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03" w:rsidRPr="006E5503" w:rsidRDefault="006E5503" w:rsidP="006E5503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E5503">
        <w:rPr>
          <w:rFonts w:ascii="Times New Roman" w:hAnsi="Times New Roman"/>
          <w:b/>
          <w:sz w:val="32"/>
          <w:szCs w:val="32"/>
        </w:rPr>
        <w:t xml:space="preserve">Протокол № </w:t>
      </w:r>
      <w:r w:rsidR="00054BC1">
        <w:rPr>
          <w:rFonts w:ascii="Times New Roman" w:hAnsi="Times New Roman"/>
          <w:b/>
          <w:sz w:val="32"/>
          <w:szCs w:val="32"/>
        </w:rPr>
        <w:t>51</w:t>
      </w:r>
    </w:p>
    <w:p w:rsidR="006E5503" w:rsidRPr="006E5503" w:rsidRDefault="006E5503" w:rsidP="006E5503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E5503">
        <w:rPr>
          <w:rFonts w:ascii="Times New Roman" w:hAnsi="Times New Roman"/>
          <w:b/>
          <w:sz w:val="32"/>
          <w:szCs w:val="32"/>
        </w:rPr>
        <w:t>заседания Ученого совета</w:t>
      </w:r>
    </w:p>
    <w:p w:rsidR="006E5503" w:rsidRPr="006E5503" w:rsidRDefault="006E5503" w:rsidP="006E5503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E5503">
        <w:rPr>
          <w:rFonts w:ascii="Times New Roman" w:hAnsi="Times New Roman"/>
          <w:b/>
          <w:sz w:val="32"/>
          <w:szCs w:val="32"/>
        </w:rPr>
        <w:t>факультета права ГУ-ВШЭ</w:t>
      </w:r>
    </w:p>
    <w:p w:rsidR="006E5503" w:rsidRPr="006E5503" w:rsidRDefault="00054BC1" w:rsidP="006E5503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  08</w:t>
      </w:r>
      <w:r w:rsidR="006E5503" w:rsidRPr="006E5503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июня</w:t>
      </w:r>
      <w:r w:rsidR="006E5503" w:rsidRPr="006E5503">
        <w:rPr>
          <w:rFonts w:ascii="Times New Roman" w:hAnsi="Times New Roman"/>
          <w:b/>
          <w:sz w:val="32"/>
          <w:szCs w:val="32"/>
        </w:rPr>
        <w:t xml:space="preserve"> 2010 года</w:t>
      </w:r>
    </w:p>
    <w:p w:rsidR="006E5503" w:rsidRPr="006E5503" w:rsidRDefault="006E5503" w:rsidP="006E55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5503" w:rsidRPr="006E5503" w:rsidRDefault="006E5503" w:rsidP="006E5503">
      <w:pPr>
        <w:jc w:val="center"/>
        <w:rPr>
          <w:rFonts w:ascii="Times New Roman" w:hAnsi="Times New Roman"/>
          <w:b/>
          <w:sz w:val="28"/>
          <w:szCs w:val="28"/>
        </w:rPr>
      </w:pPr>
      <w:r w:rsidRPr="006E5503">
        <w:rPr>
          <w:rFonts w:ascii="Times New Roman" w:hAnsi="Times New Roman"/>
          <w:b/>
          <w:sz w:val="28"/>
          <w:szCs w:val="28"/>
        </w:rPr>
        <w:t>Повестка дня:</w:t>
      </w:r>
    </w:p>
    <w:p w:rsidR="006E5503" w:rsidRPr="006E5503" w:rsidRDefault="006E5503" w:rsidP="006E5503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6E5503">
        <w:rPr>
          <w:rFonts w:ascii="Times New Roman" w:hAnsi="Times New Roman"/>
          <w:sz w:val="32"/>
          <w:szCs w:val="32"/>
        </w:rPr>
        <w:t>Доклад на тему: «Политические и правовые проблемы Польского членства в ЕС» (профессор</w:t>
      </w:r>
      <w:r w:rsidR="000974A5">
        <w:rPr>
          <w:rFonts w:ascii="Times New Roman" w:hAnsi="Times New Roman"/>
          <w:sz w:val="32"/>
          <w:szCs w:val="32"/>
        </w:rPr>
        <w:t xml:space="preserve"> Университета г. Лодзь М. </w:t>
      </w:r>
      <w:proofErr w:type="spellStart"/>
      <w:r w:rsidR="000974A5">
        <w:rPr>
          <w:rFonts w:ascii="Times New Roman" w:hAnsi="Times New Roman"/>
          <w:sz w:val="32"/>
          <w:szCs w:val="32"/>
        </w:rPr>
        <w:t>Северински</w:t>
      </w:r>
      <w:proofErr w:type="spellEnd"/>
      <w:r w:rsidRPr="006E5503">
        <w:rPr>
          <w:rFonts w:ascii="Times New Roman" w:hAnsi="Times New Roman"/>
          <w:sz w:val="32"/>
          <w:szCs w:val="32"/>
        </w:rPr>
        <w:t>).</w:t>
      </w:r>
    </w:p>
    <w:p w:rsidR="006E5503" w:rsidRPr="006E5503" w:rsidRDefault="006E5503" w:rsidP="006E5503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6E5503">
        <w:rPr>
          <w:rFonts w:ascii="Times New Roman" w:hAnsi="Times New Roman"/>
          <w:sz w:val="32"/>
          <w:szCs w:val="32"/>
        </w:rPr>
        <w:t>О конкурсе ППС (декан факультета права Е.Н. Салыгин, заведующие кафедрами).</w:t>
      </w:r>
    </w:p>
    <w:p w:rsidR="006E5503" w:rsidRPr="006E5503" w:rsidRDefault="006E5503" w:rsidP="006E5503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5" w:after="0" w:line="360" w:lineRule="auto"/>
        <w:ind w:left="0"/>
        <w:jc w:val="both"/>
        <w:rPr>
          <w:rFonts w:ascii="Times New Roman" w:hAnsi="Times New Roman"/>
          <w:spacing w:val="-14"/>
          <w:sz w:val="32"/>
          <w:szCs w:val="32"/>
        </w:rPr>
      </w:pPr>
      <w:r w:rsidRPr="006E5503">
        <w:rPr>
          <w:rFonts w:ascii="Times New Roman" w:hAnsi="Times New Roman"/>
          <w:spacing w:val="-14"/>
          <w:sz w:val="32"/>
          <w:szCs w:val="32"/>
        </w:rPr>
        <w:t xml:space="preserve">Об утверждении </w:t>
      </w:r>
      <w:r w:rsidR="00D213D8">
        <w:rPr>
          <w:rFonts w:ascii="Times New Roman" w:hAnsi="Times New Roman"/>
          <w:spacing w:val="-14"/>
          <w:sz w:val="32"/>
          <w:szCs w:val="32"/>
        </w:rPr>
        <w:t>учебных планов</w:t>
      </w:r>
      <w:r w:rsidRPr="006E5503">
        <w:rPr>
          <w:rFonts w:ascii="Times New Roman" w:hAnsi="Times New Roman"/>
          <w:spacing w:val="-14"/>
          <w:sz w:val="32"/>
          <w:szCs w:val="32"/>
        </w:rPr>
        <w:t xml:space="preserve"> факультета права (декан факультета права Е.Н. Салыгин).</w:t>
      </w:r>
    </w:p>
    <w:p w:rsidR="006E5503" w:rsidRPr="006E5503" w:rsidRDefault="006E5503" w:rsidP="006E5503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5" w:after="0" w:line="360" w:lineRule="auto"/>
        <w:ind w:left="0"/>
        <w:jc w:val="both"/>
        <w:rPr>
          <w:rFonts w:ascii="Times New Roman" w:hAnsi="Times New Roman"/>
          <w:spacing w:val="-14"/>
          <w:sz w:val="32"/>
          <w:szCs w:val="32"/>
        </w:rPr>
      </w:pPr>
      <w:r w:rsidRPr="006E5503">
        <w:rPr>
          <w:rFonts w:ascii="Times New Roman" w:hAnsi="Times New Roman"/>
          <w:spacing w:val="-4"/>
          <w:sz w:val="32"/>
          <w:szCs w:val="32"/>
        </w:rPr>
        <w:t>Разное.</w:t>
      </w:r>
    </w:p>
    <w:p w:rsidR="006E5503" w:rsidRPr="006E5503" w:rsidRDefault="006E5503" w:rsidP="006E55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5503" w:rsidRPr="006E5503" w:rsidRDefault="006E5503" w:rsidP="006E5503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360" w:lineRule="auto"/>
        <w:ind w:right="24"/>
        <w:jc w:val="both"/>
        <w:rPr>
          <w:rFonts w:ascii="Times New Roman" w:hAnsi="Times New Roman"/>
          <w:spacing w:val="-14"/>
          <w:sz w:val="28"/>
          <w:szCs w:val="28"/>
        </w:rPr>
      </w:pPr>
    </w:p>
    <w:tbl>
      <w:tblPr>
        <w:tblW w:w="9720" w:type="dxa"/>
        <w:tblInd w:w="-252" w:type="dxa"/>
        <w:tblLayout w:type="fixed"/>
        <w:tblLook w:val="01E0"/>
      </w:tblPr>
      <w:tblGrid>
        <w:gridCol w:w="3321"/>
        <w:gridCol w:w="6399"/>
      </w:tblGrid>
      <w:tr w:rsidR="006E5503" w:rsidRPr="006E5503" w:rsidTr="001356E5">
        <w:tc>
          <w:tcPr>
            <w:tcW w:w="3321" w:type="dxa"/>
          </w:tcPr>
          <w:p w:rsidR="006E5503" w:rsidRPr="006E5503" w:rsidRDefault="006E5503" w:rsidP="001356E5">
            <w:pPr>
              <w:spacing w:line="360" w:lineRule="auto"/>
              <w:ind w:right="7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50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6E550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СЛУШАЛИ:      </w:t>
            </w:r>
          </w:p>
        </w:tc>
        <w:tc>
          <w:tcPr>
            <w:tcW w:w="6399" w:type="dxa"/>
          </w:tcPr>
          <w:p w:rsidR="006E5503" w:rsidRPr="006E5503" w:rsidRDefault="000974A5" w:rsidP="001356E5">
            <w:pPr>
              <w:spacing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Профессора Университета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Лодзь 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Северински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E5503" w:rsidRPr="006E5503" w:rsidTr="001356E5">
        <w:tc>
          <w:tcPr>
            <w:tcW w:w="3321" w:type="dxa"/>
          </w:tcPr>
          <w:p w:rsidR="000974A5" w:rsidRDefault="000974A5" w:rsidP="001356E5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74A5" w:rsidRDefault="000974A5" w:rsidP="001356E5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E5503" w:rsidRPr="006E5503" w:rsidRDefault="006E5503" w:rsidP="001356E5">
            <w:pPr>
              <w:spacing w:line="360" w:lineRule="auto"/>
              <w:ind w:right="7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503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ПОСТАНОВИЛИ:</w:t>
            </w:r>
          </w:p>
        </w:tc>
        <w:tc>
          <w:tcPr>
            <w:tcW w:w="6399" w:type="dxa"/>
          </w:tcPr>
          <w:p w:rsidR="006E5503" w:rsidRDefault="000974A5" w:rsidP="001356E5">
            <w:pPr>
              <w:spacing w:line="360" w:lineRule="auto"/>
              <w:ind w:right="-108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докладом на тему: </w:t>
            </w:r>
            <w:r w:rsidRPr="006E5503">
              <w:rPr>
                <w:rFonts w:ascii="Times New Roman" w:hAnsi="Times New Roman"/>
                <w:sz w:val="32"/>
                <w:szCs w:val="32"/>
              </w:rPr>
              <w:t>«Политические и правовые проблемы Польского членства в ЕС»</w:t>
            </w:r>
            <w:r w:rsidR="00D213D8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D213D8" w:rsidRPr="006E5503" w:rsidRDefault="00D213D8" w:rsidP="001356E5">
            <w:pPr>
              <w:spacing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Принять информацию к сведению.</w:t>
            </w:r>
          </w:p>
        </w:tc>
      </w:tr>
      <w:tr w:rsidR="006E5503" w:rsidRPr="006E5503" w:rsidTr="001356E5">
        <w:tc>
          <w:tcPr>
            <w:tcW w:w="3321" w:type="dxa"/>
          </w:tcPr>
          <w:p w:rsidR="006E5503" w:rsidRPr="006E5503" w:rsidRDefault="006E5503" w:rsidP="001356E5">
            <w:pPr>
              <w:spacing w:line="360" w:lineRule="auto"/>
              <w:ind w:right="7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50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Start"/>
            <w:r w:rsidRPr="006E5503">
              <w:rPr>
                <w:rFonts w:ascii="Times New Roman" w:hAnsi="Times New Roman"/>
                <w:b/>
                <w:bCs/>
                <w:sz w:val="28"/>
                <w:szCs w:val="28"/>
              </w:rPr>
              <w:t>I</w:t>
            </w:r>
            <w:proofErr w:type="spellEnd"/>
            <w:r w:rsidRPr="006E550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СЛУШАЛИ:</w:t>
            </w:r>
            <w:r w:rsidR="0006505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399" w:type="dxa"/>
          </w:tcPr>
          <w:p w:rsidR="006E5503" w:rsidRPr="0006505F" w:rsidRDefault="0006505F" w:rsidP="006E5503">
            <w:pPr>
              <w:tabs>
                <w:tab w:val="left" w:pos="5626"/>
                <w:tab w:val="left" w:pos="5801"/>
              </w:tabs>
              <w:spacing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05F">
              <w:rPr>
                <w:rFonts w:ascii="Times New Roman" w:hAnsi="Times New Roman"/>
                <w:sz w:val="28"/>
                <w:szCs w:val="28"/>
              </w:rPr>
              <w:t xml:space="preserve">Декана факультета права Е.Н. </w:t>
            </w:r>
            <w:proofErr w:type="spellStart"/>
            <w:r w:rsidRPr="0006505F">
              <w:rPr>
                <w:rFonts w:ascii="Times New Roman" w:hAnsi="Times New Roman"/>
                <w:sz w:val="28"/>
                <w:szCs w:val="28"/>
              </w:rPr>
              <w:t>Салыгина</w:t>
            </w:r>
            <w:proofErr w:type="spellEnd"/>
            <w:r w:rsidRPr="0006505F">
              <w:rPr>
                <w:rFonts w:ascii="Times New Roman" w:hAnsi="Times New Roman"/>
                <w:sz w:val="28"/>
                <w:szCs w:val="28"/>
              </w:rPr>
              <w:t xml:space="preserve"> о конкурсе ППС</w:t>
            </w:r>
            <w:r w:rsidR="000974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E5503" w:rsidRPr="006E5503" w:rsidTr="001356E5">
        <w:tc>
          <w:tcPr>
            <w:tcW w:w="3321" w:type="dxa"/>
          </w:tcPr>
          <w:p w:rsidR="006E5503" w:rsidRPr="006E5503" w:rsidRDefault="006E5503" w:rsidP="001356E5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99" w:type="dxa"/>
          </w:tcPr>
          <w:p w:rsidR="006E5503" w:rsidRPr="006E5503" w:rsidRDefault="006E5503" w:rsidP="001356E5">
            <w:pPr>
              <w:tabs>
                <w:tab w:val="left" w:pos="5626"/>
                <w:tab w:val="left" w:pos="5801"/>
              </w:tabs>
              <w:spacing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503" w:rsidRPr="006E5503" w:rsidTr="001356E5">
        <w:tc>
          <w:tcPr>
            <w:tcW w:w="3321" w:type="dxa"/>
          </w:tcPr>
          <w:p w:rsidR="006E5503" w:rsidRPr="006E5503" w:rsidRDefault="006E5503" w:rsidP="001356E5">
            <w:pPr>
              <w:spacing w:line="360" w:lineRule="auto"/>
              <w:ind w:right="7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503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ПОСТАНОВИЛИ:</w:t>
            </w:r>
          </w:p>
        </w:tc>
        <w:tc>
          <w:tcPr>
            <w:tcW w:w="6399" w:type="dxa"/>
          </w:tcPr>
          <w:p w:rsidR="0006505F" w:rsidRPr="00D213D8" w:rsidRDefault="0006505F" w:rsidP="00D213D8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3D8">
              <w:rPr>
                <w:rFonts w:ascii="Times New Roman" w:hAnsi="Times New Roman"/>
                <w:sz w:val="28"/>
                <w:szCs w:val="28"/>
              </w:rPr>
              <w:t xml:space="preserve">Рекомендовать Учёному совету ГУ-ВШЭ избрать по конкурсу ППС на должность </w:t>
            </w:r>
            <w:r w:rsidRPr="00D213D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профессора В.А. </w:t>
            </w:r>
            <w:proofErr w:type="spellStart"/>
            <w:r w:rsidRPr="00D213D8">
              <w:rPr>
                <w:rFonts w:ascii="Times New Roman" w:hAnsi="Times New Roman"/>
                <w:sz w:val="28"/>
                <w:szCs w:val="28"/>
              </w:rPr>
              <w:t>Четвернина</w:t>
            </w:r>
            <w:proofErr w:type="spellEnd"/>
            <w:r w:rsidRPr="00D213D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6505F" w:rsidRPr="00D213D8" w:rsidRDefault="0006505F" w:rsidP="00D213D8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3D8">
              <w:rPr>
                <w:rFonts w:ascii="Times New Roman" w:hAnsi="Times New Roman"/>
                <w:sz w:val="28"/>
                <w:szCs w:val="28"/>
              </w:rPr>
              <w:t xml:space="preserve">Рекомендовать Учёному совету ГУ-ВШЭ избрать по конкурсу ППС на должность профессора Ю.Г. </w:t>
            </w:r>
            <w:proofErr w:type="spellStart"/>
            <w:r w:rsidRPr="00D213D8">
              <w:rPr>
                <w:rFonts w:ascii="Times New Roman" w:hAnsi="Times New Roman"/>
                <w:sz w:val="28"/>
                <w:szCs w:val="28"/>
              </w:rPr>
              <w:t>Арзамасова</w:t>
            </w:r>
            <w:proofErr w:type="spellEnd"/>
            <w:r w:rsidRPr="00D213D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6505F" w:rsidRPr="00D213D8" w:rsidRDefault="0006505F" w:rsidP="00D213D8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3D8">
              <w:rPr>
                <w:rFonts w:ascii="Times New Roman" w:hAnsi="Times New Roman"/>
                <w:sz w:val="28"/>
                <w:szCs w:val="28"/>
              </w:rPr>
              <w:t xml:space="preserve">Рекомендовать Учёному совету ГУ-ВШЭ избрать по конкурсу ППС на должность профессора </w:t>
            </w:r>
            <w:r w:rsidR="000974A5" w:rsidRPr="00D213D8">
              <w:rPr>
                <w:rFonts w:ascii="Times New Roman" w:hAnsi="Times New Roman"/>
                <w:sz w:val="28"/>
                <w:szCs w:val="28"/>
              </w:rPr>
              <w:t>Е.В. Кудрявцеву</w:t>
            </w:r>
            <w:r w:rsidRPr="00D213D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6505F" w:rsidRPr="00D213D8" w:rsidRDefault="0006505F" w:rsidP="00D213D8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3D8">
              <w:rPr>
                <w:rFonts w:ascii="Times New Roman" w:hAnsi="Times New Roman"/>
                <w:sz w:val="28"/>
                <w:szCs w:val="28"/>
              </w:rPr>
              <w:t>Рекомендовать Учёному совету ГУ-ВШЭ избрать по конкурсу ППС на должность профессора В.А. Виноградова;</w:t>
            </w:r>
          </w:p>
          <w:p w:rsidR="0006505F" w:rsidRPr="00D213D8" w:rsidRDefault="0006505F" w:rsidP="00D213D8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3D8">
              <w:rPr>
                <w:rFonts w:ascii="Times New Roman" w:hAnsi="Times New Roman"/>
                <w:sz w:val="28"/>
                <w:szCs w:val="28"/>
              </w:rPr>
              <w:t xml:space="preserve">Рекомендовать Учёному совету ГУ-ВШЭ избрать по конкурсу ППС на должность профессора А.Г. </w:t>
            </w:r>
            <w:proofErr w:type="spellStart"/>
            <w:r w:rsidRPr="00D213D8">
              <w:rPr>
                <w:rFonts w:ascii="Times New Roman" w:hAnsi="Times New Roman"/>
                <w:sz w:val="28"/>
                <w:szCs w:val="28"/>
              </w:rPr>
              <w:t>Калпина</w:t>
            </w:r>
            <w:proofErr w:type="spellEnd"/>
            <w:r w:rsidRPr="00D213D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6505F" w:rsidRPr="00D213D8" w:rsidRDefault="0006505F" w:rsidP="00D213D8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3D8">
              <w:rPr>
                <w:rFonts w:ascii="Times New Roman" w:hAnsi="Times New Roman"/>
                <w:sz w:val="28"/>
                <w:szCs w:val="28"/>
              </w:rPr>
              <w:t>Рекомендовать Учёному совету ГУ-ВШЭ избрать по конкурсу ППС на должность профессора И.Ю. Артемьева</w:t>
            </w:r>
            <w:r w:rsidR="00AE00D6" w:rsidRPr="00D213D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E00D6" w:rsidRPr="00D213D8" w:rsidRDefault="00AE00D6" w:rsidP="00D213D8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3D8">
              <w:rPr>
                <w:rFonts w:ascii="Times New Roman" w:hAnsi="Times New Roman"/>
                <w:sz w:val="28"/>
                <w:szCs w:val="28"/>
              </w:rPr>
              <w:t xml:space="preserve">Рекомендовать Учёному совету ГУ-ВШЭ избрать по конкурсу ППС на должность профессора А.Г. </w:t>
            </w:r>
            <w:proofErr w:type="spellStart"/>
            <w:r w:rsidRPr="00D213D8">
              <w:rPr>
                <w:rFonts w:ascii="Times New Roman" w:hAnsi="Times New Roman"/>
                <w:sz w:val="28"/>
                <w:szCs w:val="28"/>
              </w:rPr>
              <w:t>Сушкевича</w:t>
            </w:r>
            <w:proofErr w:type="spellEnd"/>
            <w:r w:rsidRPr="00D213D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E00D6" w:rsidRPr="00D213D8" w:rsidRDefault="00AE00D6" w:rsidP="00D213D8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3D8">
              <w:rPr>
                <w:rFonts w:ascii="Times New Roman" w:hAnsi="Times New Roman"/>
                <w:sz w:val="28"/>
                <w:szCs w:val="28"/>
              </w:rPr>
              <w:t>Рекомендовать Учёному совету ГУ-ВШЭ избрать по конкурсу ППС на должность профессора</w:t>
            </w:r>
            <w:r w:rsidR="000974A5" w:rsidRPr="00D213D8">
              <w:rPr>
                <w:rFonts w:ascii="Times New Roman" w:hAnsi="Times New Roman"/>
                <w:sz w:val="28"/>
                <w:szCs w:val="28"/>
              </w:rPr>
              <w:t xml:space="preserve"> Т.Г. Морщакову</w:t>
            </w:r>
            <w:r w:rsidRPr="00D213D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E00D6" w:rsidRPr="00D213D8" w:rsidRDefault="00AE00D6" w:rsidP="00D213D8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3D8">
              <w:rPr>
                <w:rFonts w:ascii="Times New Roman" w:hAnsi="Times New Roman"/>
                <w:sz w:val="28"/>
                <w:szCs w:val="28"/>
              </w:rPr>
              <w:t>Рекомендовать Учёному совету ГУ-ВШЭ избрать по конкурсу ППС на должность профессора С.А. Пашина;</w:t>
            </w:r>
          </w:p>
          <w:p w:rsidR="00AE00D6" w:rsidRPr="00D213D8" w:rsidRDefault="00AE00D6" w:rsidP="00D213D8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3D8">
              <w:rPr>
                <w:rFonts w:ascii="Times New Roman" w:hAnsi="Times New Roman"/>
                <w:sz w:val="28"/>
                <w:szCs w:val="28"/>
              </w:rPr>
              <w:t>Рекомендовать Учёному совету ГУ-ВШЭ избрать по конкурсу ППС на должность профессора Л.К. Терещенко;</w:t>
            </w:r>
          </w:p>
          <w:p w:rsidR="00AE00D6" w:rsidRPr="00D213D8" w:rsidRDefault="00AE00D6" w:rsidP="00D213D8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3D8">
              <w:rPr>
                <w:rFonts w:ascii="Times New Roman" w:hAnsi="Times New Roman"/>
                <w:sz w:val="28"/>
                <w:szCs w:val="28"/>
              </w:rPr>
              <w:t xml:space="preserve">Рекомендовать Учёному совету ГУ-ВШЭ избрать по конкурсу ППС на должность </w:t>
            </w:r>
            <w:r w:rsidRPr="00D213D8">
              <w:rPr>
                <w:rFonts w:ascii="Times New Roman" w:hAnsi="Times New Roman"/>
                <w:sz w:val="28"/>
                <w:szCs w:val="28"/>
              </w:rPr>
              <w:lastRenderedPageBreak/>
              <w:t>профессора</w:t>
            </w:r>
            <w:r w:rsidR="000974A5" w:rsidRPr="00D213D8">
              <w:rPr>
                <w:rFonts w:ascii="Times New Roman" w:hAnsi="Times New Roman"/>
                <w:sz w:val="28"/>
                <w:szCs w:val="28"/>
              </w:rPr>
              <w:t xml:space="preserve"> С.А. Иванову</w:t>
            </w:r>
            <w:r w:rsidRPr="00D213D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E00D6" w:rsidRPr="00D213D8" w:rsidRDefault="00AE00D6" w:rsidP="00D213D8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3D8">
              <w:rPr>
                <w:rFonts w:ascii="Times New Roman" w:hAnsi="Times New Roman"/>
                <w:sz w:val="28"/>
                <w:szCs w:val="28"/>
              </w:rPr>
              <w:t xml:space="preserve">Рекомендовать Учёному совету ГУ-ВШЭ избрать по конкурсу ППС на должность профессора Л.К. </w:t>
            </w:r>
            <w:proofErr w:type="spellStart"/>
            <w:r w:rsidRPr="00D213D8">
              <w:rPr>
                <w:rFonts w:ascii="Times New Roman" w:hAnsi="Times New Roman"/>
                <w:sz w:val="28"/>
                <w:szCs w:val="28"/>
              </w:rPr>
              <w:t>Савюка</w:t>
            </w:r>
            <w:proofErr w:type="spellEnd"/>
            <w:r w:rsidRPr="00D213D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E00D6" w:rsidRPr="00D213D8" w:rsidRDefault="00AA7D1A" w:rsidP="00D213D8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3D8">
              <w:rPr>
                <w:rFonts w:ascii="Times New Roman" w:hAnsi="Times New Roman"/>
                <w:sz w:val="28"/>
                <w:szCs w:val="28"/>
              </w:rPr>
              <w:t xml:space="preserve">Рекомендовать Учёному совету ГУ-ВШЭ избрать по конкурсу ППС на должность профессора </w:t>
            </w:r>
            <w:r w:rsidR="00261B13" w:rsidRPr="00D213D8">
              <w:rPr>
                <w:rFonts w:ascii="Times New Roman" w:hAnsi="Times New Roman"/>
                <w:sz w:val="28"/>
                <w:szCs w:val="28"/>
              </w:rPr>
              <w:t>Н.Н. Ефремову;</w:t>
            </w:r>
          </w:p>
          <w:p w:rsidR="00261B13" w:rsidRPr="00D213D8" w:rsidRDefault="00261B13" w:rsidP="00D213D8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3D8">
              <w:rPr>
                <w:rFonts w:ascii="Times New Roman" w:hAnsi="Times New Roman"/>
                <w:sz w:val="28"/>
                <w:szCs w:val="28"/>
              </w:rPr>
              <w:t xml:space="preserve">Рекомендовать Учёному совету ГУ-ВШЭ избрать по конкурсу ППС на должность профессора Н.А. </w:t>
            </w:r>
            <w:proofErr w:type="spellStart"/>
            <w:r w:rsidRPr="00D213D8">
              <w:rPr>
                <w:rFonts w:ascii="Times New Roman" w:hAnsi="Times New Roman"/>
                <w:sz w:val="28"/>
                <w:szCs w:val="28"/>
              </w:rPr>
              <w:t>Колоколова</w:t>
            </w:r>
            <w:proofErr w:type="spellEnd"/>
            <w:r w:rsidRPr="00D213D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61B13" w:rsidRPr="00D213D8" w:rsidRDefault="00261B13" w:rsidP="00D213D8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3D8">
              <w:rPr>
                <w:rFonts w:ascii="Times New Roman" w:hAnsi="Times New Roman"/>
                <w:sz w:val="28"/>
                <w:szCs w:val="28"/>
              </w:rPr>
              <w:t>Рекомендовать Учёному совету ГУ-ВШЭ избрать по конкурсу ППС на должность профессора В.Б. Исакова;</w:t>
            </w:r>
          </w:p>
          <w:p w:rsidR="00261B13" w:rsidRPr="00D213D8" w:rsidRDefault="00261B13" w:rsidP="00D213D8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3D8">
              <w:rPr>
                <w:rFonts w:ascii="Times New Roman" w:hAnsi="Times New Roman"/>
                <w:sz w:val="28"/>
                <w:szCs w:val="28"/>
              </w:rPr>
              <w:t xml:space="preserve">Рекомендовать Учёному совету ГУ-ВШЭ избрать по конкурсу ППС на должность профессора И.И. </w:t>
            </w:r>
            <w:proofErr w:type="spellStart"/>
            <w:r w:rsidRPr="00D213D8">
              <w:rPr>
                <w:rFonts w:ascii="Times New Roman" w:hAnsi="Times New Roman"/>
                <w:sz w:val="28"/>
                <w:szCs w:val="28"/>
              </w:rPr>
              <w:t>Овчинникова</w:t>
            </w:r>
            <w:proofErr w:type="spellEnd"/>
            <w:r w:rsidRPr="00D213D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61B13" w:rsidRPr="00D213D8" w:rsidRDefault="00261B13" w:rsidP="00D213D8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3D8">
              <w:rPr>
                <w:rFonts w:ascii="Times New Roman" w:hAnsi="Times New Roman"/>
                <w:sz w:val="28"/>
                <w:szCs w:val="28"/>
              </w:rPr>
              <w:t>Рекомендовать Учёному совету ГУ-ВШЭ избрать по конкурсу ППС на должность профессора В.Н. Соловьёва;</w:t>
            </w:r>
          </w:p>
          <w:p w:rsidR="00261B13" w:rsidRPr="00D213D8" w:rsidRDefault="00261B13" w:rsidP="00D213D8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3D8">
              <w:rPr>
                <w:rFonts w:ascii="Times New Roman" w:hAnsi="Times New Roman"/>
                <w:sz w:val="28"/>
                <w:szCs w:val="28"/>
              </w:rPr>
              <w:t>Рекомендовать Учёному совету ГУ-ВШЭ избрать по конкурсу ППС на должность профессора А.А. Иванова;</w:t>
            </w:r>
          </w:p>
          <w:p w:rsidR="00261B13" w:rsidRPr="00D213D8" w:rsidRDefault="00261B13" w:rsidP="00D213D8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3D8">
              <w:rPr>
                <w:rFonts w:ascii="Times New Roman" w:hAnsi="Times New Roman"/>
                <w:sz w:val="28"/>
                <w:szCs w:val="28"/>
              </w:rPr>
              <w:t>Рекомендовать Учёному совету ГУ-ВШЭ избрать по конкурсу ППС на должность профессора А.Я. Петрова;</w:t>
            </w:r>
          </w:p>
          <w:p w:rsidR="00261B13" w:rsidRPr="00D213D8" w:rsidRDefault="00261B13" w:rsidP="00D213D8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3D8">
              <w:rPr>
                <w:rFonts w:ascii="Times New Roman" w:hAnsi="Times New Roman"/>
                <w:sz w:val="28"/>
                <w:szCs w:val="28"/>
              </w:rPr>
              <w:t>Рекомендовать Учёному совету ГУ-ВШЭ избрать по конкурсу ППС на должность профессора Р.Е. Артюхина.</w:t>
            </w:r>
          </w:p>
        </w:tc>
      </w:tr>
      <w:tr w:rsidR="006E5503" w:rsidRPr="006E5503" w:rsidTr="001356E5">
        <w:trPr>
          <w:trHeight w:val="1842"/>
        </w:trPr>
        <w:tc>
          <w:tcPr>
            <w:tcW w:w="3321" w:type="dxa"/>
          </w:tcPr>
          <w:p w:rsidR="006E5503" w:rsidRDefault="006E5503" w:rsidP="001356E5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213D8" w:rsidRPr="006E5503" w:rsidRDefault="00D213D8" w:rsidP="001356E5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E5503" w:rsidRPr="006E5503" w:rsidRDefault="006E5503" w:rsidP="001356E5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E550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6E550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СЛУШАЛИ:</w:t>
            </w:r>
          </w:p>
          <w:p w:rsidR="006E5503" w:rsidRPr="006E5503" w:rsidRDefault="006E5503" w:rsidP="001356E5">
            <w:pPr>
              <w:spacing w:line="360" w:lineRule="auto"/>
              <w:ind w:right="71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9" w:type="dxa"/>
          </w:tcPr>
          <w:p w:rsidR="006E5503" w:rsidRPr="006E5503" w:rsidRDefault="006E5503" w:rsidP="001356E5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spacing w:before="211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5503" w:rsidRDefault="00D213D8" w:rsidP="006E550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Декана факультета права Е.Н.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Салыгина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вопросу об утверждении учебных планов факультета права:</w:t>
            </w:r>
          </w:p>
          <w:p w:rsidR="00D213D8" w:rsidRPr="00D213D8" w:rsidRDefault="00D213D8" w:rsidP="00D213D8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3D8">
              <w:rPr>
                <w:rFonts w:ascii="Times New Roman" w:hAnsi="Times New Roman"/>
                <w:sz w:val="28"/>
                <w:szCs w:val="28"/>
              </w:rPr>
              <w:t>Рабочий учебный план на 2010/2011 учебный год по направлению 030500.68 Юриспруденция подготовки магистра. Магистерская программа «Финансовое, налоговое и таможенное право»;</w:t>
            </w:r>
          </w:p>
          <w:p w:rsidR="00D213D8" w:rsidRPr="00D213D8" w:rsidRDefault="00D213D8" w:rsidP="00D213D8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3D8">
              <w:rPr>
                <w:rFonts w:ascii="Times New Roman" w:hAnsi="Times New Roman"/>
                <w:sz w:val="28"/>
                <w:szCs w:val="28"/>
              </w:rPr>
              <w:t>Базовый учебный план магистерской программы «Финансовое, налоговое и таможенное право».</w:t>
            </w:r>
          </w:p>
        </w:tc>
      </w:tr>
      <w:tr w:rsidR="006E5503" w:rsidRPr="006E5503" w:rsidTr="001356E5">
        <w:tc>
          <w:tcPr>
            <w:tcW w:w="3321" w:type="dxa"/>
          </w:tcPr>
          <w:p w:rsidR="006E5503" w:rsidRPr="006E5503" w:rsidRDefault="006E5503" w:rsidP="001356E5">
            <w:pPr>
              <w:tabs>
                <w:tab w:val="left" w:pos="6051"/>
              </w:tabs>
              <w:spacing w:line="360" w:lineRule="auto"/>
              <w:ind w:right="7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503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ПОСТАНОВИЛИ:</w:t>
            </w:r>
          </w:p>
        </w:tc>
        <w:tc>
          <w:tcPr>
            <w:tcW w:w="6399" w:type="dxa"/>
          </w:tcPr>
          <w:p w:rsidR="006E5503" w:rsidRPr="006E5503" w:rsidRDefault="00D213D8" w:rsidP="001356E5">
            <w:pPr>
              <w:pStyle w:val="3"/>
              <w:tabs>
                <w:tab w:val="left" w:pos="6051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Утвердить учебные планы факультета права.</w:t>
            </w:r>
          </w:p>
          <w:p w:rsidR="006E5503" w:rsidRPr="006E5503" w:rsidRDefault="006E5503" w:rsidP="001356E5">
            <w:pPr>
              <w:pStyle w:val="3"/>
              <w:tabs>
                <w:tab w:val="left" w:pos="6051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E5503" w:rsidRPr="006E5503" w:rsidTr="001356E5">
        <w:trPr>
          <w:trHeight w:val="709"/>
        </w:trPr>
        <w:tc>
          <w:tcPr>
            <w:tcW w:w="3321" w:type="dxa"/>
          </w:tcPr>
          <w:p w:rsidR="006E5503" w:rsidRPr="006E5503" w:rsidRDefault="006E5503" w:rsidP="001356E5">
            <w:pPr>
              <w:tabs>
                <w:tab w:val="left" w:pos="6051"/>
              </w:tabs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E550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IV</w:t>
            </w:r>
            <w:r w:rsidRPr="006E550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СЛУШАЛИ:</w:t>
            </w:r>
          </w:p>
          <w:p w:rsidR="006E5503" w:rsidRPr="006E5503" w:rsidRDefault="006E5503" w:rsidP="001356E5">
            <w:pPr>
              <w:tabs>
                <w:tab w:val="left" w:pos="6051"/>
              </w:tabs>
              <w:spacing w:line="360" w:lineRule="auto"/>
              <w:ind w:right="71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9" w:type="dxa"/>
          </w:tcPr>
          <w:p w:rsidR="00D213D8" w:rsidRPr="003A51A3" w:rsidRDefault="008E204C" w:rsidP="00D213D8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Заведующего кафедрой и научного руководителя</w:t>
            </w:r>
            <w:r w:rsidR="00D213D8" w:rsidRPr="003A51A3">
              <w:rPr>
                <w:sz w:val="28"/>
                <w:szCs w:val="28"/>
              </w:rPr>
              <w:t xml:space="preserve"> об утверждении тем</w:t>
            </w:r>
            <w:r>
              <w:rPr>
                <w:sz w:val="28"/>
                <w:szCs w:val="28"/>
              </w:rPr>
              <w:t>ы диссертационного исследования аспирантки</w:t>
            </w:r>
            <w:r w:rsidR="00D213D8" w:rsidRPr="003A51A3">
              <w:rPr>
                <w:sz w:val="28"/>
                <w:szCs w:val="28"/>
              </w:rPr>
              <w:t>.</w:t>
            </w:r>
          </w:p>
          <w:p w:rsidR="006E5503" w:rsidRPr="006E5503" w:rsidRDefault="006E5503" w:rsidP="001356E5">
            <w:pPr>
              <w:widowControl w:val="0"/>
              <w:shd w:val="clear" w:color="auto" w:fill="FFFFFF"/>
              <w:tabs>
                <w:tab w:val="left" w:pos="739"/>
                <w:tab w:val="left" w:pos="6051"/>
              </w:tabs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503" w:rsidRPr="006E5503" w:rsidTr="001356E5">
        <w:tc>
          <w:tcPr>
            <w:tcW w:w="3321" w:type="dxa"/>
          </w:tcPr>
          <w:p w:rsidR="006E5503" w:rsidRDefault="006E5503" w:rsidP="001356E5">
            <w:pPr>
              <w:tabs>
                <w:tab w:val="left" w:pos="6051"/>
              </w:tabs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E5503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ПОСТАНОВИЛИ:</w:t>
            </w:r>
          </w:p>
          <w:p w:rsidR="00745692" w:rsidRDefault="00745692" w:rsidP="001356E5">
            <w:pPr>
              <w:tabs>
                <w:tab w:val="left" w:pos="6051"/>
              </w:tabs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45692" w:rsidRDefault="00745692" w:rsidP="001356E5">
            <w:pPr>
              <w:tabs>
                <w:tab w:val="left" w:pos="6051"/>
              </w:tabs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45692" w:rsidRDefault="00745692" w:rsidP="001356E5">
            <w:pPr>
              <w:tabs>
                <w:tab w:val="left" w:pos="6051"/>
              </w:tabs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45692" w:rsidRDefault="00745692" w:rsidP="001356E5">
            <w:pPr>
              <w:tabs>
                <w:tab w:val="left" w:pos="6051"/>
              </w:tabs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45692" w:rsidRPr="006E5503" w:rsidRDefault="00745692" w:rsidP="001356E5">
            <w:pPr>
              <w:tabs>
                <w:tab w:val="left" w:pos="6051"/>
              </w:tabs>
              <w:spacing w:line="360" w:lineRule="auto"/>
              <w:ind w:right="71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9" w:type="dxa"/>
          </w:tcPr>
          <w:p w:rsidR="006E5503" w:rsidRDefault="00D213D8" w:rsidP="00D213D8">
            <w:pPr>
              <w:pStyle w:val="3"/>
              <w:tabs>
                <w:tab w:val="left" w:pos="6051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Утвердить тему диссертационной</w:t>
            </w:r>
            <w:r w:rsidRPr="003A51A3">
              <w:rPr>
                <w:sz w:val="28"/>
                <w:szCs w:val="28"/>
              </w:rPr>
              <w:t xml:space="preserve">  работ</w:t>
            </w:r>
            <w:r>
              <w:rPr>
                <w:sz w:val="28"/>
                <w:szCs w:val="28"/>
              </w:rPr>
              <w:t>ы и научного руководителя</w:t>
            </w:r>
            <w:r w:rsidRPr="003A51A3">
              <w:rPr>
                <w:sz w:val="28"/>
                <w:szCs w:val="28"/>
              </w:rPr>
              <w:t xml:space="preserve">  аспирант</w:t>
            </w:r>
            <w:r>
              <w:rPr>
                <w:sz w:val="28"/>
                <w:szCs w:val="28"/>
              </w:rPr>
              <w:t>ке</w:t>
            </w:r>
            <w:r w:rsidRPr="003A51A3">
              <w:rPr>
                <w:sz w:val="28"/>
                <w:szCs w:val="28"/>
              </w:rPr>
              <w:t xml:space="preserve">  факультета права</w:t>
            </w:r>
            <w:r>
              <w:rPr>
                <w:sz w:val="28"/>
                <w:szCs w:val="28"/>
              </w:rPr>
              <w:t>:</w:t>
            </w:r>
          </w:p>
          <w:p w:rsidR="00D213D8" w:rsidRPr="006E5503" w:rsidRDefault="00745692" w:rsidP="00745692">
            <w:pPr>
              <w:pStyle w:val="3"/>
              <w:tabs>
                <w:tab w:val="left" w:pos="6051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М.А. </w:t>
            </w:r>
            <w:proofErr w:type="spellStart"/>
            <w:r>
              <w:rPr>
                <w:sz w:val="28"/>
                <w:szCs w:val="28"/>
              </w:rPr>
              <w:t>Хорошайловой</w:t>
            </w:r>
            <w:proofErr w:type="spellEnd"/>
            <w:r w:rsidRPr="003A51A3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Гражданско-правовое регулирование публичных услуг</w:t>
            </w:r>
            <w:r w:rsidRPr="003A51A3">
              <w:rPr>
                <w:sz w:val="28"/>
                <w:szCs w:val="28"/>
              </w:rPr>
              <w:t>» научный руководитель</w:t>
            </w:r>
            <w:r>
              <w:rPr>
                <w:sz w:val="28"/>
                <w:szCs w:val="28"/>
              </w:rPr>
              <w:t xml:space="preserve"> доцент, </w:t>
            </w:r>
            <w:proofErr w:type="spellStart"/>
            <w:r>
              <w:rPr>
                <w:sz w:val="28"/>
                <w:szCs w:val="28"/>
              </w:rPr>
              <w:t>к</w:t>
            </w:r>
            <w:r w:rsidRPr="003A51A3">
              <w:rPr>
                <w:sz w:val="28"/>
                <w:szCs w:val="28"/>
              </w:rPr>
              <w:t>.ю.н</w:t>
            </w:r>
            <w:proofErr w:type="spellEnd"/>
            <w:r w:rsidRPr="003A51A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М.А. Кротов.</w:t>
            </w:r>
          </w:p>
        </w:tc>
      </w:tr>
      <w:tr w:rsidR="006E5503" w:rsidRPr="006E5503" w:rsidTr="001356E5">
        <w:tc>
          <w:tcPr>
            <w:tcW w:w="3321" w:type="dxa"/>
          </w:tcPr>
          <w:p w:rsidR="006E5503" w:rsidRPr="006E5503" w:rsidRDefault="006E5503" w:rsidP="001356E5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E550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lastRenderedPageBreak/>
              <w:t>V</w:t>
            </w:r>
            <w:r w:rsidRPr="006E550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СЛУШАЛИ:                </w:t>
            </w:r>
          </w:p>
        </w:tc>
        <w:tc>
          <w:tcPr>
            <w:tcW w:w="6399" w:type="dxa"/>
          </w:tcPr>
          <w:p w:rsidR="006E5503" w:rsidRDefault="00745692" w:rsidP="001356E5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Декана факультета права Е.Н.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Салыгина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вопросу о представлении профессора Л.Р.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Сюкияйнена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почётному званию Заслуженного деятеля науки Российской Федерации.</w:t>
            </w:r>
          </w:p>
          <w:p w:rsidR="00745692" w:rsidRPr="006E5503" w:rsidRDefault="00745692" w:rsidP="001356E5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E5503" w:rsidRPr="006E5503" w:rsidTr="001356E5">
        <w:tc>
          <w:tcPr>
            <w:tcW w:w="3321" w:type="dxa"/>
          </w:tcPr>
          <w:p w:rsidR="00745692" w:rsidRDefault="006E5503" w:rsidP="006E5503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692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ПОСТАНОВИЛИ:</w:t>
            </w:r>
          </w:p>
          <w:p w:rsidR="00665713" w:rsidRDefault="00665713" w:rsidP="006E5503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E5503" w:rsidRDefault="006E5503" w:rsidP="006E5503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69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VI</w:t>
            </w:r>
            <w:r w:rsidRPr="0074569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СЛУШАЛИ: </w:t>
            </w:r>
          </w:p>
          <w:p w:rsidR="00665713" w:rsidRDefault="00665713" w:rsidP="006E5503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65713" w:rsidRDefault="00665713" w:rsidP="006E5503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65713" w:rsidRDefault="00665713" w:rsidP="006E5503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65713" w:rsidRDefault="00665713" w:rsidP="006E5503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65713" w:rsidRPr="00745692" w:rsidRDefault="00665713" w:rsidP="006E5503">
            <w:pPr>
              <w:spacing w:line="360" w:lineRule="auto"/>
              <w:ind w:right="71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E5503" w:rsidRPr="00745692" w:rsidRDefault="006E5503" w:rsidP="001356E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69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ПОСТАНОВИЛИ: </w:t>
            </w:r>
          </w:p>
          <w:p w:rsidR="006E5503" w:rsidRPr="006E5503" w:rsidRDefault="006E5503" w:rsidP="001356E5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399" w:type="dxa"/>
          </w:tcPr>
          <w:p w:rsidR="006E5503" w:rsidRDefault="00745692" w:rsidP="00745692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Рассмотреть и утвердить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представление.</w:t>
            </w:r>
          </w:p>
          <w:p w:rsidR="00665713" w:rsidRDefault="00665713" w:rsidP="00745692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5713" w:rsidRPr="006E5503" w:rsidRDefault="00665713" w:rsidP="00745692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5503" w:rsidRDefault="00665713" w:rsidP="001356E5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Декана факультета права Е.Н. </w:t>
            </w:r>
            <w:proofErr w:type="spellStart"/>
            <w:r>
              <w:rPr>
                <w:sz w:val="28"/>
                <w:szCs w:val="28"/>
              </w:rPr>
              <w:t>Салыгина</w:t>
            </w:r>
            <w:proofErr w:type="spellEnd"/>
            <w:r>
              <w:rPr>
                <w:sz w:val="28"/>
                <w:szCs w:val="28"/>
              </w:rPr>
              <w:t xml:space="preserve"> по вопросу об утверждении Заключения кафедры уголовного права Государственного университета – Высшей школы экономики и уголовного процесса Нижегородского филиала Государственного университета – Высшей школы экономики Козлова Александра Викторовича.</w:t>
            </w:r>
          </w:p>
          <w:p w:rsidR="00745692" w:rsidRDefault="00745692" w:rsidP="001356E5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  <w:p w:rsidR="006E5503" w:rsidRPr="00665713" w:rsidRDefault="00665713" w:rsidP="00665713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Утвердить.</w:t>
            </w:r>
          </w:p>
        </w:tc>
      </w:tr>
    </w:tbl>
    <w:p w:rsidR="006E5503" w:rsidRPr="006E5503" w:rsidRDefault="006E5503" w:rsidP="006E5503">
      <w:pPr>
        <w:tabs>
          <w:tab w:val="left" w:pos="777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E5503" w:rsidRPr="006E5503" w:rsidRDefault="006E5503" w:rsidP="006E5503">
      <w:pPr>
        <w:tabs>
          <w:tab w:val="left" w:pos="7770"/>
        </w:tabs>
        <w:spacing w:line="360" w:lineRule="auto"/>
        <w:ind w:left="3780" w:hanging="4064"/>
        <w:jc w:val="both"/>
        <w:rPr>
          <w:rFonts w:ascii="Times New Roman" w:hAnsi="Times New Roman"/>
          <w:bCs/>
          <w:sz w:val="28"/>
          <w:szCs w:val="28"/>
        </w:rPr>
      </w:pPr>
    </w:p>
    <w:p w:rsidR="006E5503" w:rsidRPr="006E5503" w:rsidRDefault="006E5503" w:rsidP="006E5503">
      <w:pPr>
        <w:tabs>
          <w:tab w:val="left" w:pos="7770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E5503" w:rsidRPr="006E5503" w:rsidRDefault="006E5503" w:rsidP="006E5503">
      <w:pPr>
        <w:tabs>
          <w:tab w:val="left" w:pos="7770"/>
        </w:tabs>
        <w:spacing w:line="360" w:lineRule="auto"/>
        <w:ind w:left="3780" w:hanging="406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E5503" w:rsidRPr="006E5503" w:rsidRDefault="006E5503" w:rsidP="006E5503">
      <w:pPr>
        <w:spacing w:line="360" w:lineRule="auto"/>
        <w:ind w:left="-284"/>
        <w:jc w:val="both"/>
        <w:rPr>
          <w:rFonts w:ascii="Times New Roman" w:hAnsi="Times New Roman"/>
          <w:b/>
          <w:bCs/>
          <w:sz w:val="32"/>
          <w:szCs w:val="32"/>
        </w:rPr>
      </w:pPr>
      <w:r w:rsidRPr="006E5503">
        <w:rPr>
          <w:rFonts w:ascii="Times New Roman" w:hAnsi="Times New Roman"/>
          <w:b/>
          <w:bCs/>
          <w:sz w:val="32"/>
          <w:szCs w:val="32"/>
        </w:rPr>
        <w:t>Зам. председателя  Ученого совета</w:t>
      </w:r>
      <w:r w:rsidRPr="006E5503">
        <w:rPr>
          <w:rFonts w:ascii="Times New Roman" w:hAnsi="Times New Roman"/>
          <w:b/>
          <w:bCs/>
          <w:sz w:val="32"/>
          <w:szCs w:val="32"/>
        </w:rPr>
        <w:tab/>
      </w:r>
      <w:r w:rsidRPr="006E5503">
        <w:rPr>
          <w:rFonts w:ascii="Times New Roman" w:hAnsi="Times New Roman"/>
          <w:b/>
          <w:bCs/>
          <w:sz w:val="32"/>
          <w:szCs w:val="32"/>
        </w:rPr>
        <w:tab/>
        <w:t xml:space="preserve">                   Е.Н. Салыгин           </w:t>
      </w:r>
    </w:p>
    <w:p w:rsidR="006E5503" w:rsidRPr="006E5503" w:rsidRDefault="006E5503" w:rsidP="006E5503">
      <w:pPr>
        <w:rPr>
          <w:rFonts w:ascii="Times New Roman" w:hAnsi="Times New Roman"/>
        </w:rPr>
      </w:pPr>
    </w:p>
    <w:p w:rsidR="006E5503" w:rsidRPr="006E5503" w:rsidRDefault="006E5503" w:rsidP="006E5503">
      <w:pPr>
        <w:rPr>
          <w:rFonts w:ascii="Times New Roman" w:hAnsi="Times New Roman"/>
        </w:rPr>
      </w:pPr>
    </w:p>
    <w:p w:rsidR="006E5503" w:rsidRPr="006E5503" w:rsidRDefault="006E5503" w:rsidP="006E5503">
      <w:pPr>
        <w:rPr>
          <w:rFonts w:ascii="Times New Roman" w:hAnsi="Times New Roman"/>
        </w:rPr>
      </w:pPr>
    </w:p>
    <w:p w:rsidR="006E5503" w:rsidRPr="006E5503" w:rsidRDefault="006E5503" w:rsidP="006E5503">
      <w:pPr>
        <w:rPr>
          <w:rFonts w:ascii="Times New Roman" w:hAnsi="Times New Roman"/>
        </w:rPr>
      </w:pPr>
    </w:p>
    <w:p w:rsidR="006E5503" w:rsidRPr="006E5503" w:rsidRDefault="006E5503" w:rsidP="006E5503">
      <w:pPr>
        <w:rPr>
          <w:rFonts w:ascii="Times New Roman" w:hAnsi="Times New Roman"/>
        </w:rPr>
      </w:pPr>
    </w:p>
    <w:p w:rsidR="006E5503" w:rsidRPr="006E5503" w:rsidRDefault="006E5503" w:rsidP="006E5503">
      <w:pPr>
        <w:rPr>
          <w:rFonts w:ascii="Times New Roman" w:hAnsi="Times New Roman"/>
        </w:rPr>
      </w:pPr>
    </w:p>
    <w:p w:rsidR="00DD732E" w:rsidRPr="006E5503" w:rsidRDefault="00054BC1">
      <w:pPr>
        <w:rPr>
          <w:rFonts w:ascii="Times New Roman" w:hAnsi="Times New Roman"/>
        </w:rPr>
      </w:pPr>
    </w:p>
    <w:sectPr w:rsidR="00DD732E" w:rsidRPr="006E5503" w:rsidSect="007D7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A0EC4"/>
    <w:multiLevelType w:val="hybridMultilevel"/>
    <w:tmpl w:val="658876D2"/>
    <w:lvl w:ilvl="0" w:tplc="A9A6B90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F563BB1"/>
    <w:multiLevelType w:val="hybridMultilevel"/>
    <w:tmpl w:val="5E16C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04F32"/>
    <w:multiLevelType w:val="hybridMultilevel"/>
    <w:tmpl w:val="CF625F6C"/>
    <w:lvl w:ilvl="0" w:tplc="4014B6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CE7AAC"/>
    <w:multiLevelType w:val="hybridMultilevel"/>
    <w:tmpl w:val="B2FAA296"/>
    <w:lvl w:ilvl="0" w:tplc="A9A6B9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82B687A"/>
    <w:multiLevelType w:val="hybridMultilevel"/>
    <w:tmpl w:val="CAB2B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C176A"/>
    <w:multiLevelType w:val="hybridMultilevel"/>
    <w:tmpl w:val="4F74A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31C"/>
    <w:rsid w:val="00054BC1"/>
    <w:rsid w:val="0006505F"/>
    <w:rsid w:val="000974A5"/>
    <w:rsid w:val="001518BB"/>
    <w:rsid w:val="00172261"/>
    <w:rsid w:val="00252DC6"/>
    <w:rsid w:val="00261B13"/>
    <w:rsid w:val="00277A8E"/>
    <w:rsid w:val="002A6753"/>
    <w:rsid w:val="0050331C"/>
    <w:rsid w:val="00665713"/>
    <w:rsid w:val="00690EED"/>
    <w:rsid w:val="006E5503"/>
    <w:rsid w:val="00745692"/>
    <w:rsid w:val="007D7FBD"/>
    <w:rsid w:val="008E204C"/>
    <w:rsid w:val="00927D6A"/>
    <w:rsid w:val="009A1035"/>
    <w:rsid w:val="00AA7D1A"/>
    <w:rsid w:val="00AE00D6"/>
    <w:rsid w:val="00D04F81"/>
    <w:rsid w:val="00D2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7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6753"/>
    <w:pPr>
      <w:ind w:left="720"/>
      <w:contextualSpacing/>
    </w:pPr>
  </w:style>
  <w:style w:type="paragraph" w:styleId="3">
    <w:name w:val="Body Text 3"/>
    <w:basedOn w:val="a"/>
    <w:link w:val="30"/>
    <w:uiPriority w:val="99"/>
    <w:rsid w:val="006E550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E55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semiHidden/>
    <w:rsid w:val="006E550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6E5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rsid w:val="006E550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6E5503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mzubar</dc:creator>
  <cp:lastModifiedBy>mzubar</cp:lastModifiedBy>
  <cp:revision>6</cp:revision>
  <dcterms:created xsi:type="dcterms:W3CDTF">2010-06-16T09:16:00Z</dcterms:created>
  <dcterms:modified xsi:type="dcterms:W3CDTF">2010-06-22T11:45:00Z</dcterms:modified>
</cp:coreProperties>
</file>