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Pr="00BC0EAD" w:rsidRDefault="0097082B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70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97082B" w:rsidRPr="0097082B" w:rsidRDefault="0097082B" w:rsidP="0097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82B">
        <w:rPr>
          <w:rFonts w:ascii="Times New Roman" w:hAnsi="Times New Roman" w:cs="Times New Roman"/>
          <w:b/>
          <w:sz w:val="32"/>
          <w:szCs w:val="32"/>
        </w:rPr>
        <w:t>от  25 декабря 2012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468" w:rsidRPr="00B31468" w:rsidRDefault="00B31468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31468">
        <w:rPr>
          <w:rFonts w:ascii="Times New Roman" w:hAnsi="Times New Roman"/>
          <w:b/>
          <w:sz w:val="28"/>
          <w:szCs w:val="28"/>
        </w:rPr>
        <w:t>Утверждение концепций и учебных планов вновь открывающихся магистерских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Салыгин, зав. кафедрой предпринимательского права О.М.Олейник)</w:t>
      </w:r>
    </w:p>
    <w:p w:rsidR="00B31468" w:rsidRPr="00B31468" w:rsidRDefault="00593956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="00B31468" w:rsidRPr="00B31468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="00B31468" w:rsidRPr="00B31468">
        <w:rPr>
          <w:rFonts w:ascii="Times New Roman" w:hAnsi="Times New Roman"/>
          <w:b/>
          <w:sz w:val="28"/>
          <w:szCs w:val="28"/>
        </w:rPr>
        <w:t xml:space="preserve"> 4, 5 курсов на 2013/2014 </w:t>
      </w:r>
      <w:proofErr w:type="spellStart"/>
      <w:r w:rsidR="00B31468" w:rsidRPr="00B31468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B31468" w:rsidRPr="00B31468">
        <w:rPr>
          <w:rFonts w:ascii="Times New Roman" w:hAnsi="Times New Roman"/>
          <w:b/>
          <w:sz w:val="28"/>
          <w:szCs w:val="28"/>
        </w:rPr>
        <w:t>.</w:t>
      </w:r>
      <w:r w:rsidR="00B31468">
        <w:rPr>
          <w:rFonts w:ascii="Times New Roman" w:hAnsi="Times New Roman"/>
          <w:b/>
          <w:sz w:val="28"/>
          <w:szCs w:val="28"/>
        </w:rPr>
        <w:t xml:space="preserve"> </w:t>
      </w:r>
      <w:r w:rsidR="00B31468" w:rsidRPr="003258AA">
        <w:rPr>
          <w:rFonts w:ascii="Times New Roman" w:hAnsi="Times New Roman"/>
          <w:i/>
          <w:sz w:val="28"/>
          <w:szCs w:val="28"/>
        </w:rPr>
        <w:t>(</w:t>
      </w:r>
      <w:r w:rsidR="00B31468"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B31468" w:rsidRPr="00EC52EB" w:rsidRDefault="00B31468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31468">
        <w:rPr>
          <w:rFonts w:ascii="Times New Roman" w:hAnsi="Times New Roman"/>
          <w:b/>
          <w:sz w:val="28"/>
          <w:szCs w:val="28"/>
        </w:rPr>
        <w:t>Об утверждении тем диссертационных исследований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67A">
        <w:rPr>
          <w:rFonts w:ascii="Times New Roman" w:hAnsi="Times New Roman"/>
          <w:bCs/>
          <w:i/>
          <w:noProof/>
          <w:sz w:val="28"/>
          <w:szCs w:val="28"/>
        </w:rPr>
        <w:t>(на</w:t>
      </w:r>
      <w:r>
        <w:rPr>
          <w:rFonts w:ascii="Times New Roman" w:hAnsi="Times New Roman"/>
          <w:bCs/>
          <w:i/>
          <w:noProof/>
          <w:sz w:val="28"/>
          <w:szCs w:val="28"/>
        </w:rPr>
        <w:t>чальник отдела аспирантуры Яхина М.Р.,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</w:t>
      </w:r>
    </w:p>
    <w:p w:rsidR="00B31468" w:rsidRPr="00B31468" w:rsidRDefault="009B2793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</w:t>
      </w:r>
      <w:r w:rsidR="00B31468" w:rsidRPr="00B31468">
        <w:rPr>
          <w:rFonts w:ascii="Times New Roman" w:hAnsi="Times New Roman"/>
          <w:b/>
          <w:sz w:val="28"/>
          <w:szCs w:val="28"/>
        </w:rPr>
        <w:t>ритери</w:t>
      </w:r>
      <w:r>
        <w:rPr>
          <w:rFonts w:ascii="Times New Roman" w:hAnsi="Times New Roman"/>
          <w:b/>
          <w:sz w:val="28"/>
          <w:szCs w:val="28"/>
        </w:rPr>
        <w:t>ях</w:t>
      </w:r>
      <w:r w:rsidR="00B31468" w:rsidRPr="00B31468">
        <w:rPr>
          <w:rFonts w:ascii="Times New Roman" w:hAnsi="Times New Roman"/>
          <w:b/>
          <w:sz w:val="28"/>
          <w:szCs w:val="28"/>
        </w:rPr>
        <w:t xml:space="preserve"> оценивания практики магистров на 2 курсе и подготовки магистерских диссертаций на 1 курсе</w:t>
      </w:r>
      <w:proofErr w:type="gramStart"/>
      <w:r w:rsidR="00B31468" w:rsidRPr="00B3146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31468">
        <w:rPr>
          <w:rFonts w:ascii="Times New Roman" w:hAnsi="Times New Roman"/>
          <w:b/>
          <w:sz w:val="28"/>
          <w:szCs w:val="28"/>
        </w:rPr>
        <w:t xml:space="preserve"> </w:t>
      </w:r>
      <w:r w:rsidR="00B31468" w:rsidRPr="003258AA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B31468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B31468">
        <w:rPr>
          <w:rFonts w:ascii="Times New Roman" w:hAnsi="Times New Roman"/>
          <w:i/>
          <w:sz w:val="28"/>
          <w:szCs w:val="28"/>
        </w:rPr>
        <w:t>екан Е.Н. Салыгин, руководители магистерских программ)</w:t>
      </w:r>
    </w:p>
    <w:p w:rsidR="00B31468" w:rsidRPr="00B31468" w:rsidRDefault="00B31468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31468">
        <w:rPr>
          <w:rFonts w:ascii="Times New Roman" w:hAnsi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3337"/>
        <w:gridCol w:w="6521"/>
      </w:tblGrid>
      <w:tr w:rsidR="00B51CC3" w:rsidTr="008E0EB5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B51CC3" w:rsidRDefault="00B31468" w:rsidP="00F2667A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зав. кафедрой предпринимательского права О.М.Олейник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концепции и учебном плане новой магистерской программы «Право финансовых рынков»</w:t>
            </w:r>
          </w:p>
          <w:p w:rsidR="0098776A" w:rsidRPr="005274A4" w:rsidRDefault="0098776A" w:rsidP="00F2667A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8C4" w:rsidTr="008E0EB5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hideMark/>
          </w:tcPr>
          <w:p w:rsidR="00D87EB3" w:rsidRPr="00B31468" w:rsidRDefault="00B31468" w:rsidP="00B31468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Утвердить Концепцию и Учебный план </w:t>
            </w:r>
            <w:r w:rsidR="005939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межфакультетской </w:t>
            </w: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магистерской программы </w:t>
            </w:r>
            <w:r w:rsidR="00593956">
              <w:rPr>
                <w:rFonts w:ascii="Times New Roman" w:hAnsi="Times New Roman"/>
                <w:sz w:val="28"/>
                <w:szCs w:val="28"/>
              </w:rPr>
              <w:t>«Право финансовых рынков»</w:t>
            </w:r>
          </w:p>
          <w:p w:rsidR="00AD58C4" w:rsidRPr="00B31468" w:rsidRDefault="00AD58C4" w:rsidP="00B31468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</w:p>
          <w:p w:rsidR="00653485" w:rsidRPr="005274A4" w:rsidRDefault="00653485" w:rsidP="00B31468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DA" w:rsidTr="008E0EB5">
        <w:tc>
          <w:tcPr>
            <w:tcW w:w="3337" w:type="dxa"/>
            <w:hideMark/>
          </w:tcPr>
          <w:p w:rsidR="00E301DA" w:rsidRPr="00733FBB" w:rsidRDefault="00E301DA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E301DA" w:rsidRPr="005274A4" w:rsidRDefault="00593956" w:rsidP="00593956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D0780D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D0780D"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 xml:space="preserve">РУП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>4, 5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>, на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47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</w:tr>
      <w:tr w:rsidR="00E301DA" w:rsidTr="008E0EB5">
        <w:trPr>
          <w:trHeight w:val="525"/>
        </w:trPr>
        <w:tc>
          <w:tcPr>
            <w:tcW w:w="3337" w:type="dxa"/>
            <w:hideMark/>
          </w:tcPr>
          <w:p w:rsidR="00E301DA" w:rsidRDefault="00E301DA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593956" w:rsidRDefault="00593956" w:rsidP="00593956">
            <w:p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EB3" w:rsidRPr="00593956" w:rsidRDefault="00593956" w:rsidP="00593956">
            <w:p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РУПы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 xml:space="preserve"> 4, 5 курсов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  <w:p w:rsidR="00653485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E301DA" w:rsidRPr="005274A4" w:rsidRDefault="00E301DA" w:rsidP="00E301DA">
            <w:pPr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792" w:rsidTr="008E0EB5"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AE3792" w:rsidRDefault="00593956" w:rsidP="00593956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  утверждении тем диссертационного исследования.</w:t>
            </w:r>
          </w:p>
          <w:p w:rsidR="0098776A" w:rsidRPr="009E1186" w:rsidRDefault="0098776A" w:rsidP="00593956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792" w:rsidTr="008E0EB5">
        <w:trPr>
          <w:trHeight w:val="525"/>
        </w:trPr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Отклонить тему диссертационной работы аспирантке Базовой кафедры Федеральной антимонопольной службы Огневской Дарье Владимировне «Манипулирование ценами на оптовом и розничных рынках электрической энергии как форма злоупотребления доминирующим положением в антимонопольном законодательстве», научный руководитель к</w:t>
            </w:r>
            <w:proofErr w:type="gramStart"/>
            <w:r w:rsidRPr="0059395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93956">
              <w:rPr>
                <w:rFonts w:ascii="Times New Roman" w:hAnsi="Times New Roman"/>
                <w:sz w:val="28"/>
                <w:szCs w:val="28"/>
              </w:rPr>
              <w:t>рид. н. Рабко Тарас Адамович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lastRenderedPageBreak/>
              <w:t>Утвердить тему диссертационной работы аспиранту кафедры международного права Еремееву Эдуарду Андреевичу «Применение норм международного гуманитарного права к вооруженным конфликтам с участием террористических организаций», научный руководитель д</w:t>
            </w:r>
            <w:proofErr w:type="gramStart"/>
            <w:r w:rsidRPr="0059395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93956">
              <w:rPr>
                <w:rFonts w:ascii="Times New Roman" w:hAnsi="Times New Roman"/>
                <w:sz w:val="28"/>
                <w:szCs w:val="28"/>
              </w:rPr>
              <w:t>рид. н. Иванов Эдуард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Отклонить тему диссертационной работы аспиранту кафедры международного права Мишину Константину Владимировичу «Международно - правовые стандарты защиты прав иностранных инвесторов в случае экспроприации», научный руководитель к.юрид. н. Ганюшкина Елена Борисовна;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аспирантке кафедры международного права Власян Сатеник Рубиковне «Международно - правовой механизм реализации принципа равноправия и самоопределения народов», научный руководитель д.юрид. н. Иванов Эдуард Александрович;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аспирантке кафедры международного права Даяновой Нине Ринатовне «Международно - правовой статус  объектов, принанадлежащих государству на море», научный руководитель д.юрид. н. Ромашев Юрий Сергеевич;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</w:t>
            </w:r>
            <w:r w:rsidRPr="00593956">
              <w:rPr>
                <w:rFonts w:ascii="Times New Roman" w:hAnsi="Times New Roman"/>
                <w:sz w:val="28"/>
                <w:szCs w:val="28"/>
              </w:rPr>
              <w:lastRenderedPageBreak/>
              <w:t>аспирантке кафедры международного права Норкиной Елене Алексеевне «Международно - правовое регулирование сотрудничества государств в Северном Ледовитом океане», научный руководитель к.юрид. н. Ганюшкина Елена Борисовна;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аспирантке кафедры международного права Тимофеевой Анастасие Владимировне «Криминализация терроризма в международном праве», научный руководитель д.юрид. н. Иванов Эдуард Александрович;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трудового права Прокофьеву Михаилу Александровичу «Изменение условий трудового договора: проблемы правового регулирования», научный руководитель д.юрид. н. Буянова Марина Олеговна;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аспирантке кафедры трудового права Дубинской Марие Сергеевне «Особенности правового регулирования труда работников с нестандартными формами занятости», научный руководитель д.юрид. н. Чиканова Людмила Алексеевна;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аспиранту кафедры трудового права Казакову </w:t>
            </w:r>
            <w:r w:rsidRPr="00593956">
              <w:rPr>
                <w:rFonts w:ascii="Times New Roman" w:hAnsi="Times New Roman"/>
                <w:sz w:val="28"/>
                <w:szCs w:val="28"/>
              </w:rPr>
              <w:lastRenderedPageBreak/>
              <w:t>Сергею Олеговичу «Основные формы социального партнерства в России и Германии: сравнительно - правовой анализ», научный руководитель д.юрид. н. Петров Алексей Яковлевич;</w:t>
            </w:r>
          </w:p>
          <w:p w:rsidR="00593956" w:rsidRPr="009876C0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6C0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</w:t>
            </w:r>
            <w:r w:rsidR="009876C0" w:rsidRPr="009876C0">
              <w:rPr>
                <w:rFonts w:ascii="Times New Roman" w:hAnsi="Times New Roman"/>
                <w:sz w:val="28"/>
                <w:szCs w:val="28"/>
              </w:rPr>
              <w:t>аспирантке кафедры трудового права Кузнецовой Виталии Викторовне «Особенности прекращения трудового договора с руководителем организации», научный руководитель д</w:t>
            </w:r>
            <w:proofErr w:type="gramStart"/>
            <w:r w:rsidR="009876C0" w:rsidRPr="009876C0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="009876C0" w:rsidRPr="009876C0">
              <w:rPr>
                <w:rFonts w:ascii="Times New Roman" w:hAnsi="Times New Roman"/>
                <w:sz w:val="28"/>
                <w:szCs w:val="28"/>
              </w:rPr>
              <w:t>рид. н. Орловский Юрий Петрович</w:t>
            </w:r>
            <w:r w:rsidRPr="009876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финансового права Пащенко Андрею Владимировичу «Статус субъектов таможенно - тарифных правоотношений в Таможенном союзе ЕврАзЭС», научный руководитель д.юрид. н. Козырин Александр Николаевич;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Отклонить тему диссертационной работы аспирантке Научно-методического центра "кафедры ЮНЕСКО по авторскому праву и другим правам интеллектуальной собственности" Пичугиной Анастасие Александровне «Совершенствование правового регулирования защиты прав и законных интересов правообладателей в сети Интернет», научный руководитель д.юрид. н. Шаблинский Илья Георгиевич;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lastRenderedPageBreak/>
              <w:t>Отклонить тему диссертационной работы аспирантке Научно-методического центра "кафедры ЮНЕСКО по авторскому праву и другим правам интеллектуальной собственности" Околесновой Ольге Алексеевне «Информационно - правовые основы общественного контроля в Российской Федерации», научный руководитель д.юрид. н. Федотов Михаил Александрович;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Отклонить тему диссертационной работы аспирантке Научно-методического центра "кафедры ЮНЕСКО по авторскому праву и другим правам интеллектуальной собственности" Кожевниковой Юлианне Сергеевне «Информационно - правовое регулирование отношений, формирующихся при использовании облачных вычислений (сервисно - ориентированных распределенных информационных систем)» научный руководитель д.юрид. н. Тедеев Астамур Анатольевич;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теории права и сравнительного правоведения Антипову  Виталию Владимировичу «Правовой режим электронного документа (общетеоретический аспект)», научный руководитель д.юрид. н. Исаков Владимир Борисович;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</w:t>
            </w:r>
            <w:r w:rsidRPr="00593956">
              <w:rPr>
                <w:rFonts w:ascii="Times New Roman" w:hAnsi="Times New Roman"/>
                <w:sz w:val="28"/>
                <w:szCs w:val="28"/>
              </w:rPr>
              <w:lastRenderedPageBreak/>
              <w:t>аспиранту кафедры теории права и сравнительного правоведения Бешта Никите Владимировичу «Модели разделения властей в государствах с парламентской формой правления», научный руководитель к.юрид. н. Четвернин Владимир Александрович;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теории права и сравнительного правоведения Туликову Алексею Викторовичу «Информационная безопасность и права человека в условиях постиндустриального развития (теоретико-правовой анализ)» научный руководитель д.юрид. н. Богдановская Ирина Юрьевна;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теории права и сравнительного правоведения Галимову Амиру Рафаэлевичу «Государственно-правовые воззрения М.Я. Острогорского», научный руководитель д.юрид. н. Сафонов Александр Александрович;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теории права и сравнительного правоведения Новосельцеву Антону Петровичу «Нормотворчество спортивных организаций: теоретико-правовой аспект», научный руководитель д.юрид. н. Арзамасов Юрий Геннадьевич;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</w:t>
            </w:r>
            <w:r w:rsidRPr="00593956">
              <w:rPr>
                <w:rFonts w:ascii="Times New Roman" w:hAnsi="Times New Roman"/>
                <w:sz w:val="28"/>
                <w:szCs w:val="28"/>
              </w:rPr>
              <w:lastRenderedPageBreak/>
              <w:t>аспиранту кафедры теории права и сравнительного правоведения Огородникову Станиславу Евгеньевичу «Решения международных судебных органов как источников  права» научный руководитель д.юрид. н. Сюкияйнен Леонид Рудольфович;</w:t>
            </w:r>
          </w:p>
          <w:p w:rsidR="00593956" w:rsidRPr="00593956" w:rsidRDefault="00593956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аспирантке кафедры теории права и сравнительного правоведения Руденко Екатерине Александровне «Правовая философия бизнеса: сравнительно-правовой аспект», научный руководитель д.юрид. н. Исаков Владимир Борисович</w:t>
            </w:r>
            <w:r>
              <w:rPr>
                <w:bCs/>
                <w:noProof/>
                <w:sz w:val="28"/>
                <w:szCs w:val="28"/>
              </w:rPr>
              <w:t>.</w:t>
            </w:r>
          </w:p>
          <w:p w:rsidR="00AE3792" w:rsidRPr="009E1186" w:rsidRDefault="00AE3792" w:rsidP="00917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</w:tcPr>
          <w:p w:rsidR="0061748B" w:rsidRPr="00934B92" w:rsidRDefault="009B2793" w:rsidP="009B279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93">
              <w:rPr>
                <w:rFonts w:ascii="Times New Roman" w:hAnsi="Times New Roman"/>
                <w:sz w:val="28"/>
                <w:szCs w:val="28"/>
              </w:rPr>
              <w:t xml:space="preserve">Декана Е. Н. </w:t>
            </w:r>
            <w:proofErr w:type="spellStart"/>
            <w:r w:rsidRPr="009B2793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9B2793">
              <w:rPr>
                <w:rFonts w:ascii="Times New Roman" w:hAnsi="Times New Roman"/>
                <w:sz w:val="28"/>
                <w:szCs w:val="28"/>
              </w:rPr>
              <w:t xml:space="preserve">, руководителей магистерских программ </w:t>
            </w:r>
            <w:r w:rsidR="0098776A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Pr="009B2793">
              <w:rPr>
                <w:rFonts w:ascii="Times New Roman" w:hAnsi="Times New Roman"/>
                <w:sz w:val="28"/>
                <w:szCs w:val="28"/>
              </w:rPr>
              <w:t>о критериях оценивания практики магистров на 2 курсе и подготовки магистерских диссертаций на 1 курсе.</w:t>
            </w:r>
            <w:r w:rsidRPr="009B2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1748B" w:rsidTr="00653485">
        <w:trPr>
          <w:trHeight w:val="1587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9B2793" w:rsidRDefault="009B2793" w:rsidP="009B2793">
            <w:pPr>
              <w:pStyle w:val="a3"/>
              <w:numPr>
                <w:ilvl w:val="0"/>
                <w:numId w:val="35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критерии оценивания подготовки магистерской диссертации на первом курсе</w:t>
            </w:r>
            <w:r w:rsidR="009877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776A" w:rsidRDefault="009B2793" w:rsidP="009B2793">
            <w:pPr>
              <w:pStyle w:val="a3"/>
              <w:numPr>
                <w:ilvl w:val="0"/>
                <w:numId w:val="35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Доработать критерии </w:t>
            </w:r>
            <w:r w:rsidR="0098776A">
              <w:rPr>
                <w:rFonts w:ascii="Times New Roman" w:hAnsi="Times New Roman"/>
                <w:sz w:val="28"/>
                <w:szCs w:val="28"/>
              </w:rPr>
              <w:t>по практике.</w:t>
            </w:r>
          </w:p>
          <w:p w:rsidR="00653485" w:rsidRPr="009B2793" w:rsidRDefault="00653485" w:rsidP="0098776A">
            <w:pPr>
              <w:pStyle w:val="a3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793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653485" w:rsidRPr="0014480F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51CC3" w:rsidTr="00180936">
        <w:tc>
          <w:tcPr>
            <w:tcW w:w="3337" w:type="dxa"/>
            <w:hideMark/>
          </w:tcPr>
          <w:p w:rsidR="00B51CC3" w:rsidRDefault="00B51CC3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B51CC3" w:rsidRDefault="0098776A" w:rsidP="0098776A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E3792" w:rsidRPr="00AE3792">
              <w:rPr>
                <w:rFonts w:ascii="Times New Roman" w:hAnsi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Е.Н.Салыгина</w:t>
            </w:r>
            <w:proofErr w:type="spellEnd"/>
            <w:r w:rsidR="00AE3792"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="00AA4653">
              <w:rPr>
                <w:rFonts w:ascii="Times New Roman" w:hAnsi="Times New Roman"/>
                <w:sz w:val="28"/>
                <w:szCs w:val="28"/>
              </w:rPr>
              <w:t>о</w:t>
            </w:r>
            <w:r w:rsidR="00AA4653" w:rsidRPr="00A15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 скидки на обучение студентке Канич В.В.</w:t>
            </w:r>
          </w:p>
          <w:p w:rsidR="0098776A" w:rsidRPr="00AE3792" w:rsidRDefault="0098776A" w:rsidP="0098776A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792" w:rsidTr="00180936">
        <w:trPr>
          <w:trHeight w:val="1258"/>
        </w:trPr>
        <w:tc>
          <w:tcPr>
            <w:tcW w:w="3337" w:type="dxa"/>
            <w:hideMark/>
          </w:tcPr>
          <w:p w:rsidR="00AE3792" w:rsidRDefault="00AE3792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AF761E" w:rsidRPr="00AF761E" w:rsidRDefault="0098776A" w:rsidP="0098776A">
            <w:pPr>
              <w:pStyle w:val="a3"/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Предоставить скидку на обучение Канич В.В. в размере 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факультета </w:t>
            </w:r>
            <w:r w:rsidR="002D74D6">
              <w:rPr>
                <w:rFonts w:ascii="Times New Roman" w:hAnsi="Times New Roman"/>
                <w:sz w:val="28"/>
                <w:szCs w:val="28"/>
              </w:rPr>
              <w:t>на 1 финансовый год</w:t>
            </w:r>
          </w:p>
          <w:p w:rsidR="00653485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653485" w:rsidRPr="00180936" w:rsidRDefault="00653485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7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08" w:rsidRDefault="00B12A08" w:rsidP="00E60703">
      <w:pPr>
        <w:spacing w:after="0" w:line="240" w:lineRule="auto"/>
      </w:pPr>
      <w:r>
        <w:separator/>
      </w:r>
    </w:p>
  </w:endnote>
  <w:endnote w:type="continuationSeparator" w:id="0">
    <w:p w:rsidR="00B12A08" w:rsidRDefault="00B12A08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08" w:rsidRDefault="00B12A08" w:rsidP="00E60703">
      <w:pPr>
        <w:spacing w:after="0" w:line="240" w:lineRule="auto"/>
      </w:pPr>
      <w:r>
        <w:separator/>
      </w:r>
    </w:p>
  </w:footnote>
  <w:footnote w:type="continuationSeparator" w:id="0">
    <w:p w:rsidR="00B12A08" w:rsidRDefault="00B12A08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2B55"/>
    <w:multiLevelType w:val="hybridMultilevel"/>
    <w:tmpl w:val="66C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443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4778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A7D8F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06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FFD"/>
    <w:multiLevelType w:val="hybridMultilevel"/>
    <w:tmpl w:val="F4B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5B58"/>
    <w:multiLevelType w:val="hybridMultilevel"/>
    <w:tmpl w:val="EF9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30AD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7640"/>
    <w:multiLevelType w:val="hybridMultilevel"/>
    <w:tmpl w:val="3356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0852"/>
    <w:multiLevelType w:val="hybridMultilevel"/>
    <w:tmpl w:val="E684F80C"/>
    <w:lvl w:ilvl="0" w:tplc="A59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4DAB"/>
    <w:multiLevelType w:val="hybridMultilevel"/>
    <w:tmpl w:val="CC2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C7964"/>
    <w:multiLevelType w:val="hybridMultilevel"/>
    <w:tmpl w:val="BCD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B08D8"/>
    <w:multiLevelType w:val="hybridMultilevel"/>
    <w:tmpl w:val="0CF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235B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54FA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B749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B1F3D"/>
    <w:multiLevelType w:val="hybridMultilevel"/>
    <w:tmpl w:val="BD8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55F7"/>
    <w:multiLevelType w:val="hybridMultilevel"/>
    <w:tmpl w:val="1956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61D8F"/>
    <w:multiLevelType w:val="hybridMultilevel"/>
    <w:tmpl w:val="4A807B82"/>
    <w:lvl w:ilvl="0" w:tplc="A59CD5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94AA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81C4A"/>
    <w:multiLevelType w:val="hybridMultilevel"/>
    <w:tmpl w:val="DEC820E0"/>
    <w:lvl w:ilvl="0" w:tplc="4B2C3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68F2AE4"/>
    <w:multiLevelType w:val="hybridMultilevel"/>
    <w:tmpl w:val="1912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97D8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92734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6"/>
  </w:num>
  <w:num w:numId="4">
    <w:abstractNumId w:val="14"/>
  </w:num>
  <w:num w:numId="5">
    <w:abstractNumId w:val="26"/>
  </w:num>
  <w:num w:numId="6">
    <w:abstractNumId w:val="3"/>
  </w:num>
  <w:num w:numId="7">
    <w:abstractNumId w:val="33"/>
  </w:num>
  <w:num w:numId="8">
    <w:abstractNumId w:val="29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30"/>
  </w:num>
  <w:num w:numId="14">
    <w:abstractNumId w:val="9"/>
  </w:num>
  <w:num w:numId="15">
    <w:abstractNumId w:val="28"/>
  </w:num>
  <w:num w:numId="16">
    <w:abstractNumId w:val="4"/>
  </w:num>
  <w:num w:numId="17">
    <w:abstractNumId w:val="34"/>
  </w:num>
  <w:num w:numId="18">
    <w:abstractNumId w:val="5"/>
  </w:num>
  <w:num w:numId="19">
    <w:abstractNumId w:val="27"/>
  </w:num>
  <w:num w:numId="20">
    <w:abstractNumId w:val="22"/>
  </w:num>
  <w:num w:numId="21">
    <w:abstractNumId w:val="20"/>
  </w:num>
  <w:num w:numId="22">
    <w:abstractNumId w:val="21"/>
  </w:num>
  <w:num w:numId="23">
    <w:abstractNumId w:val="6"/>
  </w:num>
  <w:num w:numId="24">
    <w:abstractNumId w:val="11"/>
  </w:num>
  <w:num w:numId="25">
    <w:abstractNumId w:val="8"/>
  </w:num>
  <w:num w:numId="26">
    <w:abstractNumId w:val="17"/>
  </w:num>
  <w:num w:numId="27">
    <w:abstractNumId w:val="18"/>
  </w:num>
  <w:num w:numId="28">
    <w:abstractNumId w:val="2"/>
  </w:num>
  <w:num w:numId="29">
    <w:abstractNumId w:val="15"/>
  </w:num>
  <w:num w:numId="30">
    <w:abstractNumId w:val="25"/>
  </w:num>
  <w:num w:numId="31">
    <w:abstractNumId w:val="10"/>
  </w:num>
  <w:num w:numId="32">
    <w:abstractNumId w:val="23"/>
  </w:num>
  <w:num w:numId="33">
    <w:abstractNumId w:val="24"/>
  </w:num>
  <w:num w:numId="34">
    <w:abstractNumId w:val="31"/>
  </w:num>
  <w:num w:numId="3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21862"/>
    <w:rsid w:val="00041063"/>
    <w:rsid w:val="00046BF3"/>
    <w:rsid w:val="00047971"/>
    <w:rsid w:val="00047ECC"/>
    <w:rsid w:val="00073A0F"/>
    <w:rsid w:val="00077777"/>
    <w:rsid w:val="00080C67"/>
    <w:rsid w:val="000828B1"/>
    <w:rsid w:val="000B4585"/>
    <w:rsid w:val="000C1FEF"/>
    <w:rsid w:val="000C58F6"/>
    <w:rsid w:val="001406FC"/>
    <w:rsid w:val="0014223B"/>
    <w:rsid w:val="0014480F"/>
    <w:rsid w:val="00172F5A"/>
    <w:rsid w:val="00173B9B"/>
    <w:rsid w:val="00180936"/>
    <w:rsid w:val="0018501E"/>
    <w:rsid w:val="00194F2C"/>
    <w:rsid w:val="001A0187"/>
    <w:rsid w:val="001A621B"/>
    <w:rsid w:val="001C0B1E"/>
    <w:rsid w:val="001D5C6E"/>
    <w:rsid w:val="001E403D"/>
    <w:rsid w:val="001E6FB7"/>
    <w:rsid w:val="001F0AB6"/>
    <w:rsid w:val="001F3109"/>
    <w:rsid w:val="002033CF"/>
    <w:rsid w:val="00221880"/>
    <w:rsid w:val="0024291C"/>
    <w:rsid w:val="00254A36"/>
    <w:rsid w:val="0026075A"/>
    <w:rsid w:val="002635B8"/>
    <w:rsid w:val="00271632"/>
    <w:rsid w:val="00283A9F"/>
    <w:rsid w:val="00287684"/>
    <w:rsid w:val="002A1383"/>
    <w:rsid w:val="002B13AF"/>
    <w:rsid w:val="002C314E"/>
    <w:rsid w:val="002D5E79"/>
    <w:rsid w:val="002D74D6"/>
    <w:rsid w:val="002F34C3"/>
    <w:rsid w:val="00325928"/>
    <w:rsid w:val="003419A7"/>
    <w:rsid w:val="003441DB"/>
    <w:rsid w:val="003464B2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401331"/>
    <w:rsid w:val="00401566"/>
    <w:rsid w:val="00407A35"/>
    <w:rsid w:val="004129C2"/>
    <w:rsid w:val="00416120"/>
    <w:rsid w:val="004177CE"/>
    <w:rsid w:val="00440DA0"/>
    <w:rsid w:val="004467E8"/>
    <w:rsid w:val="00451E0F"/>
    <w:rsid w:val="00454598"/>
    <w:rsid w:val="00456AFD"/>
    <w:rsid w:val="00465BE1"/>
    <w:rsid w:val="004902BE"/>
    <w:rsid w:val="004A404C"/>
    <w:rsid w:val="004B07A0"/>
    <w:rsid w:val="004D0E18"/>
    <w:rsid w:val="004E2BDF"/>
    <w:rsid w:val="004E597C"/>
    <w:rsid w:val="004E68CA"/>
    <w:rsid w:val="005405C6"/>
    <w:rsid w:val="005556F5"/>
    <w:rsid w:val="0056276C"/>
    <w:rsid w:val="005848DD"/>
    <w:rsid w:val="00585FEB"/>
    <w:rsid w:val="00593956"/>
    <w:rsid w:val="005A1560"/>
    <w:rsid w:val="005D1BC3"/>
    <w:rsid w:val="005D507D"/>
    <w:rsid w:val="005D5FF1"/>
    <w:rsid w:val="005E09A2"/>
    <w:rsid w:val="005F501E"/>
    <w:rsid w:val="0060779A"/>
    <w:rsid w:val="0061748B"/>
    <w:rsid w:val="00637F3D"/>
    <w:rsid w:val="00647F92"/>
    <w:rsid w:val="00653485"/>
    <w:rsid w:val="006545B5"/>
    <w:rsid w:val="00672312"/>
    <w:rsid w:val="006734E7"/>
    <w:rsid w:val="00673617"/>
    <w:rsid w:val="0068274C"/>
    <w:rsid w:val="006843F3"/>
    <w:rsid w:val="006B34B0"/>
    <w:rsid w:val="006C62A1"/>
    <w:rsid w:val="006C69E7"/>
    <w:rsid w:val="00707C7D"/>
    <w:rsid w:val="007128FC"/>
    <w:rsid w:val="00721A8C"/>
    <w:rsid w:val="00733FBB"/>
    <w:rsid w:val="00750FAF"/>
    <w:rsid w:val="0075581E"/>
    <w:rsid w:val="00781CC6"/>
    <w:rsid w:val="00784F03"/>
    <w:rsid w:val="00786141"/>
    <w:rsid w:val="007938EA"/>
    <w:rsid w:val="00796C35"/>
    <w:rsid w:val="007A1254"/>
    <w:rsid w:val="007B0D52"/>
    <w:rsid w:val="007C0121"/>
    <w:rsid w:val="007E759D"/>
    <w:rsid w:val="007F1112"/>
    <w:rsid w:val="007F548F"/>
    <w:rsid w:val="00802FB8"/>
    <w:rsid w:val="00812280"/>
    <w:rsid w:val="00825865"/>
    <w:rsid w:val="00877543"/>
    <w:rsid w:val="00880DAA"/>
    <w:rsid w:val="008B2073"/>
    <w:rsid w:val="008C0235"/>
    <w:rsid w:val="008C0A77"/>
    <w:rsid w:val="008D22D5"/>
    <w:rsid w:val="008D40E4"/>
    <w:rsid w:val="008E0EB5"/>
    <w:rsid w:val="008E3441"/>
    <w:rsid w:val="008F77CB"/>
    <w:rsid w:val="0091288E"/>
    <w:rsid w:val="00916FFB"/>
    <w:rsid w:val="00934B92"/>
    <w:rsid w:val="00936410"/>
    <w:rsid w:val="00937668"/>
    <w:rsid w:val="009542DE"/>
    <w:rsid w:val="00964F91"/>
    <w:rsid w:val="0097082B"/>
    <w:rsid w:val="009876C0"/>
    <w:rsid w:val="0098776A"/>
    <w:rsid w:val="009966DA"/>
    <w:rsid w:val="009A72A8"/>
    <w:rsid w:val="009B2793"/>
    <w:rsid w:val="009E559E"/>
    <w:rsid w:val="009E6BAA"/>
    <w:rsid w:val="009F0ABE"/>
    <w:rsid w:val="009F7F85"/>
    <w:rsid w:val="00A076BB"/>
    <w:rsid w:val="00A150F8"/>
    <w:rsid w:val="00A21D68"/>
    <w:rsid w:val="00A25A0B"/>
    <w:rsid w:val="00A929C9"/>
    <w:rsid w:val="00A94C61"/>
    <w:rsid w:val="00AA4653"/>
    <w:rsid w:val="00AA6B34"/>
    <w:rsid w:val="00AB2339"/>
    <w:rsid w:val="00AB4549"/>
    <w:rsid w:val="00AD05DC"/>
    <w:rsid w:val="00AD58C4"/>
    <w:rsid w:val="00AD6712"/>
    <w:rsid w:val="00AE3792"/>
    <w:rsid w:val="00AF3491"/>
    <w:rsid w:val="00AF761E"/>
    <w:rsid w:val="00B07C45"/>
    <w:rsid w:val="00B12A08"/>
    <w:rsid w:val="00B31468"/>
    <w:rsid w:val="00B33ED8"/>
    <w:rsid w:val="00B35F6D"/>
    <w:rsid w:val="00B407FF"/>
    <w:rsid w:val="00B429AD"/>
    <w:rsid w:val="00B44121"/>
    <w:rsid w:val="00B51CC3"/>
    <w:rsid w:val="00B571EB"/>
    <w:rsid w:val="00B66044"/>
    <w:rsid w:val="00B808AC"/>
    <w:rsid w:val="00BB1ECE"/>
    <w:rsid w:val="00BB6BCB"/>
    <w:rsid w:val="00BC0207"/>
    <w:rsid w:val="00BC0EAD"/>
    <w:rsid w:val="00BF380D"/>
    <w:rsid w:val="00C1147A"/>
    <w:rsid w:val="00C14B89"/>
    <w:rsid w:val="00C328BB"/>
    <w:rsid w:val="00C40FA2"/>
    <w:rsid w:val="00C45352"/>
    <w:rsid w:val="00C51397"/>
    <w:rsid w:val="00C5408D"/>
    <w:rsid w:val="00C72CBE"/>
    <w:rsid w:val="00CA2A22"/>
    <w:rsid w:val="00CE05D8"/>
    <w:rsid w:val="00CE2CAC"/>
    <w:rsid w:val="00CF2FC2"/>
    <w:rsid w:val="00CF3A68"/>
    <w:rsid w:val="00D01E9D"/>
    <w:rsid w:val="00D22FA2"/>
    <w:rsid w:val="00D47DB9"/>
    <w:rsid w:val="00D61AC5"/>
    <w:rsid w:val="00D61C8C"/>
    <w:rsid w:val="00D641D3"/>
    <w:rsid w:val="00D87EB3"/>
    <w:rsid w:val="00DA035E"/>
    <w:rsid w:val="00DA07C1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7963"/>
    <w:rsid w:val="00E301DA"/>
    <w:rsid w:val="00E34F0D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C52EB"/>
    <w:rsid w:val="00ED2001"/>
    <w:rsid w:val="00EE6B9D"/>
    <w:rsid w:val="00F033CE"/>
    <w:rsid w:val="00F04D95"/>
    <w:rsid w:val="00F10EEF"/>
    <w:rsid w:val="00F20F22"/>
    <w:rsid w:val="00F2667A"/>
    <w:rsid w:val="00F379E1"/>
    <w:rsid w:val="00F647BA"/>
    <w:rsid w:val="00F80CD0"/>
    <w:rsid w:val="00F87EA1"/>
    <w:rsid w:val="00F94F2B"/>
    <w:rsid w:val="00FA4E51"/>
    <w:rsid w:val="00FA6ABD"/>
    <w:rsid w:val="00FB5E0C"/>
    <w:rsid w:val="00FB5F2C"/>
    <w:rsid w:val="00FC2093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2"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rFonts w:eastAsiaTheme="minorEastAs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5</cp:revision>
  <cp:lastPrinted>2013-01-11T09:21:00Z</cp:lastPrinted>
  <dcterms:created xsi:type="dcterms:W3CDTF">2012-12-27T12:09:00Z</dcterms:created>
  <dcterms:modified xsi:type="dcterms:W3CDTF">2013-01-11T09:21:00Z</dcterms:modified>
</cp:coreProperties>
</file>