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DD" w:rsidRPr="00E0310A" w:rsidRDefault="007431DD" w:rsidP="00DD6C4F">
      <w:pPr>
        <w:rPr>
          <w:szCs w:val="24"/>
        </w:rPr>
      </w:pPr>
    </w:p>
    <w:p w:rsidR="007431DD" w:rsidRPr="00E0310A" w:rsidRDefault="007431DD" w:rsidP="00DD6C4F">
      <w:pPr>
        <w:rPr>
          <w:szCs w:val="24"/>
        </w:rPr>
      </w:pPr>
    </w:p>
    <w:p w:rsidR="007431DD" w:rsidRPr="00E0310A" w:rsidRDefault="007431DD" w:rsidP="00DD6C4F">
      <w:pPr>
        <w:rPr>
          <w:szCs w:val="24"/>
        </w:rPr>
      </w:pPr>
    </w:p>
    <w:p w:rsidR="007431DD" w:rsidRDefault="007431DD" w:rsidP="00731A5C">
      <w:pPr>
        <w:pStyle w:val="FR1"/>
        <w:tabs>
          <w:tab w:val="left" w:pos="5420"/>
        </w:tabs>
        <w:spacing w:before="0"/>
        <w:ind w:left="0" w:right="0"/>
        <w:rPr>
          <w:sz w:val="32"/>
          <w:szCs w:val="32"/>
        </w:rPr>
      </w:pPr>
    </w:p>
    <w:p w:rsidR="007431DD" w:rsidRPr="00BE0BA6" w:rsidRDefault="007431DD" w:rsidP="00731A5C">
      <w:pPr>
        <w:pStyle w:val="FR1"/>
        <w:tabs>
          <w:tab w:val="left" w:pos="5420"/>
        </w:tabs>
        <w:spacing w:before="0"/>
        <w:ind w:left="0" w:right="0"/>
        <w:rPr>
          <w:sz w:val="32"/>
          <w:szCs w:val="32"/>
        </w:rPr>
      </w:pPr>
      <w:r w:rsidRPr="00BE0BA6">
        <w:rPr>
          <w:sz w:val="32"/>
          <w:szCs w:val="32"/>
        </w:rPr>
        <w:t>Правительство Российской Федерации</w:t>
      </w:r>
    </w:p>
    <w:p w:rsidR="007431DD" w:rsidRPr="004D6EAA" w:rsidRDefault="007431DD" w:rsidP="00731A5C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7431DD" w:rsidRPr="000B522E" w:rsidRDefault="007431DD" w:rsidP="00731A5C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  <w:r w:rsidRPr="000B522E">
        <w:rPr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</w:p>
    <w:p w:rsidR="007431DD" w:rsidRPr="000B522E" w:rsidRDefault="007431DD" w:rsidP="00731A5C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7431DD" w:rsidRPr="000B522E" w:rsidRDefault="007431DD" w:rsidP="00731A5C">
      <w:pPr>
        <w:pStyle w:val="FR1"/>
        <w:tabs>
          <w:tab w:val="left" w:pos="5420"/>
        </w:tabs>
        <w:spacing w:before="0"/>
        <w:ind w:left="0" w:right="0"/>
        <w:rPr>
          <w:shadow/>
          <w:sz w:val="36"/>
          <w:szCs w:val="36"/>
        </w:rPr>
      </w:pPr>
      <w:r w:rsidRPr="000B522E">
        <w:rPr>
          <w:sz w:val="36"/>
          <w:szCs w:val="36"/>
        </w:rPr>
        <w:t xml:space="preserve">"Национальный исследовательский университет </w:t>
      </w:r>
      <w:r w:rsidRPr="000B522E">
        <w:rPr>
          <w:sz w:val="36"/>
          <w:szCs w:val="36"/>
        </w:rPr>
        <w:br/>
        <w:t>"Высшая школа экономики"</w:t>
      </w:r>
    </w:p>
    <w:p w:rsidR="007431DD" w:rsidRDefault="007431DD" w:rsidP="00731A5C">
      <w:pPr>
        <w:pStyle w:val="FR1"/>
        <w:spacing w:before="0"/>
        <w:ind w:left="0" w:right="-6"/>
        <w:rPr>
          <w:shadow/>
          <w:sz w:val="36"/>
        </w:rPr>
      </w:pPr>
    </w:p>
    <w:p w:rsidR="007431DD" w:rsidRPr="00C00707" w:rsidRDefault="007431DD" w:rsidP="00731A5C">
      <w:pPr>
        <w:pStyle w:val="FR1"/>
        <w:spacing w:before="0"/>
        <w:ind w:left="0" w:right="-6"/>
        <w:rPr>
          <w:shadow/>
          <w:sz w:val="36"/>
        </w:rPr>
      </w:pPr>
    </w:p>
    <w:p w:rsidR="007431DD" w:rsidRPr="001B34E1" w:rsidRDefault="007431DD" w:rsidP="00731A5C">
      <w:pPr>
        <w:pStyle w:val="FR1"/>
        <w:spacing w:before="0"/>
        <w:ind w:left="0" w:right="-6"/>
        <w:rPr>
          <w:sz w:val="28"/>
          <w:szCs w:val="28"/>
        </w:rPr>
      </w:pPr>
      <w:r w:rsidRPr="0094209A">
        <w:rPr>
          <w:sz w:val="28"/>
          <w:szCs w:val="28"/>
        </w:rPr>
        <w:t>Факультет  ПРАВА</w:t>
      </w:r>
    </w:p>
    <w:p w:rsidR="007431DD" w:rsidRPr="001B34E1" w:rsidRDefault="007431DD" w:rsidP="00731A5C">
      <w:pPr>
        <w:pStyle w:val="FR1"/>
        <w:spacing w:before="0"/>
        <w:ind w:left="0" w:right="-6"/>
        <w:rPr>
          <w:sz w:val="28"/>
          <w:szCs w:val="28"/>
        </w:rPr>
      </w:pPr>
    </w:p>
    <w:p w:rsidR="007431DD" w:rsidRPr="001B34E1" w:rsidRDefault="007431DD" w:rsidP="00731A5C">
      <w:pPr>
        <w:pStyle w:val="FR1"/>
        <w:spacing w:before="0"/>
        <w:ind w:left="0" w:right="-6"/>
        <w:rPr>
          <w:shadow/>
          <w:sz w:val="36"/>
        </w:rPr>
      </w:pPr>
    </w:p>
    <w:p w:rsidR="007431DD" w:rsidRDefault="007431DD" w:rsidP="001B34E1">
      <w:pPr>
        <w:pStyle w:val="3"/>
        <w:numPr>
          <w:ilvl w:val="0"/>
          <w:numId w:val="0"/>
        </w:numPr>
        <w:ind w:left="720"/>
        <w:jc w:val="center"/>
      </w:pPr>
      <w:r>
        <w:t>Программа</w:t>
      </w:r>
    </w:p>
    <w:p w:rsidR="007431DD" w:rsidRDefault="007431DD" w:rsidP="001B34E1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1B34E1">
        <w:rPr>
          <w:sz w:val="28"/>
          <w:szCs w:val="28"/>
        </w:rPr>
        <w:t>тогового государственного  экзамена</w:t>
      </w:r>
    </w:p>
    <w:p w:rsidR="007431DD" w:rsidRPr="001B34E1" w:rsidRDefault="007431DD" w:rsidP="001B34E1">
      <w:pPr>
        <w:jc w:val="center"/>
        <w:rPr>
          <w:sz w:val="28"/>
          <w:szCs w:val="28"/>
        </w:rPr>
      </w:pPr>
      <w:r w:rsidRPr="001B34E1">
        <w:rPr>
          <w:sz w:val="28"/>
          <w:szCs w:val="28"/>
        </w:rPr>
        <w:t>по предпринимательскому праву</w:t>
      </w:r>
    </w:p>
    <w:p w:rsidR="007431DD" w:rsidRDefault="007431DD" w:rsidP="001B34E1">
      <w:pPr>
        <w:jc w:val="center"/>
        <w:rPr>
          <w:sz w:val="32"/>
        </w:rPr>
      </w:pPr>
    </w:p>
    <w:p w:rsidR="00D2199D" w:rsidRDefault="00D2199D" w:rsidP="00D2199D">
      <w:pPr>
        <w:jc w:val="center"/>
      </w:pPr>
      <w:r>
        <w:t xml:space="preserve">для направления </w:t>
      </w:r>
    </w:p>
    <w:p w:rsidR="00D2199D" w:rsidRDefault="00D2199D" w:rsidP="00D2199D">
      <w:pPr>
        <w:jc w:val="center"/>
      </w:pPr>
      <w:r>
        <w:t>030900.62 «Юриспруденция» подготовки бакала</w:t>
      </w:r>
      <w:r>
        <w:t>в</w:t>
      </w:r>
      <w:r>
        <w:t>ра</w:t>
      </w:r>
    </w:p>
    <w:p w:rsidR="007431DD" w:rsidRPr="001D6B38" w:rsidRDefault="007431DD" w:rsidP="001B34E1">
      <w:pPr>
        <w:jc w:val="center"/>
        <w:rPr>
          <w:sz w:val="28"/>
          <w:szCs w:val="28"/>
        </w:rPr>
      </w:pPr>
    </w:p>
    <w:p w:rsidR="007431DD" w:rsidRDefault="007431DD" w:rsidP="00731A5C">
      <w:pPr>
        <w:pStyle w:val="FR1"/>
        <w:spacing w:before="0"/>
        <w:ind w:left="0" w:right="-6"/>
        <w:rPr>
          <w:shadow/>
          <w:sz w:val="36"/>
        </w:rPr>
      </w:pPr>
    </w:p>
    <w:p w:rsidR="007431DD" w:rsidRPr="003878B8" w:rsidRDefault="007431DD" w:rsidP="00731A5C">
      <w:pPr>
        <w:jc w:val="center"/>
        <w:rPr>
          <w:sz w:val="27"/>
          <w:szCs w:val="27"/>
        </w:rPr>
      </w:pPr>
    </w:p>
    <w:p w:rsidR="007431DD" w:rsidRPr="00C00707" w:rsidRDefault="007431DD" w:rsidP="00731A5C">
      <w:pPr>
        <w:pStyle w:val="FR3"/>
        <w:widowControl/>
        <w:rPr>
          <w:rFonts w:ascii="Times New Roman" w:hAnsi="Times New Roman"/>
          <w:outline/>
        </w:rPr>
      </w:pPr>
    </w:p>
    <w:p w:rsidR="007431DD" w:rsidRPr="0094209A" w:rsidRDefault="007431DD" w:rsidP="00731A5C">
      <w:pPr>
        <w:pStyle w:val="8"/>
        <w:numPr>
          <w:ilvl w:val="0"/>
          <w:numId w:val="0"/>
        </w:num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7431DD" w:rsidRDefault="007431DD" w:rsidP="00731A5C">
      <w:pPr>
        <w:rPr>
          <w:sz w:val="28"/>
        </w:rPr>
      </w:pPr>
    </w:p>
    <w:p w:rsidR="007431DD" w:rsidRDefault="007431DD" w:rsidP="00731A5C">
      <w:pPr>
        <w:pStyle w:val="9"/>
        <w:numPr>
          <w:ilvl w:val="0"/>
          <w:numId w:val="0"/>
        </w:numPr>
        <w:jc w:val="both"/>
      </w:pPr>
      <w:r>
        <w:t xml:space="preserve">                                                                                                          Утверждена </w:t>
      </w:r>
    </w:p>
    <w:p w:rsidR="007431DD" w:rsidRDefault="007431DD" w:rsidP="00731A5C">
      <w:pPr>
        <w:pStyle w:val="9"/>
        <w:numPr>
          <w:ilvl w:val="0"/>
          <w:numId w:val="0"/>
        </w:numPr>
        <w:ind w:left="1584"/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Ученым советом факультета</w:t>
      </w:r>
    </w:p>
    <w:p w:rsidR="007431DD" w:rsidRDefault="007431DD" w:rsidP="00731A5C">
      <w:pPr>
        <w:pStyle w:val="9"/>
        <w:numPr>
          <w:ilvl w:val="0"/>
          <w:numId w:val="0"/>
        </w:numPr>
        <w:jc w:val="both"/>
      </w:pPr>
      <w:r>
        <w:t xml:space="preserve">                                                                                                          “___” ____________ 201_ г.</w:t>
      </w:r>
    </w:p>
    <w:p w:rsidR="007431DD" w:rsidRDefault="007431DD" w:rsidP="00731A5C">
      <w:pPr>
        <w:pStyle w:val="9"/>
        <w:numPr>
          <w:ilvl w:val="0"/>
          <w:numId w:val="0"/>
        </w:numPr>
        <w:ind w:left="3600"/>
        <w:jc w:val="both"/>
      </w:pPr>
      <w:r>
        <w:t xml:space="preserve">                            Декан факультета____________</w:t>
      </w:r>
    </w:p>
    <w:p w:rsidR="007431DD" w:rsidRDefault="007431DD" w:rsidP="00731A5C">
      <w:pPr>
        <w:pStyle w:val="9"/>
        <w:numPr>
          <w:ilvl w:val="0"/>
          <w:numId w:val="0"/>
        </w:numPr>
        <w:ind w:left="1584" w:hanging="15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(подпись)</w:t>
      </w:r>
    </w:p>
    <w:p w:rsidR="007431DD" w:rsidRDefault="007431DD" w:rsidP="00731A5C">
      <w:pPr>
        <w:pStyle w:val="9"/>
        <w:numPr>
          <w:ilvl w:val="0"/>
          <w:numId w:val="0"/>
        </w:numPr>
        <w:ind w:left="1584"/>
        <w:jc w:val="both"/>
        <w:rPr>
          <w:sz w:val="28"/>
        </w:rPr>
      </w:pPr>
    </w:p>
    <w:p w:rsidR="007431DD" w:rsidRDefault="007431DD" w:rsidP="00731A5C">
      <w:pPr>
        <w:pStyle w:val="9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94209A">
        <w:rPr>
          <w:sz w:val="24"/>
          <w:szCs w:val="24"/>
        </w:rPr>
        <w:t>Е.Н. Салыгин</w:t>
      </w:r>
    </w:p>
    <w:p w:rsidR="007431DD" w:rsidRDefault="007431DD" w:rsidP="00731A5C">
      <w:pPr>
        <w:pStyle w:val="9"/>
        <w:numPr>
          <w:ilvl w:val="0"/>
          <w:numId w:val="0"/>
        </w:numPr>
        <w:ind w:left="5761"/>
        <w:jc w:val="both"/>
        <w:rPr>
          <w:sz w:val="16"/>
        </w:rPr>
      </w:pPr>
      <w:r>
        <w:rPr>
          <w:sz w:val="16"/>
        </w:rPr>
        <w:t>(фамилия, инициалы)</w:t>
      </w:r>
    </w:p>
    <w:p w:rsidR="007431DD" w:rsidRPr="00E0310A" w:rsidRDefault="007431DD" w:rsidP="00DD6C4F">
      <w:pPr>
        <w:rPr>
          <w:szCs w:val="24"/>
        </w:rPr>
      </w:pPr>
      <w:r w:rsidRPr="00E0310A">
        <w:rPr>
          <w:szCs w:val="24"/>
        </w:rPr>
        <w:br w:type="page"/>
      </w:r>
    </w:p>
    <w:p w:rsidR="007431DD" w:rsidRPr="00E0310A" w:rsidRDefault="007431DD" w:rsidP="00731A5C">
      <w:pPr>
        <w:spacing w:before="240"/>
        <w:rPr>
          <w:szCs w:val="24"/>
        </w:rPr>
      </w:pPr>
    </w:p>
    <w:p w:rsidR="007431DD" w:rsidRDefault="007431DD" w:rsidP="00DD6C4F">
      <w:pPr>
        <w:rPr>
          <w:szCs w:val="24"/>
        </w:rPr>
      </w:pPr>
    </w:p>
    <w:p w:rsidR="007431DD" w:rsidRDefault="007431DD" w:rsidP="00731A5C">
      <w:pPr>
        <w:pStyle w:val="3"/>
        <w:numPr>
          <w:ilvl w:val="0"/>
          <w:numId w:val="0"/>
        </w:numPr>
        <w:ind w:left="720"/>
        <w:rPr>
          <w:b w:val="0"/>
          <w:bCs w:val="0"/>
          <w:sz w:val="24"/>
          <w:szCs w:val="24"/>
        </w:rPr>
      </w:pPr>
    </w:p>
    <w:p w:rsidR="007431DD" w:rsidRPr="001D6B38" w:rsidRDefault="007431DD" w:rsidP="00731A5C">
      <w:pPr>
        <w:pStyle w:val="3"/>
        <w:numPr>
          <w:ilvl w:val="0"/>
          <w:numId w:val="0"/>
        </w:numPr>
        <w:ind w:left="720"/>
        <w:rPr>
          <w:b w:val="0"/>
          <w:bCs w:val="0"/>
          <w:sz w:val="24"/>
          <w:szCs w:val="24"/>
        </w:rPr>
      </w:pPr>
      <w:r w:rsidRPr="001D6B38">
        <w:rPr>
          <w:b w:val="0"/>
          <w:bCs w:val="0"/>
          <w:sz w:val="24"/>
          <w:szCs w:val="24"/>
        </w:rPr>
        <w:t>ПОЯСНИТЕЛЬНАЯ  ЗАПИСКА</w:t>
      </w:r>
    </w:p>
    <w:p w:rsidR="007431DD" w:rsidRPr="001D6B38" w:rsidRDefault="007431DD" w:rsidP="00731A5C">
      <w:pPr>
        <w:rPr>
          <w:szCs w:val="24"/>
        </w:rPr>
      </w:pPr>
    </w:p>
    <w:p w:rsidR="007431DD" w:rsidRDefault="007431DD" w:rsidP="00731A5C">
      <w:pPr>
        <w:widowControl w:val="0"/>
        <w:ind w:firstLine="720"/>
        <w:jc w:val="both"/>
        <w:rPr>
          <w:rFonts w:ascii="a_Timer" w:hAnsi="a_Timer"/>
        </w:rPr>
      </w:pPr>
      <w:r>
        <w:rPr>
          <w:rFonts w:ascii="a_Timer" w:hAnsi="a_Timer"/>
        </w:rPr>
        <w:t>Программа итогового государственного экзамена по предпринимательскому праву исходит из особенностей объекта правового воздействия — предпринимательской деятельности. При этом первое, на что необходимо обратить внимание, - это конституционное право на осуществление предпринимательской деятельности. Реализация этого права происходит в определенных правовых режимах, предусматривающих соблюдение установленных правил.</w:t>
      </w:r>
    </w:p>
    <w:p w:rsidR="007431DD" w:rsidRDefault="007431DD" w:rsidP="00731A5C">
      <w:pPr>
        <w:widowControl w:val="0"/>
        <w:ind w:firstLine="720"/>
        <w:jc w:val="both"/>
        <w:rPr>
          <w:rFonts w:ascii="a_Timer" w:hAnsi="a_Timer"/>
        </w:rPr>
      </w:pPr>
      <w:r>
        <w:rPr>
          <w:rFonts w:ascii="a_Timer" w:hAnsi="a_Timer"/>
        </w:rPr>
        <w:t>Предпринимательское право регулирует отношения, складывающиеся в процессе осуществления деятельности по производству товаров, выполнению работ, оказанию услуг, их распределению, обмену и производственному потреблению. Эта деятельность осуществляется системно, профессионально и целенаправленно, в соответствии с государственными функциями и уставами различными субъектами: юридическими лицами и гражданами, государственными образованиями и регионами, подразделениями предприятий и сложными образованиями, имеющими общую и специальную правоспособность, различную структуру внутрифирменного управления и правовой статус.</w:t>
      </w:r>
    </w:p>
    <w:p w:rsidR="007431DD" w:rsidRDefault="007431DD" w:rsidP="00731A5C">
      <w:pPr>
        <w:widowControl w:val="0"/>
        <w:ind w:firstLine="720"/>
        <w:jc w:val="both"/>
        <w:rPr>
          <w:rFonts w:ascii="a_Timer" w:hAnsi="a_Timer"/>
        </w:rPr>
      </w:pPr>
      <w:r>
        <w:rPr>
          <w:rFonts w:ascii="a_Timer" w:hAnsi="a_Timer"/>
        </w:rPr>
        <w:t xml:space="preserve">Предпринимательская деятельность подвергается специальному правовому регулированию, в ходе которого применяются специфические правовые формы ведения хозяйства, внутрихозяйственного взаимодействия, налогообложения, оборота, антимонопольные меры и меры борьбы против недобросовестной конкуренции и др.. </w:t>
      </w:r>
    </w:p>
    <w:p w:rsidR="007431DD" w:rsidRDefault="007431DD" w:rsidP="00731A5C">
      <w:pPr>
        <w:widowControl w:val="0"/>
        <w:ind w:firstLine="720"/>
        <w:jc w:val="both"/>
        <w:rPr>
          <w:rFonts w:ascii="a_Timer" w:hAnsi="a_Timer"/>
        </w:rPr>
      </w:pPr>
      <w:r>
        <w:rPr>
          <w:rFonts w:ascii="a_Timer" w:hAnsi="a_Timer"/>
        </w:rPr>
        <w:t>Предпринимательское право занимает важное место среди других отраслей права, поскольку с ним, главным образом, связано правовое обеспечение всей экономики. Совершенствование хозяйственного законодательства является одной из главных задач по развитию экономики страны.</w:t>
      </w:r>
    </w:p>
    <w:p w:rsidR="007431DD" w:rsidRDefault="007431DD" w:rsidP="00731A5C">
      <w:pPr>
        <w:widowControl w:val="0"/>
        <w:ind w:firstLine="720"/>
        <w:jc w:val="both"/>
        <w:rPr>
          <w:rFonts w:ascii="a_Timer" w:hAnsi="a_Timer"/>
        </w:rPr>
      </w:pPr>
      <w:r>
        <w:rPr>
          <w:rFonts w:ascii="a_Timer" w:hAnsi="a_Timer"/>
        </w:rPr>
        <w:t xml:space="preserve">Система курса предпринимательского права складывается из Общих положений, к которым относятся темы, освещающие правовое регулирование всех видов осуществления и управления хозяйственной деятельностью. Вторая часть курса охватывает темы, касающиеся правового обеспечения отдельных сторон хозяйственного механизма (инвестиции, финансирование, кредитование, транспорт и связь, оценка, учет, отчетность и др.). </w:t>
      </w:r>
    </w:p>
    <w:p w:rsidR="007431DD" w:rsidRPr="00C24C48" w:rsidRDefault="007431DD" w:rsidP="00731A5C">
      <w:pPr>
        <w:pStyle w:val="af2"/>
        <w:rPr>
          <w:b/>
          <w:szCs w:val="24"/>
        </w:rPr>
      </w:pPr>
      <w:r w:rsidRPr="00C24C48">
        <w:rPr>
          <w:b/>
          <w:szCs w:val="24"/>
        </w:rPr>
        <w:tab/>
      </w:r>
    </w:p>
    <w:p w:rsidR="007431DD" w:rsidRPr="00C24C48" w:rsidRDefault="007431DD" w:rsidP="00731A5C">
      <w:pPr>
        <w:pStyle w:val="af2"/>
        <w:rPr>
          <w:b/>
          <w:szCs w:val="24"/>
        </w:rPr>
      </w:pPr>
      <w:r w:rsidRPr="00C24C48">
        <w:rPr>
          <w:b/>
          <w:szCs w:val="24"/>
        </w:rPr>
        <w:t>Настоящая программа для проведения итогового экзамена по дисциплине «</w:t>
      </w:r>
      <w:r>
        <w:rPr>
          <w:b/>
          <w:szCs w:val="24"/>
        </w:rPr>
        <w:t>Предпринимательское</w:t>
      </w:r>
      <w:r w:rsidRPr="00C24C48">
        <w:rPr>
          <w:b/>
          <w:szCs w:val="24"/>
        </w:rPr>
        <w:t xml:space="preserve"> право» отражает в полном объеме концепцию преподавания этого курса в </w:t>
      </w:r>
      <w:r w:rsidR="00235C19">
        <w:rPr>
          <w:b/>
          <w:szCs w:val="24"/>
        </w:rPr>
        <w:t>НИУ ВШЭ</w:t>
      </w:r>
      <w:r w:rsidRPr="00C24C48">
        <w:rPr>
          <w:b/>
          <w:szCs w:val="24"/>
        </w:rPr>
        <w:t xml:space="preserve">. Она основана на учебных программах, планах, методических рекомендациях по этой дисциплине. </w:t>
      </w:r>
    </w:p>
    <w:p w:rsidR="007431DD" w:rsidRPr="00C24C48" w:rsidRDefault="007431DD" w:rsidP="00731A5C">
      <w:pPr>
        <w:pStyle w:val="af2"/>
        <w:rPr>
          <w:b/>
          <w:szCs w:val="24"/>
        </w:rPr>
      </w:pPr>
      <w:r w:rsidRPr="001B34E1">
        <w:rPr>
          <w:b/>
          <w:bCs/>
          <w:szCs w:val="24"/>
        </w:rPr>
        <w:t>Форма проведения</w:t>
      </w:r>
      <w:r w:rsidRPr="00C24C48">
        <w:rPr>
          <w:b/>
          <w:szCs w:val="24"/>
        </w:rPr>
        <w:t xml:space="preserve"> итогового экзамена по дисциплине «</w:t>
      </w:r>
      <w:r>
        <w:rPr>
          <w:b/>
          <w:szCs w:val="24"/>
        </w:rPr>
        <w:t>Предпринимательское</w:t>
      </w:r>
      <w:r w:rsidRPr="00C24C48">
        <w:rPr>
          <w:b/>
          <w:szCs w:val="24"/>
        </w:rPr>
        <w:t xml:space="preserve"> право». Итоговый экзамен осуществляется в форме устного опроса по экзаменационному билету, включающему </w:t>
      </w:r>
      <w:r>
        <w:rPr>
          <w:b/>
          <w:szCs w:val="24"/>
        </w:rPr>
        <w:t>два</w:t>
      </w:r>
      <w:r w:rsidRPr="00C24C48">
        <w:rPr>
          <w:b/>
          <w:szCs w:val="24"/>
        </w:rPr>
        <w:t xml:space="preserve"> вопроса. </w:t>
      </w:r>
    </w:p>
    <w:p w:rsidR="007431DD" w:rsidRPr="001D6B38" w:rsidRDefault="007431DD" w:rsidP="00731A5C">
      <w:pPr>
        <w:pStyle w:val="af2"/>
        <w:rPr>
          <w:b/>
          <w:i/>
          <w:szCs w:val="24"/>
        </w:rPr>
      </w:pPr>
    </w:p>
    <w:p w:rsidR="007431DD" w:rsidRDefault="007431DD" w:rsidP="00731A5C">
      <w:pPr>
        <w:ind w:firstLine="720"/>
        <w:jc w:val="both"/>
        <w:rPr>
          <w:b/>
          <w:bCs/>
          <w:szCs w:val="24"/>
        </w:rPr>
      </w:pPr>
    </w:p>
    <w:p w:rsidR="007431DD" w:rsidRDefault="007431DD" w:rsidP="00731A5C">
      <w:pPr>
        <w:ind w:firstLine="720"/>
        <w:jc w:val="both"/>
        <w:rPr>
          <w:b/>
          <w:bCs/>
          <w:szCs w:val="24"/>
        </w:rPr>
      </w:pPr>
    </w:p>
    <w:p w:rsidR="00235C19" w:rsidRDefault="00235C19" w:rsidP="00731A5C">
      <w:pPr>
        <w:ind w:firstLine="720"/>
        <w:jc w:val="both"/>
        <w:rPr>
          <w:b/>
          <w:bCs/>
          <w:szCs w:val="24"/>
        </w:rPr>
      </w:pPr>
    </w:p>
    <w:p w:rsidR="00235C19" w:rsidRDefault="00235C19" w:rsidP="00731A5C">
      <w:pPr>
        <w:ind w:firstLine="720"/>
        <w:jc w:val="both"/>
        <w:rPr>
          <w:b/>
          <w:bCs/>
          <w:szCs w:val="24"/>
        </w:rPr>
      </w:pPr>
    </w:p>
    <w:p w:rsidR="00235C19" w:rsidRDefault="00235C19" w:rsidP="00731A5C">
      <w:pPr>
        <w:ind w:firstLine="720"/>
        <w:jc w:val="both"/>
        <w:rPr>
          <w:b/>
          <w:bCs/>
          <w:szCs w:val="24"/>
        </w:rPr>
      </w:pPr>
    </w:p>
    <w:p w:rsidR="00235C19" w:rsidRDefault="00235C19" w:rsidP="00731A5C">
      <w:pPr>
        <w:ind w:firstLine="720"/>
        <w:jc w:val="both"/>
        <w:rPr>
          <w:b/>
          <w:bCs/>
          <w:szCs w:val="24"/>
        </w:rPr>
      </w:pPr>
    </w:p>
    <w:p w:rsidR="007431DD" w:rsidRDefault="007431DD" w:rsidP="00731A5C">
      <w:pPr>
        <w:ind w:firstLine="720"/>
        <w:jc w:val="both"/>
        <w:rPr>
          <w:b/>
          <w:bCs/>
          <w:szCs w:val="24"/>
        </w:rPr>
      </w:pPr>
    </w:p>
    <w:p w:rsidR="007431DD" w:rsidRPr="001D6B38" w:rsidRDefault="007431DD" w:rsidP="00731A5C">
      <w:pPr>
        <w:ind w:firstLine="720"/>
        <w:jc w:val="both"/>
        <w:rPr>
          <w:b/>
          <w:bCs/>
          <w:szCs w:val="24"/>
        </w:rPr>
      </w:pPr>
      <w:r w:rsidRPr="001D6B38">
        <w:rPr>
          <w:b/>
          <w:bCs/>
          <w:szCs w:val="24"/>
        </w:rPr>
        <w:t xml:space="preserve">Критерии оценки. </w:t>
      </w:r>
    </w:p>
    <w:p w:rsidR="007431DD" w:rsidRPr="001D6B38" w:rsidRDefault="007431DD" w:rsidP="00731A5C">
      <w:pPr>
        <w:pStyle w:val="af0"/>
        <w:rPr>
          <w:rFonts w:ascii="Times New Roman" w:hAnsi="Times New Roman"/>
          <w:szCs w:val="24"/>
        </w:rPr>
      </w:pPr>
      <w:r w:rsidRPr="001D6B38">
        <w:rPr>
          <w:rFonts w:ascii="Times New Roman" w:hAnsi="Times New Roman"/>
          <w:szCs w:val="24"/>
        </w:rPr>
        <w:t xml:space="preserve">При проведении итогового экзамена по дисциплине устанавливаются следующие критерии оценки знаний выпускников.  </w:t>
      </w:r>
    </w:p>
    <w:p w:rsidR="007431DD" w:rsidRPr="001D6B38" w:rsidRDefault="007431DD" w:rsidP="00731A5C">
      <w:pPr>
        <w:rPr>
          <w:szCs w:val="24"/>
        </w:rPr>
      </w:pPr>
    </w:p>
    <w:p w:rsidR="007431DD" w:rsidRPr="001D6B38" w:rsidRDefault="007431DD" w:rsidP="00E53E08">
      <w:pPr>
        <w:numPr>
          <w:ilvl w:val="0"/>
          <w:numId w:val="50"/>
        </w:numPr>
        <w:jc w:val="both"/>
        <w:rPr>
          <w:szCs w:val="24"/>
        </w:rPr>
      </w:pPr>
      <w:r w:rsidRPr="001D6B38">
        <w:rPr>
          <w:szCs w:val="24"/>
        </w:rPr>
        <w:t>Знание и умение работать с правовыми нормами: поиск нормативных и иных правовых актов (в том числе – судебной практики), необходимых для решения поставленной задачи; использование различных способов толкования правовых норм; решение коллизий; восполнение пробелов.</w:t>
      </w:r>
    </w:p>
    <w:p w:rsidR="007431DD" w:rsidRPr="001D6B38" w:rsidRDefault="007431DD" w:rsidP="00E53E08">
      <w:pPr>
        <w:numPr>
          <w:ilvl w:val="0"/>
          <w:numId w:val="50"/>
        </w:numPr>
        <w:jc w:val="both"/>
        <w:rPr>
          <w:szCs w:val="24"/>
        </w:rPr>
      </w:pPr>
      <w:r w:rsidRPr="001D6B38">
        <w:rPr>
          <w:szCs w:val="24"/>
        </w:rPr>
        <w:t>Знание и умение ориентироваться в монографических источниках и периодике по данному предмету, а также учебной литературе.</w:t>
      </w:r>
    </w:p>
    <w:p w:rsidR="007431DD" w:rsidRPr="001D6B38" w:rsidRDefault="007431DD" w:rsidP="00E53E08">
      <w:pPr>
        <w:numPr>
          <w:ilvl w:val="0"/>
          <w:numId w:val="50"/>
        </w:numPr>
        <w:jc w:val="both"/>
        <w:rPr>
          <w:szCs w:val="24"/>
        </w:rPr>
      </w:pPr>
      <w:r w:rsidRPr="001D6B38">
        <w:rPr>
          <w:szCs w:val="24"/>
        </w:rPr>
        <w:t>Умение соотносить и давать сравнительную оценку научных доктрин, нормативных правовых актов различных уровней и правоприменительной практики при решении поставленной задачи.</w:t>
      </w:r>
    </w:p>
    <w:p w:rsidR="007431DD" w:rsidRPr="001D6B38" w:rsidRDefault="007431DD" w:rsidP="00E53E08">
      <w:pPr>
        <w:numPr>
          <w:ilvl w:val="0"/>
          <w:numId w:val="50"/>
        </w:numPr>
        <w:jc w:val="both"/>
        <w:rPr>
          <w:szCs w:val="24"/>
        </w:rPr>
      </w:pPr>
      <w:r w:rsidRPr="001D6B38">
        <w:rPr>
          <w:szCs w:val="24"/>
        </w:rPr>
        <w:t xml:space="preserve">Квалифицированность ответов на дополнительные вопросы с целью выяснения знаний студентов по предмету в целом и самостоятельности его выводов.         </w:t>
      </w:r>
    </w:p>
    <w:p w:rsidR="007431DD" w:rsidRPr="001D6B38" w:rsidRDefault="007431DD" w:rsidP="00E53E08">
      <w:pPr>
        <w:numPr>
          <w:ilvl w:val="0"/>
          <w:numId w:val="50"/>
        </w:numPr>
        <w:jc w:val="both"/>
        <w:rPr>
          <w:szCs w:val="24"/>
        </w:rPr>
      </w:pPr>
      <w:r w:rsidRPr="001D6B38">
        <w:rPr>
          <w:szCs w:val="24"/>
        </w:rPr>
        <w:t>Изложение ответов на вопросы юридически грамотным языком в системной и логической последовательности, с использованием специальной терминологии, с точной формулировкой своих мыслей.</w:t>
      </w:r>
    </w:p>
    <w:p w:rsidR="007431DD" w:rsidRPr="001D6B38" w:rsidRDefault="007431DD" w:rsidP="00731A5C">
      <w:pPr>
        <w:ind w:left="360"/>
        <w:jc w:val="both"/>
        <w:rPr>
          <w:szCs w:val="24"/>
        </w:rPr>
      </w:pPr>
    </w:p>
    <w:p w:rsidR="007431DD" w:rsidRPr="001D6B38" w:rsidRDefault="007431DD" w:rsidP="00731A5C">
      <w:pPr>
        <w:ind w:firstLine="720"/>
        <w:jc w:val="both"/>
        <w:rPr>
          <w:szCs w:val="24"/>
        </w:rPr>
      </w:pPr>
      <w:r w:rsidRPr="001D6B38">
        <w:rPr>
          <w:b/>
          <w:bCs/>
          <w:szCs w:val="24"/>
        </w:rPr>
        <w:t>Оценка «отлично»</w:t>
      </w:r>
      <w:r w:rsidRPr="001D6B38">
        <w:rPr>
          <w:szCs w:val="24"/>
        </w:rPr>
        <w:t xml:space="preserve"> выставляется при соответствии ответа всем пяти критериям. </w:t>
      </w:r>
    </w:p>
    <w:p w:rsidR="007431DD" w:rsidRPr="001D6B38" w:rsidRDefault="007431DD" w:rsidP="00731A5C">
      <w:pPr>
        <w:ind w:firstLine="720"/>
        <w:jc w:val="both"/>
        <w:rPr>
          <w:szCs w:val="24"/>
        </w:rPr>
      </w:pPr>
      <w:r w:rsidRPr="001D6B38">
        <w:rPr>
          <w:b/>
          <w:bCs/>
          <w:szCs w:val="24"/>
        </w:rPr>
        <w:t>Оценка «хорошо»</w:t>
      </w:r>
      <w:r w:rsidRPr="001D6B38">
        <w:rPr>
          <w:szCs w:val="24"/>
        </w:rPr>
        <w:t xml:space="preserve"> - при неполном соответствии ответа одному из пяти критериев и полному соответствию всем остальным. </w:t>
      </w:r>
    </w:p>
    <w:p w:rsidR="007431DD" w:rsidRPr="001D6B38" w:rsidRDefault="007431DD" w:rsidP="00731A5C">
      <w:pPr>
        <w:ind w:firstLine="720"/>
        <w:jc w:val="both"/>
        <w:rPr>
          <w:b/>
          <w:i/>
          <w:szCs w:val="24"/>
        </w:rPr>
      </w:pPr>
      <w:r w:rsidRPr="001D6B38">
        <w:rPr>
          <w:b/>
          <w:bCs/>
          <w:szCs w:val="24"/>
        </w:rPr>
        <w:t>Оценка «удовлетворительно»</w:t>
      </w:r>
      <w:r w:rsidRPr="001D6B38">
        <w:rPr>
          <w:szCs w:val="24"/>
        </w:rPr>
        <w:t xml:space="preserve"> - при соответствии ответа первому, третьему и четвертому критериям и неполному соответствию остальным критериям.   </w:t>
      </w:r>
      <w:r w:rsidRPr="001D6B38">
        <w:rPr>
          <w:b/>
          <w:i/>
          <w:szCs w:val="24"/>
        </w:rPr>
        <w:t xml:space="preserve"> </w:t>
      </w:r>
    </w:p>
    <w:p w:rsidR="007431DD" w:rsidRPr="001D6B38" w:rsidRDefault="007431DD" w:rsidP="00731A5C">
      <w:pPr>
        <w:ind w:firstLine="720"/>
        <w:jc w:val="both"/>
        <w:rPr>
          <w:bCs/>
          <w:iCs/>
          <w:szCs w:val="24"/>
        </w:rPr>
      </w:pPr>
      <w:r w:rsidRPr="001D6B38">
        <w:rPr>
          <w:b/>
          <w:iCs/>
          <w:szCs w:val="24"/>
        </w:rPr>
        <w:t>Оценка «неудовлетворительно»</w:t>
      </w:r>
      <w:r w:rsidRPr="001D6B38">
        <w:rPr>
          <w:bCs/>
          <w:iCs/>
          <w:szCs w:val="24"/>
        </w:rPr>
        <w:t xml:space="preserve"> - неправильный ответ хотя бы на один из основных вопросов, неточные ответы на дополнительные вопросы.</w:t>
      </w:r>
    </w:p>
    <w:p w:rsidR="007431DD" w:rsidRDefault="007431DD" w:rsidP="00DD6C4F">
      <w:pPr>
        <w:rPr>
          <w:szCs w:val="24"/>
        </w:rPr>
      </w:pPr>
    </w:p>
    <w:p w:rsidR="007431DD" w:rsidRPr="00E0310A" w:rsidRDefault="007431DD" w:rsidP="00DD6C4F">
      <w:pPr>
        <w:pStyle w:val="1"/>
        <w:rPr>
          <w:sz w:val="24"/>
          <w:szCs w:val="24"/>
        </w:rPr>
      </w:pPr>
      <w:r w:rsidRPr="00E0310A">
        <w:rPr>
          <w:sz w:val="24"/>
          <w:szCs w:val="24"/>
        </w:rPr>
        <w:t>Содержание дисциплины</w:t>
      </w:r>
    </w:p>
    <w:p w:rsidR="007431DD" w:rsidRPr="00E0310A" w:rsidRDefault="007431DD" w:rsidP="00DD6C4F">
      <w:pPr>
        <w:rPr>
          <w:b/>
          <w:i/>
          <w:szCs w:val="24"/>
        </w:rPr>
      </w:pPr>
      <w:r w:rsidRPr="00E0310A">
        <w:rPr>
          <w:b/>
          <w:i/>
          <w:szCs w:val="24"/>
        </w:rPr>
        <w:t>Часть 1.</w:t>
      </w:r>
    </w:p>
    <w:p w:rsidR="007431DD" w:rsidRPr="00E0310A" w:rsidRDefault="007431DD" w:rsidP="00DD6C4F">
      <w:pPr>
        <w:rPr>
          <w:b/>
          <w:i/>
          <w:szCs w:val="24"/>
        </w:rPr>
      </w:pPr>
    </w:p>
    <w:p w:rsidR="007431DD" w:rsidRPr="00E0310A" w:rsidRDefault="007431DD" w:rsidP="00DD6C4F">
      <w:pPr>
        <w:rPr>
          <w:b/>
          <w:szCs w:val="24"/>
        </w:rPr>
      </w:pPr>
      <w:r w:rsidRPr="00E0310A">
        <w:rPr>
          <w:b/>
          <w:szCs w:val="24"/>
        </w:rPr>
        <w:t>Раздел 1. Общие положения.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pStyle w:val="af2"/>
        <w:jc w:val="both"/>
        <w:rPr>
          <w:szCs w:val="24"/>
        </w:rPr>
      </w:pPr>
      <w:r w:rsidRPr="00E0310A">
        <w:rPr>
          <w:b/>
          <w:szCs w:val="24"/>
        </w:rPr>
        <w:t xml:space="preserve">Тема 1. Понятие предпринимательской деятельности. </w:t>
      </w:r>
    </w:p>
    <w:p w:rsidR="007431DD" w:rsidRPr="00E0310A" w:rsidRDefault="007431DD" w:rsidP="00DD6C4F">
      <w:pPr>
        <w:pStyle w:val="af8"/>
        <w:ind w:firstLine="709"/>
        <w:rPr>
          <w:rFonts w:ascii="Times New Roman" w:hAnsi="Times New Roman"/>
          <w:snapToGrid w:val="0"/>
          <w:szCs w:val="24"/>
        </w:rPr>
      </w:pPr>
    </w:p>
    <w:p w:rsidR="007431DD" w:rsidRPr="00E0310A" w:rsidRDefault="007431DD" w:rsidP="00DD6C4F">
      <w:pPr>
        <w:pStyle w:val="31"/>
        <w:spacing w:after="0"/>
        <w:jc w:val="both"/>
        <w:rPr>
          <w:sz w:val="24"/>
          <w:szCs w:val="24"/>
        </w:rPr>
      </w:pPr>
      <w:r w:rsidRPr="00E0310A">
        <w:rPr>
          <w:sz w:val="24"/>
          <w:szCs w:val="24"/>
        </w:rPr>
        <w:t xml:space="preserve">Предпринимательская деятельность как предмет хозяйственного права. Законодательное определение и признаки предпринимательской деятельности. </w:t>
      </w:r>
    </w:p>
    <w:p w:rsidR="007431DD" w:rsidRPr="00E0310A" w:rsidRDefault="007431DD" w:rsidP="00DD6C4F">
      <w:pPr>
        <w:pStyle w:val="31"/>
        <w:spacing w:after="0"/>
        <w:jc w:val="both"/>
        <w:rPr>
          <w:sz w:val="24"/>
          <w:szCs w:val="24"/>
        </w:rPr>
      </w:pPr>
      <w:r w:rsidRPr="00E0310A">
        <w:rPr>
          <w:sz w:val="24"/>
          <w:szCs w:val="24"/>
        </w:rPr>
        <w:t>Доктринальные признаки предпринимательской деятельности.</w:t>
      </w:r>
    </w:p>
    <w:p w:rsidR="007431DD" w:rsidRPr="00E0310A" w:rsidRDefault="007431DD" w:rsidP="00DD6C4F">
      <w:pPr>
        <w:pStyle w:val="31"/>
        <w:spacing w:after="0"/>
        <w:jc w:val="both"/>
        <w:rPr>
          <w:sz w:val="24"/>
          <w:szCs w:val="24"/>
        </w:rPr>
      </w:pPr>
      <w:r w:rsidRPr="00E0310A">
        <w:rPr>
          <w:sz w:val="24"/>
          <w:szCs w:val="24"/>
        </w:rPr>
        <w:t>Виды предпринимательской деятельности.</w:t>
      </w:r>
    </w:p>
    <w:p w:rsidR="007431DD" w:rsidRPr="00E0310A" w:rsidRDefault="007431DD" w:rsidP="00DD6C4F">
      <w:pPr>
        <w:pStyle w:val="31"/>
        <w:spacing w:after="0"/>
        <w:jc w:val="both"/>
        <w:rPr>
          <w:sz w:val="24"/>
          <w:szCs w:val="24"/>
        </w:rPr>
      </w:pPr>
      <w:r w:rsidRPr="00E0310A">
        <w:rPr>
          <w:sz w:val="24"/>
          <w:szCs w:val="24"/>
        </w:rPr>
        <w:t>Последствия признания деятельности предпринимательской.</w:t>
      </w: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E53E0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Cs w:val="24"/>
        </w:rPr>
      </w:pPr>
      <w:r w:rsidRPr="00E0310A">
        <w:rPr>
          <w:bCs/>
          <w:szCs w:val="24"/>
        </w:rPr>
        <w:t>Дойников И.В. Проблемы гражданского и предпринимательского права в Послании Президента РФ Федеральному Собранию России в 2009 году // "Гражданское право". 2010. N 1.</w:t>
      </w:r>
    </w:p>
    <w:p w:rsidR="007431DD" w:rsidRPr="00E0310A" w:rsidRDefault="007431DD" w:rsidP="00E53E08">
      <w:pPr>
        <w:numPr>
          <w:ilvl w:val="0"/>
          <w:numId w:val="5"/>
        </w:numPr>
        <w:ind w:left="0" w:firstLine="709"/>
        <w:jc w:val="both"/>
        <w:rPr>
          <w:szCs w:val="24"/>
        </w:rPr>
      </w:pPr>
      <w:r w:rsidRPr="00E0310A">
        <w:rPr>
          <w:szCs w:val="24"/>
        </w:rPr>
        <w:t>Олейник О.М. Формирование критериев квалификации предпринимательской деятельности в судебной практике // “Предпринимательское право”, 2013, № 1. С.2-16.</w:t>
      </w:r>
    </w:p>
    <w:p w:rsidR="007431DD" w:rsidRPr="00E0310A" w:rsidRDefault="007431DD" w:rsidP="00E53E08">
      <w:pPr>
        <w:numPr>
          <w:ilvl w:val="0"/>
          <w:numId w:val="5"/>
        </w:numPr>
        <w:ind w:left="0" w:firstLine="709"/>
        <w:jc w:val="both"/>
        <w:rPr>
          <w:szCs w:val="24"/>
        </w:rPr>
      </w:pPr>
      <w:r w:rsidRPr="00E0310A">
        <w:rPr>
          <w:szCs w:val="24"/>
        </w:rPr>
        <w:t>Предпринимательское (хозяйственное) право. Учебник. Том 1. Отв. ред. Олейник О.М. М.: Юристъ, 1999.</w:t>
      </w:r>
    </w:p>
    <w:p w:rsidR="007431DD" w:rsidRPr="00E0310A" w:rsidRDefault="007431DD" w:rsidP="00E53E08">
      <w:pPr>
        <w:numPr>
          <w:ilvl w:val="0"/>
          <w:numId w:val="5"/>
        </w:numPr>
        <w:ind w:left="0" w:firstLine="709"/>
        <w:jc w:val="both"/>
        <w:rPr>
          <w:szCs w:val="24"/>
        </w:rPr>
      </w:pPr>
      <w:r w:rsidRPr="00E0310A">
        <w:rPr>
          <w:szCs w:val="24"/>
        </w:rPr>
        <w:t xml:space="preserve">Шершеневич Г.Ф. Учебник торгового права (по изданию </w:t>
      </w:r>
      <w:smartTag w:uri="urn:schemas-microsoft-com:office:smarttags" w:element="metricconverter">
        <w:smartTagPr>
          <w:attr w:name="ProductID" w:val="1914 г"/>
        </w:smartTagPr>
        <w:r w:rsidRPr="00E0310A">
          <w:rPr>
            <w:szCs w:val="24"/>
          </w:rPr>
          <w:t>1914 г</w:t>
        </w:r>
      </w:smartTag>
      <w:r w:rsidRPr="00E0310A">
        <w:rPr>
          <w:szCs w:val="24"/>
        </w:rPr>
        <w:t>.). М., 1994.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lastRenderedPageBreak/>
        <w:t>Дополнительная литература</w:t>
      </w:r>
    </w:p>
    <w:p w:rsidR="007431DD" w:rsidRPr="00E0310A" w:rsidRDefault="007431DD" w:rsidP="00E53E08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 xml:space="preserve">Быков А.Г. Конституция РФ – основа формирования правовых категорий предпринимательского права. Труды юрид. факультета МГУ. Вып. </w:t>
      </w:r>
      <w:smartTag w:uri="urn:schemas-microsoft-com:office:smarttags" w:element="metricconverter">
        <w:smartTagPr>
          <w:attr w:name="ProductID" w:val="1. М"/>
        </w:smartTagPr>
        <w:r w:rsidRPr="00E0310A">
          <w:rPr>
            <w:szCs w:val="24"/>
          </w:rPr>
          <w:t>1. М</w:t>
        </w:r>
      </w:smartTag>
      <w:r w:rsidRPr="00E0310A">
        <w:rPr>
          <w:szCs w:val="24"/>
        </w:rPr>
        <w:t>., 1994.</w:t>
      </w:r>
    </w:p>
    <w:p w:rsidR="007431DD" w:rsidRPr="00E0310A" w:rsidRDefault="007431DD" w:rsidP="00E53E08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Гулидов П. Предприниматель и банкротство // "Современный предприниматель", 2010, N 9 (размещена в СПС КонсультантПлюс).</w:t>
      </w:r>
    </w:p>
    <w:p w:rsidR="007431DD" w:rsidRPr="00E0310A" w:rsidRDefault="007431DD" w:rsidP="00E53E08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bCs/>
          <w:szCs w:val="24"/>
        </w:rPr>
        <w:t>Каламанова</w:t>
      </w:r>
      <w:r w:rsidRPr="00E0310A">
        <w:rPr>
          <w:szCs w:val="24"/>
        </w:rPr>
        <w:t xml:space="preserve"> </w:t>
      </w:r>
      <w:r w:rsidRPr="00E0310A">
        <w:rPr>
          <w:bCs/>
          <w:szCs w:val="24"/>
        </w:rPr>
        <w:t xml:space="preserve">Е. </w:t>
      </w:r>
      <w:r w:rsidRPr="00E0310A">
        <w:rPr>
          <w:szCs w:val="24"/>
        </w:rPr>
        <w:t>Сдача гражданами в аренду квартиры или другого жилого помещения, // "Финансовая газета. Региональный выпуск", 2010, N 49 (размещена в СПС КонсультантПлюс).</w:t>
      </w:r>
    </w:p>
    <w:p w:rsidR="007431DD" w:rsidRPr="00E0310A" w:rsidRDefault="007431DD" w:rsidP="00E53E08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Рогожин Р.Е. Понятие предпринимательской деятельности в целях исчисления ЕНВД, // "Единый налог на вмененный доход: бухгалтерский учет и налогообложение", 2009, N 2 (размещена в СПС КонсультантПлюс).</w:t>
      </w:r>
    </w:p>
    <w:p w:rsidR="007431DD" w:rsidRPr="00E0310A" w:rsidRDefault="007431DD" w:rsidP="00E53E08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Семенихин В.В. Государственная регистрация индивидуальных предпринимателей: правовая основа, // "Аудиторские ведомости", 2010, N 9 (размещена в СПС КонсультантПлюс).</w:t>
      </w:r>
    </w:p>
    <w:p w:rsidR="007431DD" w:rsidRPr="00E0310A" w:rsidRDefault="007431DD" w:rsidP="00DD6C4F">
      <w:pPr>
        <w:ind w:right="645"/>
        <w:jc w:val="both"/>
        <w:rPr>
          <w:b/>
          <w:szCs w:val="24"/>
        </w:rPr>
      </w:pP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Тема 2. Принципы правового регулирования бизнеса и источники хозяйственного права.</w:t>
      </w:r>
    </w:p>
    <w:p w:rsidR="007431DD" w:rsidRPr="00E0310A" w:rsidRDefault="007431DD" w:rsidP="00DD6C4F">
      <w:pPr>
        <w:pStyle w:val="a6"/>
        <w:jc w:val="both"/>
        <w:rPr>
          <w:snapToGrid w:val="0"/>
          <w:szCs w:val="24"/>
        </w:rPr>
      </w:pPr>
    </w:p>
    <w:p w:rsidR="007431DD" w:rsidRPr="00E0310A" w:rsidRDefault="007431DD" w:rsidP="001B34E1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Понятие и  виды источников </w:t>
      </w:r>
      <w:r>
        <w:rPr>
          <w:snapToGrid w:val="0"/>
          <w:szCs w:val="24"/>
        </w:rPr>
        <w:t xml:space="preserve">предпринимательского </w:t>
      </w:r>
      <w:r w:rsidRPr="00E0310A">
        <w:rPr>
          <w:snapToGrid w:val="0"/>
          <w:szCs w:val="24"/>
        </w:rPr>
        <w:t>права. Соотношени</w:t>
      </w:r>
      <w:r>
        <w:rPr>
          <w:snapToGrid w:val="0"/>
          <w:szCs w:val="24"/>
        </w:rPr>
        <w:t>е и правовая природа источников.</w:t>
      </w:r>
      <w:r w:rsidRPr="001B34E1">
        <w:rPr>
          <w:snapToGrid w:val="0"/>
          <w:szCs w:val="24"/>
        </w:rPr>
        <w:t xml:space="preserve"> </w:t>
      </w:r>
      <w:r w:rsidRPr="00E0310A">
        <w:rPr>
          <w:snapToGrid w:val="0"/>
          <w:szCs w:val="24"/>
        </w:rPr>
        <w:t xml:space="preserve">Конституционные основы хозяйственного права. Основные нормативные предписания прямого действия и их содержание.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Конституционные принципы </w:t>
      </w:r>
      <w:r>
        <w:rPr>
          <w:szCs w:val="24"/>
        </w:rPr>
        <w:t>предпринимательск</w:t>
      </w:r>
      <w:r w:rsidRPr="00E0310A">
        <w:rPr>
          <w:szCs w:val="24"/>
        </w:rPr>
        <w:t>ого права: свободное обращение товаров и денег; свобода выбора форм и сфер предпринимательской деятельности и ее пределы; свобода договоров и ее ограничения; возможность судебной защиты; равенство форм  собственности и его реализация; свобода добросовестной конкуренции и ее обеспечение. Презумпции добросовестности и возмездности, профессионализма и вины участников хозяйственного оборота.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Отраслевое регулирование предпринимательской деятельности. Комплексные нормативно-правовые акты. Хозяйственно-правовые нормы в Гражданском кодексе РФ. Система законов, регулирующих отдельные виды хозяйственной деятельности. Компетенция Российской Федерации и ее субъектов в регулировании хозяйственной деятельности.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Место и пределы ведомственного регулирования предпринимательской деятельности. Условия действительности ведомственных нормативных актов и их содержание.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Международно-правовые акты в системе регулирования предпринимательской деятельности. Обычаи</w:t>
      </w:r>
      <w:r>
        <w:rPr>
          <w:snapToGrid w:val="0"/>
          <w:szCs w:val="24"/>
        </w:rPr>
        <w:t>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Проблемы кодификации источников хозяйственного права. Хозяйственный (предпринимательский) кодекс России: возможность и необходимость.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Pr="00E0310A" w:rsidRDefault="007431DD" w:rsidP="00DD6C4F">
      <w:pPr>
        <w:jc w:val="both"/>
        <w:rPr>
          <w:bCs/>
          <w:szCs w:val="24"/>
        </w:rPr>
      </w:pPr>
      <w:r w:rsidRPr="00E0310A">
        <w:rPr>
          <w:bCs/>
          <w:szCs w:val="24"/>
        </w:rPr>
        <w:t>1. Андреев В.К. Предпринимательское законодательство России: Научные очерки. - Статут, «РАП», 2008.</w:t>
      </w:r>
    </w:p>
    <w:p w:rsidR="007431DD" w:rsidRPr="00E0310A" w:rsidRDefault="007431DD" w:rsidP="00DD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2. Кодификация российского частного права. Под ред. Д.А. Медведева - Статут, 2008.</w:t>
      </w:r>
    </w:p>
    <w:p w:rsidR="007431DD" w:rsidRPr="00E0310A" w:rsidRDefault="007431DD" w:rsidP="00DD6C4F">
      <w:pPr>
        <w:jc w:val="both"/>
        <w:rPr>
          <w:bCs/>
          <w:szCs w:val="24"/>
        </w:rPr>
      </w:pPr>
      <w:r w:rsidRPr="00E0310A">
        <w:rPr>
          <w:szCs w:val="24"/>
        </w:rPr>
        <w:t>3.</w:t>
      </w:r>
      <w:r w:rsidRPr="00E0310A">
        <w:rPr>
          <w:bCs/>
          <w:szCs w:val="24"/>
        </w:rPr>
        <w:t xml:space="preserve"> Маковский А.Л. О кодификации гражданского права (1922 - 2006)  - Статут, 2010.</w:t>
      </w:r>
    </w:p>
    <w:p w:rsidR="007431DD" w:rsidRPr="00E0310A" w:rsidRDefault="007431DD" w:rsidP="00DD6C4F">
      <w:pPr>
        <w:jc w:val="both"/>
        <w:rPr>
          <w:bCs/>
          <w:szCs w:val="24"/>
        </w:rPr>
      </w:pPr>
      <w:r>
        <w:rPr>
          <w:bCs/>
          <w:szCs w:val="24"/>
        </w:rPr>
        <w:t>4</w:t>
      </w:r>
      <w:r w:rsidRPr="00E0310A">
        <w:rPr>
          <w:bCs/>
          <w:szCs w:val="24"/>
        </w:rPr>
        <w:t>. Мозолин В.П. Современная доктрина и гражданское законодательство. - Юстицинформ, 2008</w:t>
      </w:r>
    </w:p>
    <w:p w:rsidR="007431DD" w:rsidRPr="00E0310A" w:rsidRDefault="007431DD" w:rsidP="00DD6C4F">
      <w:pPr>
        <w:jc w:val="both"/>
        <w:rPr>
          <w:bCs/>
          <w:szCs w:val="24"/>
        </w:rPr>
      </w:pPr>
      <w:r>
        <w:rPr>
          <w:bCs/>
          <w:szCs w:val="24"/>
        </w:rPr>
        <w:t>5</w:t>
      </w:r>
      <w:r w:rsidRPr="00E0310A">
        <w:rPr>
          <w:bCs/>
          <w:szCs w:val="24"/>
        </w:rPr>
        <w:t>. Дойников И.В. Современный этап кодификации гражданского и предпринимательского законодательства: итоги и проблемы // Российский судья. 2009. № 5. с.21-28.</w:t>
      </w:r>
    </w:p>
    <w:p w:rsidR="007431DD" w:rsidRPr="00645C2C" w:rsidRDefault="007431DD" w:rsidP="00DD6C4F">
      <w:pPr>
        <w:spacing w:line="315" w:lineRule="atLeast"/>
        <w:jc w:val="both"/>
        <w:textAlignment w:val="baseline"/>
        <w:rPr>
          <w:color w:val="000000"/>
          <w:szCs w:val="24"/>
        </w:rPr>
      </w:pPr>
      <w:r>
        <w:rPr>
          <w:bCs/>
          <w:color w:val="000000"/>
          <w:szCs w:val="24"/>
        </w:rPr>
        <w:t>6</w:t>
      </w:r>
      <w:r w:rsidRPr="00645C2C">
        <w:rPr>
          <w:bCs/>
          <w:color w:val="000000"/>
          <w:szCs w:val="24"/>
        </w:rPr>
        <w:t>.</w:t>
      </w:r>
      <w:r w:rsidRPr="00645C2C">
        <w:rPr>
          <w:rStyle w:val="10"/>
          <w:color w:val="000000"/>
          <w:sz w:val="24"/>
          <w:szCs w:val="24"/>
          <w:bdr w:val="none" w:sz="0" w:space="0" w:color="auto" w:frame="1"/>
        </w:rPr>
        <w:t xml:space="preserve"> </w:t>
      </w:r>
      <w:r w:rsidRPr="00645C2C">
        <w:rPr>
          <w:rStyle w:val="nowrap"/>
          <w:color w:val="000000"/>
          <w:szCs w:val="24"/>
          <w:bdr w:val="none" w:sz="0" w:space="0" w:color="auto" w:frame="1"/>
        </w:rPr>
        <w:t>Чеховская С. А.</w:t>
      </w:r>
      <w:r w:rsidRPr="00645C2C">
        <w:rPr>
          <w:rStyle w:val="apple-converted-space"/>
          <w:color w:val="000000"/>
          <w:szCs w:val="24"/>
        </w:rPr>
        <w:t> </w:t>
      </w:r>
      <w:r w:rsidRPr="00B55AC7">
        <w:rPr>
          <w:szCs w:val="24"/>
          <w:bdr w:val="none" w:sz="0" w:space="0" w:color="auto" w:frame="1"/>
        </w:rPr>
        <w:t>«Мягкое» корпоративное право: постановка проблемы</w:t>
      </w:r>
      <w:r w:rsidRPr="00645C2C">
        <w:rPr>
          <w:color w:val="000000"/>
          <w:szCs w:val="24"/>
        </w:rPr>
        <w:t> // Предпринимательское право. 2012. № 4. С. 8-12.</w:t>
      </w:r>
    </w:p>
    <w:p w:rsidR="007431DD" w:rsidRPr="00645C2C" w:rsidRDefault="007431DD" w:rsidP="00DD6C4F">
      <w:pPr>
        <w:spacing w:line="315" w:lineRule="atLeast"/>
        <w:jc w:val="both"/>
        <w:textAlignment w:val="baseline"/>
        <w:rPr>
          <w:color w:val="000000"/>
          <w:szCs w:val="24"/>
        </w:rPr>
      </w:pPr>
      <w:r>
        <w:rPr>
          <w:rStyle w:val="nowrap"/>
          <w:color w:val="000000"/>
          <w:szCs w:val="24"/>
          <w:bdr w:val="none" w:sz="0" w:space="0" w:color="auto" w:frame="1"/>
        </w:rPr>
        <w:lastRenderedPageBreak/>
        <w:t xml:space="preserve">7. </w:t>
      </w:r>
      <w:r w:rsidRPr="00645C2C">
        <w:rPr>
          <w:rStyle w:val="nowrap"/>
          <w:color w:val="000000"/>
          <w:szCs w:val="24"/>
          <w:bdr w:val="none" w:sz="0" w:space="0" w:color="auto" w:frame="1"/>
        </w:rPr>
        <w:t>Чеховская С. А.</w:t>
      </w:r>
      <w:r w:rsidRPr="00645C2C">
        <w:rPr>
          <w:rStyle w:val="apple-converted-space"/>
          <w:color w:val="000000"/>
          <w:szCs w:val="24"/>
        </w:rPr>
        <w:t> </w:t>
      </w:r>
      <w:r w:rsidRPr="00B55AC7">
        <w:rPr>
          <w:szCs w:val="24"/>
          <w:bdr w:val="none" w:sz="0" w:space="0" w:color="auto" w:frame="1"/>
        </w:rPr>
        <w:t>«Мягкое» правовое регулирование в хозяйственном обороте: на примере корпоративного управления</w:t>
      </w:r>
      <w:r w:rsidRPr="00645C2C">
        <w:rPr>
          <w:color w:val="000000"/>
          <w:szCs w:val="24"/>
        </w:rPr>
        <w:t> // В кн.: Правовые исследования: новые подходы. Сборник статей факультета права НИУ ВШЭ / Под общ. ред.:</w:t>
      </w:r>
      <w:r w:rsidRPr="00645C2C">
        <w:rPr>
          <w:rStyle w:val="nowrap"/>
          <w:color w:val="000000"/>
          <w:szCs w:val="24"/>
          <w:bdr w:val="none" w:sz="0" w:space="0" w:color="auto" w:frame="1"/>
        </w:rPr>
        <w:t>Е. Н. Салыгин</w:t>
      </w:r>
      <w:r w:rsidRPr="00645C2C">
        <w:rPr>
          <w:color w:val="000000"/>
          <w:szCs w:val="24"/>
        </w:rPr>
        <w:t>,</w:t>
      </w:r>
      <w:r w:rsidRPr="00645C2C">
        <w:rPr>
          <w:rStyle w:val="apple-converted-space"/>
          <w:color w:val="000000"/>
          <w:szCs w:val="24"/>
        </w:rPr>
        <w:t> </w:t>
      </w:r>
      <w:r w:rsidRPr="00645C2C">
        <w:rPr>
          <w:rStyle w:val="nowrap"/>
          <w:color w:val="000000"/>
          <w:szCs w:val="24"/>
          <w:bdr w:val="none" w:sz="0" w:space="0" w:color="auto" w:frame="1"/>
        </w:rPr>
        <w:t>О. М. Олейник</w:t>
      </w:r>
      <w:r w:rsidRPr="00645C2C">
        <w:rPr>
          <w:color w:val="000000"/>
          <w:szCs w:val="24"/>
        </w:rPr>
        <w:t>,</w:t>
      </w:r>
      <w:r w:rsidRPr="00645C2C">
        <w:rPr>
          <w:rStyle w:val="apple-converted-space"/>
          <w:color w:val="000000"/>
          <w:szCs w:val="24"/>
        </w:rPr>
        <w:t> </w:t>
      </w:r>
      <w:r w:rsidRPr="00645C2C">
        <w:rPr>
          <w:rStyle w:val="nowrap"/>
          <w:color w:val="000000"/>
          <w:szCs w:val="24"/>
          <w:bdr w:val="none" w:sz="0" w:space="0" w:color="auto" w:frame="1"/>
        </w:rPr>
        <w:t>М. А. Краснов</w:t>
      </w:r>
      <w:r w:rsidRPr="00645C2C">
        <w:rPr>
          <w:color w:val="000000"/>
          <w:szCs w:val="24"/>
        </w:rPr>
        <w:t>,</w:t>
      </w:r>
      <w:r w:rsidRPr="00645C2C">
        <w:rPr>
          <w:rStyle w:val="apple-converted-space"/>
          <w:color w:val="000000"/>
          <w:szCs w:val="24"/>
        </w:rPr>
        <w:t> </w:t>
      </w:r>
      <w:r w:rsidRPr="00645C2C">
        <w:rPr>
          <w:rStyle w:val="nowrap"/>
          <w:color w:val="000000"/>
          <w:szCs w:val="24"/>
          <w:bdr w:val="none" w:sz="0" w:space="0" w:color="auto" w:frame="1"/>
        </w:rPr>
        <w:t>В. Б. Исаков</w:t>
      </w:r>
      <w:r w:rsidRPr="00645C2C">
        <w:rPr>
          <w:color w:val="000000"/>
          <w:szCs w:val="24"/>
        </w:rPr>
        <w:t>,</w:t>
      </w:r>
      <w:r w:rsidRPr="00645C2C">
        <w:rPr>
          <w:rStyle w:val="apple-converted-space"/>
          <w:color w:val="000000"/>
          <w:szCs w:val="24"/>
        </w:rPr>
        <w:t> </w:t>
      </w:r>
      <w:r w:rsidRPr="00645C2C">
        <w:rPr>
          <w:rStyle w:val="nowrap"/>
          <w:color w:val="000000"/>
          <w:szCs w:val="24"/>
          <w:bdr w:val="none" w:sz="0" w:space="0" w:color="auto" w:frame="1"/>
        </w:rPr>
        <w:t>Л. А. Прокудина</w:t>
      </w:r>
      <w:r w:rsidRPr="00645C2C">
        <w:rPr>
          <w:color w:val="000000"/>
          <w:szCs w:val="24"/>
        </w:rPr>
        <w:t>,</w:t>
      </w:r>
      <w:r w:rsidRPr="00645C2C">
        <w:rPr>
          <w:rStyle w:val="apple-converted-space"/>
          <w:color w:val="000000"/>
          <w:szCs w:val="24"/>
        </w:rPr>
        <w:t> </w:t>
      </w:r>
      <w:r w:rsidRPr="00645C2C">
        <w:rPr>
          <w:rStyle w:val="nowrap"/>
          <w:color w:val="000000"/>
          <w:szCs w:val="24"/>
          <w:bdr w:val="none" w:sz="0" w:space="0" w:color="auto" w:frame="1"/>
        </w:rPr>
        <w:t>С. А. Маркунцов</w:t>
      </w:r>
      <w:r w:rsidRPr="00645C2C">
        <w:rPr>
          <w:color w:val="000000"/>
          <w:szCs w:val="24"/>
        </w:rPr>
        <w:t>,</w:t>
      </w:r>
      <w:r w:rsidRPr="00645C2C">
        <w:rPr>
          <w:rStyle w:val="apple-converted-space"/>
          <w:color w:val="000000"/>
          <w:szCs w:val="24"/>
        </w:rPr>
        <w:t> </w:t>
      </w:r>
      <w:r w:rsidRPr="00645C2C">
        <w:rPr>
          <w:rStyle w:val="nowrap"/>
          <w:color w:val="000000"/>
          <w:szCs w:val="24"/>
          <w:bdr w:val="none" w:sz="0" w:space="0" w:color="auto" w:frame="1"/>
        </w:rPr>
        <w:t>С. А. Чеховская</w:t>
      </w:r>
      <w:r w:rsidRPr="00645C2C">
        <w:rPr>
          <w:color w:val="000000"/>
          <w:szCs w:val="24"/>
        </w:rPr>
        <w:t>,</w:t>
      </w:r>
      <w:r w:rsidRPr="00645C2C">
        <w:rPr>
          <w:rStyle w:val="nowrap"/>
          <w:color w:val="000000"/>
          <w:szCs w:val="24"/>
          <w:bdr w:val="none" w:sz="0" w:space="0" w:color="auto" w:frame="1"/>
        </w:rPr>
        <w:t>Т. С. Жукова</w:t>
      </w:r>
      <w:r w:rsidRPr="00645C2C">
        <w:rPr>
          <w:color w:val="000000"/>
          <w:szCs w:val="24"/>
        </w:rPr>
        <w:t>. М.: Юридическая фирма «КОНТРАКТ», 2012. С. 185-196.</w:t>
      </w:r>
    </w:p>
    <w:p w:rsidR="007431DD" w:rsidRPr="00E0310A" w:rsidRDefault="007431DD" w:rsidP="00DD6C4F">
      <w:pPr>
        <w:jc w:val="both"/>
        <w:rPr>
          <w:bCs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1.Блошенко М.В. Источники гражданско-правового регулирования предпринимательской деятельности.  // Общество и право. 2010. №4 с.86-89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2. Бодров Р.И. Обычаи делового оборота как основание обязательств в гражданских и административных отношениях //  Гражданское право. 2009 № 2. (размещена в СПС КонсультантПлюс.)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3. Ершова И.В. Предпринимательское законодательство и наука предпринимательского права: история и современность // Предпринимательское право. Приложение «Бизнес и право в России и за рубежом». 2010 № 3. (размещена в СПС КонсультантПлюс.)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4. Копьев А.В. О свободе гражданско-правовых договоров в сфере предпринимательства // Налоги (газета). 2008. №19. (размещена в СПС КонсультантПлюс.)</w:t>
      </w:r>
    </w:p>
    <w:p w:rsidR="007431DD" w:rsidRPr="00E0310A" w:rsidRDefault="007431DD" w:rsidP="00DD6C4F">
      <w:pPr>
        <w:jc w:val="both"/>
        <w:rPr>
          <w:bCs/>
          <w:szCs w:val="24"/>
        </w:rPr>
      </w:pPr>
      <w:r w:rsidRPr="00E0310A">
        <w:rPr>
          <w:bCs/>
          <w:szCs w:val="24"/>
        </w:rPr>
        <w:t>5. Лисицын Н.В. Обычай как элемент системы источников и форм российского права  // Российский следователь. 2010. № 10.с.36-40.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6. Лисицын В.В.Легальное и фактическое предпринимательское право современной России в рамках многоаспектного подхода к правопониманию // Российский следователь. 2008. № 15. (размещена в СПС КонсультантПлюс.)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bCs/>
          <w:szCs w:val="24"/>
        </w:rPr>
        <w:t>7. Малько А.В., Храмов Д.В. Значение нетрадиционных источников частного права в урегулировании предпринимательства в современной России// Арбитражный и гражданский процесс. 2010. № 1.с.14-17.</w:t>
      </w:r>
    </w:p>
    <w:p w:rsidR="007431DD" w:rsidRPr="00E0310A" w:rsidRDefault="007431DD" w:rsidP="00DD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8. Маленко Т.В.Локальный нормативный акт в системе объектов правового мониторинга // Журнал российского права. 2010. № 1. с.54-62.</w:t>
      </w:r>
    </w:p>
    <w:p w:rsidR="007431DD" w:rsidRPr="00E0310A" w:rsidRDefault="007431DD" w:rsidP="00DD6C4F">
      <w:pPr>
        <w:jc w:val="both"/>
        <w:rPr>
          <w:bCs/>
          <w:szCs w:val="24"/>
        </w:rPr>
      </w:pPr>
      <w:r w:rsidRPr="00E0310A">
        <w:rPr>
          <w:szCs w:val="24"/>
        </w:rPr>
        <w:t>9. Мекка О.А., Пищухина Н.Н. Разнообразие обычаев и обыкновений делового оборота современной России.//  Право и экономика. 2000. № 1.с.9-15.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10. Рубайло Э.А. Современные стандарты и приемы локального документооборота // Журнал российского права. 2011. № 5. (размещена в СПС КонсультантПлюс.)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11. Слепакова О.А. Ограничения принципа свободы договора: законодательство и позиция судов // Цивилист. 2008. №4. (размещена в СПС КонсультантПлюс.)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pStyle w:val="8"/>
        <w:numPr>
          <w:ilvl w:val="0"/>
          <w:numId w:val="0"/>
        </w:numPr>
        <w:ind w:firstLine="284"/>
        <w:jc w:val="both"/>
        <w:rPr>
          <w:rFonts w:ascii="Times New Roman" w:hAnsi="Times New Roman"/>
          <w:b/>
          <w:bCs/>
          <w:i w:val="0"/>
          <w:iCs w:val="0"/>
        </w:rPr>
      </w:pPr>
      <w:r w:rsidRPr="00E0310A">
        <w:rPr>
          <w:rFonts w:ascii="Times New Roman" w:hAnsi="Times New Roman"/>
          <w:b/>
          <w:bCs/>
          <w:i w:val="0"/>
          <w:iCs w:val="0"/>
        </w:rPr>
        <w:t>Тема 3. Общие требования к предпринимательской деятельности.</w:t>
      </w:r>
    </w:p>
    <w:p w:rsidR="007431DD" w:rsidRPr="00E0310A" w:rsidRDefault="007431DD" w:rsidP="00DD6C4F">
      <w:pPr>
        <w:ind w:firstLine="284"/>
        <w:jc w:val="both"/>
        <w:rPr>
          <w:szCs w:val="24"/>
        </w:rPr>
      </w:pPr>
    </w:p>
    <w:p w:rsidR="007431DD" w:rsidRPr="00E0310A" w:rsidRDefault="007431DD" w:rsidP="00DD6C4F">
      <w:pPr>
        <w:ind w:firstLine="284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Общая характеристика требований, предъявляемых к началу предпринимательской деятельности. Понятие и правовое значение государственной регистрации предпринимательской деятельности. Субъекты регистрации отдельных видов предпринимательской деятельности на региональном и государственном уровне. Содержание и порядок  государственной регистрации хозяйствующих субъектов. Документы, представляемые для государственной регистрации. Соотношение государственной регистрации и регистрационных процедур в различных государственных органах. Основания отказа в регистрации. Акты регистрации и их правовое значение. </w:t>
      </w:r>
    </w:p>
    <w:p w:rsidR="007431DD" w:rsidRPr="00E0310A" w:rsidRDefault="007431DD" w:rsidP="00DD6C4F">
      <w:pPr>
        <w:ind w:firstLine="284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Лицензирование предпринимательской деятельности. Понятие и виды лицензий. Уровни и порядок лицензирования. Критерии признания хозяйственной деятельности лицензируемой. Лицензионные органы. Ответственность в сфере лицензирования. Основания и порядок отзыва лицензии. Последствия отзыва лицензии.</w:t>
      </w:r>
    </w:p>
    <w:p w:rsidR="007431DD" w:rsidRPr="00E0310A" w:rsidRDefault="007431DD" w:rsidP="00DD6C4F">
      <w:pPr>
        <w:ind w:firstLine="284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Анализ системы требований, предъявляемых к процессу осуществления хозяйственной деятельности. </w:t>
      </w:r>
    </w:p>
    <w:p w:rsidR="007431DD" w:rsidRPr="00E0310A" w:rsidRDefault="007431DD" w:rsidP="00DD6C4F">
      <w:pPr>
        <w:ind w:firstLine="284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lastRenderedPageBreak/>
        <w:t xml:space="preserve">Понятие и виды результатов предпринимательской деятельности. Система требований, предъявляемых к результатам хозяйственной деятельности Производственные  результаты. Техническое регулирования. Безопасность, стандартизация и сертификация товаров, работ и услуг. Понятие отходов  и их правовой режим. </w:t>
      </w:r>
    </w:p>
    <w:p w:rsidR="007431DD" w:rsidRPr="00E0310A" w:rsidRDefault="007431DD" w:rsidP="00DD6C4F">
      <w:pPr>
        <w:ind w:firstLine="284"/>
        <w:jc w:val="both"/>
        <w:rPr>
          <w:b/>
          <w:szCs w:val="24"/>
        </w:rPr>
      </w:pPr>
    </w:p>
    <w:p w:rsidR="007431DD" w:rsidRPr="00E0310A" w:rsidRDefault="007431DD" w:rsidP="00DD6C4F">
      <w:pPr>
        <w:ind w:firstLine="284"/>
        <w:jc w:val="both"/>
        <w:rPr>
          <w:szCs w:val="24"/>
        </w:rPr>
      </w:pPr>
      <w:r w:rsidRPr="00E0310A">
        <w:rPr>
          <w:b/>
          <w:szCs w:val="24"/>
        </w:rPr>
        <w:t>Основная литература</w:t>
      </w:r>
      <w:r w:rsidRPr="00E0310A">
        <w:rPr>
          <w:szCs w:val="24"/>
        </w:rPr>
        <w:t xml:space="preserve"> </w:t>
      </w:r>
    </w:p>
    <w:p w:rsidR="007431DD" w:rsidRPr="00E0310A" w:rsidRDefault="007431DD" w:rsidP="00E53E08">
      <w:pPr>
        <w:numPr>
          <w:ilvl w:val="0"/>
          <w:numId w:val="37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Спектор Е.И. Лицензирование в Российской Федерации: правовое регулирование. М.: Юстицинформ, 2007. </w:t>
      </w:r>
    </w:p>
    <w:p w:rsidR="007431DD" w:rsidRPr="00E0310A" w:rsidRDefault="007431DD" w:rsidP="00E53E08">
      <w:pPr>
        <w:numPr>
          <w:ilvl w:val="0"/>
          <w:numId w:val="37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Техническое регулирование: правовые аспекты / (Калмыкова А.В. и др.); отв. ред.: Ю.А. Тихомиров, В.Ю. Саламатов. М., 2010. </w:t>
      </w:r>
    </w:p>
    <w:p w:rsidR="007431DD" w:rsidRPr="00E0310A" w:rsidRDefault="007431DD" w:rsidP="00DD6C4F">
      <w:pPr>
        <w:ind w:firstLine="284"/>
        <w:jc w:val="both"/>
        <w:rPr>
          <w:szCs w:val="24"/>
        </w:rPr>
      </w:pPr>
    </w:p>
    <w:p w:rsidR="007431DD" w:rsidRPr="00E0310A" w:rsidRDefault="007431DD" w:rsidP="00DD6C4F">
      <w:pPr>
        <w:ind w:firstLine="284"/>
        <w:jc w:val="both"/>
        <w:rPr>
          <w:bCs/>
          <w:szCs w:val="24"/>
        </w:rPr>
      </w:pPr>
    </w:p>
    <w:p w:rsidR="007431DD" w:rsidRPr="00E0310A" w:rsidRDefault="007431DD" w:rsidP="00DD6C4F">
      <w:pPr>
        <w:ind w:firstLine="284"/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</w:rPr>
        <w:t>Анпилогова Н.Г.  Необходимость получения лицензии по обращению с опасными отходами для обычного арендодателя - миф или реальность? // "Юрист", 2010. N 8. (размещена в СПС КонсультантПлюс).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</w:rPr>
        <w:t>Барсукова Л.И. О недействительности учредительных документов и государственной регистрации - "Законы России: опыт, анализ, практика", 2010, N 6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Безроднова Е.В. Информационные функции Единого государственного реестра юридических лиц // "Цивилист", 2010, N 4 </w:t>
      </w:r>
      <w:r w:rsidRPr="00E0310A">
        <w:rPr>
          <w:szCs w:val="24"/>
        </w:rPr>
        <w:t>(размещена в СПС КонсультантПлюс).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</w:rPr>
        <w:t>Волков А.М., Лютягина Е.А. К вопросу о лицензионно-разрешительной системе в недропользовании // "Административное право и процесс". 2010. N 3. (размещена в СПС КонсультантПлюс).</w:t>
      </w:r>
    </w:p>
    <w:p w:rsidR="007431DD" w:rsidRPr="00E0310A" w:rsidRDefault="007431DD" w:rsidP="00E53E08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Ионова Ж. Правовые проблемы легитимации предпринимательства // Государство и право. 1997. N 1</w:t>
      </w:r>
    </w:p>
    <w:p w:rsidR="007431DD" w:rsidRPr="00E0310A" w:rsidRDefault="007431DD" w:rsidP="00E53E08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Карасева С.Ю. Обзор практики рассмотрения федеральными арбитражными судами округов споров, связанных с лицензированием</w:t>
      </w:r>
      <w:r w:rsidRPr="00E0310A">
        <w:rPr>
          <w:szCs w:val="24"/>
          <w:lang w:val="uk-UA" w:eastAsia="ru-RU"/>
        </w:rPr>
        <w:t xml:space="preserve">. </w:t>
      </w:r>
      <w:r w:rsidRPr="00E0310A">
        <w:rPr>
          <w:szCs w:val="24"/>
          <w:lang w:eastAsia="ru-RU"/>
        </w:rPr>
        <w:t>Подготовлен для системы КонсультантПлюс, 2008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</w:rPr>
        <w:t>Лисица В.Н. Правовой режим осуществления предпринимательской деятельности в особой (свободной) экономической зоне // "Российский юридический журнал", 2010, N 5 (размещена в СПС КонсультантПлюс).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</w:rPr>
        <w:t>Макаров О.В. Правовой режим государственного регулирования экономики и предпринимательской деятельности: содержание, проблемы, формы // "Нотариус", 2009,N 2 (размещена в СПС КонсультантПлюс).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Оленева А.Н. Некоторые правовые проблемы создания, деятельности и ликвидации акционерных обществ // "Предпринимательское право". 2010. N 4 (размещена в СПС КонсультантПлюс).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Сасов К. Как бороться с однодневками. - "ЭЖ-Юрист", 2010, N 41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Степанов Д.И. Правовая природа устава юридического лица // Хозяйство и право. 2000. N 6. С. 47.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Степанов Д.И. Устав как форма сделки // "Вестник гражданского права". 2009. N 1 </w:t>
      </w:r>
      <w:r w:rsidRPr="00E0310A">
        <w:rPr>
          <w:szCs w:val="24"/>
        </w:rPr>
        <w:t>(размещена в СПС КонсультантПлюс).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bCs/>
          <w:szCs w:val="24"/>
        </w:rPr>
        <w:t>Субанова Н.В. Лицензирование предпринимательской деятельности. Правовое регулирование, ответственность, контроль. Статут, Консультант+, 2011.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Субанова Н. Безлицензионная деятельность субъектов предпринимательства. // "Уголовное право". 2011. N 1 </w:t>
      </w:r>
      <w:r w:rsidRPr="00E0310A">
        <w:rPr>
          <w:szCs w:val="24"/>
        </w:rPr>
        <w:t>(размещена в СПС КонсультантПлюс).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Субанова Н.В. Саморегулирование как альтернатива лицензированию предпринимательской деятельности // Административное и муниципальное право. 2011. N 8.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Сургутсков В.И. Приостановление действия лицензии и аннулирование лицензии как меры обеспечения производства по делам об административных правонарушениях</w:t>
      </w:r>
      <w:r w:rsidRPr="00E0310A">
        <w:rPr>
          <w:szCs w:val="24"/>
          <w:lang w:val="uk-UA" w:eastAsia="ru-RU"/>
        </w:rPr>
        <w:t xml:space="preserve">. - </w:t>
      </w:r>
      <w:r w:rsidRPr="00E0310A">
        <w:rPr>
          <w:szCs w:val="24"/>
          <w:lang w:eastAsia="ru-RU"/>
        </w:rPr>
        <w:t xml:space="preserve">"Современное право", 2008, </w:t>
      </w:r>
      <w:r w:rsidRPr="00E0310A">
        <w:rPr>
          <w:szCs w:val="24"/>
          <w:lang w:val="uk-UA" w:eastAsia="ru-RU"/>
        </w:rPr>
        <w:t>№</w:t>
      </w:r>
      <w:r w:rsidRPr="00E0310A">
        <w:rPr>
          <w:szCs w:val="24"/>
          <w:lang w:eastAsia="ru-RU"/>
        </w:rPr>
        <w:t xml:space="preserve"> 6.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</w:rPr>
        <w:t xml:space="preserve">Юридические лица и их государственная регистрация: Постатейный комментарий к статьям 48 - 65 Гражданского кодекса Российской Федерации и Федеральному закону "О </w:t>
      </w:r>
      <w:r w:rsidRPr="00E0310A">
        <w:rPr>
          <w:szCs w:val="24"/>
        </w:rPr>
        <w:lastRenderedPageBreak/>
        <w:t>государственной регистрации юридических лиц и индивидуальных предпринимателей». Под ред. Б.М. Гонгало, П.В. Крашенинникова. "Статут", 2010.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  <w:lang w:eastAsia="ru-RU"/>
        </w:rPr>
        <w:t>Борисов А.Н. Комментарий к Федеральному закону от 27 декабря 2002 г. N 184-ФЗ "О техническом регулировании" (постатейный) // СПС КонсультантПлюс. 2010</w:t>
      </w:r>
      <w:r w:rsidRPr="00E0310A">
        <w:rPr>
          <w:szCs w:val="24"/>
        </w:rPr>
        <w:t xml:space="preserve"> 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Калмыкова А.В., Каширкина А.А., Лукьянова В.Ю., Морозов А.Н. Система правовых актов в сфере технического регулирования в условиях формирования Единого экономического пространства // Журнал российского права. 2011. N 6. 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Лукьянова В.Ю., Калмыкова А.В. Опыт и правовые проблемы технического регулирования // Журнал российского права", 2008, N 3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  <w:lang w:eastAsia="ru-RU"/>
        </w:rPr>
        <w:t>Морозов А.Н. Международно-правовые аспекты технического регулирования в Таможенном союзе // Журнал российского права. 2012. N 4.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</w:rPr>
        <w:t>Навасардова Э.С. Новеллы законодательства о обращении с отходами производства и потребления // Общество и право. 2009. № 2. (размещена в СПС КонсультантПлюс).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</w:rPr>
        <w:t>Ноздрачев А.Ф. Федеральный закон «О техническом регулировании»: от уточнения сферы действия - к эффективной реализации. // Законодательство и экономика. 2008.№ 8.с.5-27.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</w:rPr>
        <w:t xml:space="preserve">Олейник О.М. Правовые проблемы формирования понятия товара. / </w:t>
      </w:r>
      <w:r w:rsidRPr="00E0310A">
        <w:rPr>
          <w:szCs w:val="24"/>
          <w:lang w:eastAsia="ru-RU"/>
        </w:rPr>
        <w:t>Коммерческое право: актуальные проблемы и перспективы развития: Сборник статей к юбилею доктора юридических наук, профессора Бориса Ивановича Пугинского / сост. Абросимова Е.А., Филиппова С.Ю. М.: Статут, 2011.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</w:rPr>
        <w:t>Панова А.С. О некоторых проблемах современного законодательства в области технического регулирования // Предпринимательское право. 2009. № 4.с.8-14.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</w:rPr>
        <w:t>Панова А.С. О понятии и гражданско-правовой природе подтверждения соответствия продукции, услуг и иных объектов. // Правовые вопросы строительства. 2008. № 1. (размещена в СПС КонсультантПлюс).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</w:rPr>
        <w:t>Панова А.С. Особенности технического регулирования как правовой формы государственного регулирования предпринимательства. "Законодательство и экономика", 2009, N 12.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napToGrid w:val="0"/>
          <w:szCs w:val="24"/>
        </w:rPr>
        <w:t>Парций Я.Е. Требования к продукции: стандарты организаций или технические условия. Подготовлен для системы КонсультантПлюс, 2008.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napToGrid w:val="0"/>
          <w:szCs w:val="24"/>
        </w:rPr>
        <w:t>Решетов Г.А. Реализация Закона "О техническом регулировании": реформа или диверсия на потребительском рынке России? "Российский следователь", 2010, N 3.</w:t>
      </w:r>
    </w:p>
    <w:p w:rsidR="007431DD" w:rsidRPr="00E0310A" w:rsidRDefault="007431DD" w:rsidP="00E53E08">
      <w:pPr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</w:rPr>
      </w:pPr>
      <w:r w:rsidRPr="00E0310A">
        <w:rPr>
          <w:szCs w:val="24"/>
        </w:rPr>
        <w:t>Скворцова Т.А. Правовое обеспечение безопасности товаров, работ, услуг для потребителей //  Юрист. 2009. № 1.с.51-54.</w:t>
      </w:r>
    </w:p>
    <w:p w:rsidR="007431DD" w:rsidRPr="00E0310A" w:rsidRDefault="007431DD" w:rsidP="00E53E08">
      <w:pPr>
        <w:pStyle w:val="aff"/>
        <w:numPr>
          <w:ilvl w:val="0"/>
          <w:numId w:val="36"/>
        </w:numPr>
        <w:autoSpaceDE w:val="0"/>
        <w:autoSpaceDN w:val="0"/>
        <w:adjustRightInd w:val="0"/>
        <w:ind w:left="0" w:firstLine="284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Терещенко Л.К., Калмыкова А.В. Техрегулирование 2012. Инструментарий формирования единого экономического пространства // Журнал российского права. 2010. N 5.</w:t>
      </w:r>
    </w:p>
    <w:p w:rsidR="007431DD" w:rsidRPr="00E0310A" w:rsidRDefault="007431DD" w:rsidP="00DD6C4F">
      <w:pPr>
        <w:autoSpaceDE w:val="0"/>
        <w:autoSpaceDN w:val="0"/>
        <w:adjustRightInd w:val="0"/>
        <w:ind w:firstLine="284"/>
        <w:jc w:val="both"/>
        <w:rPr>
          <w:szCs w:val="24"/>
          <w:lang w:eastAsia="ru-RU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 xml:space="preserve">Тема 4. Правовые формы государственного контроля за предпринимательской деятельностью. </w:t>
      </w:r>
    </w:p>
    <w:p w:rsidR="007431DD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Понятие и назначение государственного контроля за предпринимательской деятельностью. Основные направления деятельности государства по правовому обеспечению реализации своих контрольных полномочий.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Макроконтроль за состоянием рынка и его правовые формы.  Предварительный контроль за образованием субъектов. Последующий контроль.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Правовые формы и основания осуществления текущего контроля за хозяйственной деятельностью отдельных хозяйствующих субъектов. Органы контроля и их компетенция. Основания осуществления контроля. Правовые средства контроля. </w:t>
      </w:r>
    </w:p>
    <w:p w:rsidR="007431DD" w:rsidRPr="00E0310A" w:rsidRDefault="007431DD" w:rsidP="00DD6C4F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431DD" w:rsidRPr="00E0310A" w:rsidRDefault="007431DD" w:rsidP="00DD6C4F">
      <w:pPr>
        <w:autoSpaceDE w:val="0"/>
        <w:autoSpaceDN w:val="0"/>
        <w:adjustRightInd w:val="0"/>
        <w:ind w:firstLine="540"/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литература:</w:t>
      </w:r>
    </w:p>
    <w:p w:rsidR="007431DD" w:rsidRPr="00E0310A" w:rsidRDefault="007431DD" w:rsidP="00E53E0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t>Горшкова Л.Л. Проверки контролирующих органов, согласованные с органами прокуратуры // "Бухгалтер и закон". 2010. N 12. (размещена в СПС КонсультантПлюс).</w:t>
      </w:r>
    </w:p>
    <w:p w:rsidR="007431DD" w:rsidRPr="00E0310A" w:rsidRDefault="007431DD" w:rsidP="00E53E0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t>Прудников В.М. Государственное регулирование предпринимательской деятельности. Учебное пособие. Инфра-М, РИОР, 2011.</w:t>
      </w:r>
    </w:p>
    <w:p w:rsidR="007431DD" w:rsidRPr="00E0310A" w:rsidRDefault="007431DD" w:rsidP="00E53E0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lastRenderedPageBreak/>
        <w:t>Пылин С.В. Новое в правовом обеспечении защиты прав юридических лиц и индивидуальных предпринимателей при осуществлении контроля (надзора) // "Безопасность бизнеса". 2011. N 1 (размещена в СПС КонсультантПлюс).</w:t>
      </w:r>
    </w:p>
    <w:p w:rsidR="007431DD" w:rsidRPr="00E0310A" w:rsidRDefault="007431DD" w:rsidP="00E53E0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Cs w:val="24"/>
        </w:rPr>
      </w:pPr>
      <w:r w:rsidRPr="00E0310A">
        <w:rPr>
          <w:szCs w:val="24"/>
        </w:rPr>
        <w:t xml:space="preserve">Филатова А.В. Регламенты и процедуры в сфере реализации государственного контроля (надзора). Саратов: Научная книга, 2009. </w:t>
      </w:r>
    </w:p>
    <w:p w:rsidR="007431DD" w:rsidRPr="00E0310A" w:rsidRDefault="007431DD" w:rsidP="00E53E0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t>Шевелева А.А. Совершенствование законодательства о проверках при осуществлении государственного и муниципального контроля (надзора) // "Государственная власть и местное самоуправление". 2010. N 5 (размещена в СПС КонсультантПлюс).</w:t>
      </w:r>
    </w:p>
    <w:p w:rsidR="007431DD" w:rsidRPr="00E0310A" w:rsidRDefault="007431DD" w:rsidP="00E53E0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t>Курбатов А.Я. Защита прав предпринимателей в отношениях с государством. // "Хозяйство и право", 2009, N1 (Приложение).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Pr="00E0310A" w:rsidRDefault="007431DD" w:rsidP="00E53E08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Белова О., Горбунов Е. Особенности антимонопольного контроля за внутригрупповыми сделками и действиями // "Корпоративный юрист". 2010. N 5 (размещена в СПС КонсультантПлюс).</w:t>
      </w:r>
    </w:p>
    <w:p w:rsidR="007431DD" w:rsidRPr="00E0310A" w:rsidRDefault="007431DD" w:rsidP="00E53E08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Васильев Ю.А. Ревизии и проверки бюджетных учреждений. Что должен знать бухгалтер? // "Аюдар Пресс", 2009 (размещена в СПС КонсультантПлюс).</w:t>
      </w:r>
    </w:p>
    <w:p w:rsidR="007431DD" w:rsidRPr="00E0310A" w:rsidRDefault="007431DD" w:rsidP="00E53E08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Кузулгуртова А.Ш. Применение форм и методов государственного контроля за налоговыми правонарушениями в России и некоторых иностранных государствах // "Бухгалтер и закон". 2011. N 7 (размещена в СПС КонсультантПлюс).</w:t>
      </w:r>
    </w:p>
    <w:p w:rsidR="007431DD" w:rsidRPr="00E0310A" w:rsidRDefault="007431DD" w:rsidP="00E53E08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Мамбеталиева А.Н. Налоговый контроль в ЕврАзЭС: сравнительно-правовой анализ // "Финансовое право". 2011. N 5 (размещена в СПС КонсультантПлюс).</w:t>
      </w:r>
    </w:p>
    <w:p w:rsidR="007431DD" w:rsidRPr="00E0310A" w:rsidRDefault="007431DD" w:rsidP="00E53E08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Серегина И.Ф. Современные требования к контролю и надзору в сфере здравоохранения // "Медицинское право". 2010. N 1 (размещена в СПС КонсультантПлюс).</w:t>
      </w:r>
    </w:p>
    <w:p w:rsidR="007431DD" w:rsidRPr="00E0310A" w:rsidRDefault="007431DD" w:rsidP="00E53E08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Сохан А.В. Защита прав индивидуального предпринимателя при осуществлении государственного контроля (надзора) и муниципального контроля // "Упрощенная система налогообложения: бухгалтерский учет и налогообложение". 2011. N 4.</w:t>
      </w:r>
    </w:p>
    <w:p w:rsidR="007431DD" w:rsidRPr="00E0310A" w:rsidRDefault="007431DD" w:rsidP="00E53E08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Хохлов Е. Последние изменения законодательства в сфере контроля за экономической концентрацией // "Корпоративный юрист". 2009. N 12.</w:t>
      </w:r>
    </w:p>
    <w:p w:rsidR="007431DD" w:rsidRPr="00E0310A" w:rsidRDefault="007431DD" w:rsidP="00E53E08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Цирин А.М.Совершенствование административной ответственности за нарушение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 // "Административное право". 2009. N 2 (размещена в СПС КонсультантПлюс)</w:t>
      </w:r>
    </w:p>
    <w:p w:rsidR="007431DD" w:rsidRPr="00E0310A" w:rsidRDefault="007431DD" w:rsidP="00E53E08">
      <w:pPr>
        <w:pStyle w:val="aff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Андреев В.К. Предпринимательское законодательство России: Научные очерки. М.: Статут, РАП, 2008. 368 с. (раздел «О формах контроля предпринимательской деятельности»)</w:t>
      </w:r>
    </w:p>
    <w:p w:rsidR="007431DD" w:rsidRPr="00E0310A" w:rsidRDefault="007431DD" w:rsidP="00E53E08">
      <w:pPr>
        <w:pStyle w:val="aff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Тихомирова Л.А. Порядок осуществления государственного контроля (надзора) согласно Федеральному закону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// СПС КонсультантПлюс. 2009.</w:t>
      </w:r>
    </w:p>
    <w:p w:rsidR="007431DD" w:rsidRPr="00E0310A" w:rsidRDefault="007431DD" w:rsidP="00E53E08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 xml:space="preserve">Данилов Д.Ю., Забровский А.В. Бизнес под защитой. Защита прав субъектов предпринимательства в новом формате надзорных полномочий органов прокуратуры // Прокурор. 2012. N 3. С. 30 - 35. </w:t>
      </w:r>
    </w:p>
    <w:p w:rsidR="007431DD" w:rsidRPr="00E0310A" w:rsidRDefault="007431DD" w:rsidP="00E53E08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 xml:space="preserve">Ноздрачев А.Ф. Контроль: правовые новеллы и нерешенные проблемы // Журнал российского права. 2012. N 6. С. 18 - 28. </w:t>
      </w:r>
    </w:p>
    <w:p w:rsidR="007431DD" w:rsidRPr="00E0310A" w:rsidRDefault="007431DD" w:rsidP="00E53E08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 xml:space="preserve">Бирюков А. Выездные антимонопольные проверки // Корпоративный юрист. 2012. N 6 (Приложение). С. 45 - 50. </w:t>
      </w:r>
    </w:p>
    <w:p w:rsidR="007431DD" w:rsidRPr="00E0310A" w:rsidRDefault="007431DD" w:rsidP="00E53E08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 xml:space="preserve">Алхутова Е.Ю. Привлечение субъектов предпринимательства к административной ответственности по результатам проверок прокурорами контролирующих органов // Законность. 2012. N 5. С. 30 - 34. </w:t>
      </w:r>
    </w:p>
    <w:p w:rsidR="007431DD" w:rsidRPr="00E0310A" w:rsidRDefault="007431DD" w:rsidP="00E53E08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 xml:space="preserve">Трунина Е.В. Административные регламенты как правовая форма </w:t>
      </w:r>
      <w:r w:rsidRPr="00E0310A">
        <w:rPr>
          <w:rFonts w:ascii="Times New Roman" w:hAnsi="Times New Roman" w:cs="Times New Roman"/>
          <w:sz w:val="24"/>
          <w:szCs w:val="24"/>
        </w:rPr>
        <w:lastRenderedPageBreak/>
        <w:t>осуществления таможенными органами государственного контроля // Право и экономика. 2012. N 1. С. 53 - 59.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pStyle w:val="ConsPlusNormal"/>
        <w:widowControl w:val="0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Тема 5. Ответственность в хозяйственном обороте.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Понятие ответственности и санкций в хозяйственных правоотношениях. Виды санкций и ответственности.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Особенности оснований ответственности </w:t>
      </w:r>
      <w:r>
        <w:rPr>
          <w:snapToGrid w:val="0"/>
          <w:szCs w:val="24"/>
        </w:rPr>
        <w:t>лиц, ведущих предпринимательскую деятельность</w:t>
      </w:r>
      <w:r w:rsidRPr="00E0310A">
        <w:rPr>
          <w:snapToGrid w:val="0"/>
          <w:szCs w:val="24"/>
        </w:rPr>
        <w:t>.</w:t>
      </w:r>
      <w:r>
        <w:rPr>
          <w:snapToGrid w:val="0"/>
          <w:szCs w:val="24"/>
        </w:rPr>
        <w:t xml:space="preserve"> Сравнительный анализ вины хозяйствующего субъекта в разных составах правонарушений.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Реализация ответственности в хозяйственных правоотношениях. Ответственность перед государством. Ответственность перед контрагентом.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Обращение взыскания на имущество хозяйствующего субъекта.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Default="007431DD" w:rsidP="00E53E08">
      <w:pPr>
        <w:numPr>
          <w:ilvl w:val="3"/>
          <w:numId w:val="37"/>
        </w:numPr>
        <w:autoSpaceDE w:val="0"/>
        <w:autoSpaceDN w:val="0"/>
        <w:adjustRightInd w:val="0"/>
        <w:ind w:left="0" w:firstLine="709"/>
        <w:jc w:val="both"/>
        <w:rPr>
          <w:iCs/>
          <w:szCs w:val="24"/>
          <w:lang w:eastAsia="ru-RU"/>
        </w:rPr>
      </w:pPr>
      <w:r w:rsidRPr="00E0310A">
        <w:rPr>
          <w:szCs w:val="24"/>
        </w:rPr>
        <w:t>Ответственность за нарушение обязательств: Постатейный комментарий главы 25 Гражданского кодекса Российской Федерации/ под ред. П.В. Крашенинникова. Статут. 2010.</w:t>
      </w:r>
    </w:p>
    <w:p w:rsidR="007431DD" w:rsidRPr="00645C2C" w:rsidRDefault="007431DD" w:rsidP="00E53E08">
      <w:pPr>
        <w:numPr>
          <w:ilvl w:val="3"/>
          <w:numId w:val="37"/>
        </w:numPr>
        <w:autoSpaceDE w:val="0"/>
        <w:autoSpaceDN w:val="0"/>
        <w:adjustRightInd w:val="0"/>
        <w:ind w:left="0" w:firstLine="709"/>
        <w:jc w:val="both"/>
        <w:rPr>
          <w:color w:val="000000"/>
          <w:szCs w:val="24"/>
        </w:rPr>
      </w:pPr>
      <w:r w:rsidRPr="00645C2C">
        <w:rPr>
          <w:rStyle w:val="nowrap"/>
          <w:color w:val="000000"/>
          <w:szCs w:val="24"/>
          <w:bdr w:val="none" w:sz="0" w:space="0" w:color="auto" w:frame="1"/>
        </w:rPr>
        <w:t>Чеховская С. А.</w:t>
      </w:r>
      <w:r w:rsidRPr="00645C2C">
        <w:rPr>
          <w:rStyle w:val="apple-converted-space"/>
          <w:color w:val="000000"/>
          <w:szCs w:val="24"/>
        </w:rPr>
        <w:t> </w:t>
      </w:r>
      <w:r w:rsidRPr="00B55AC7">
        <w:rPr>
          <w:szCs w:val="24"/>
          <w:bdr w:val="none" w:sz="0" w:space="0" w:color="auto" w:frame="1"/>
        </w:rPr>
        <w:t>Вопросы ответственности в условиях экономической зависимости (влияния) хозяйственных обществ в проекте изменений в Раздел I ГК РФ</w:t>
      </w:r>
      <w:r w:rsidRPr="00645C2C">
        <w:rPr>
          <w:color w:val="000000"/>
          <w:szCs w:val="24"/>
        </w:rPr>
        <w:t> // Закон. 2011. № 3. С. 34-38.</w:t>
      </w:r>
    </w:p>
    <w:p w:rsidR="007431DD" w:rsidRDefault="007431DD" w:rsidP="00E53E08">
      <w:pPr>
        <w:numPr>
          <w:ilvl w:val="3"/>
          <w:numId w:val="37"/>
        </w:numPr>
        <w:autoSpaceDE w:val="0"/>
        <w:autoSpaceDN w:val="0"/>
        <w:adjustRightInd w:val="0"/>
        <w:ind w:left="0" w:firstLine="709"/>
        <w:jc w:val="both"/>
      </w:pPr>
      <w:r w:rsidRPr="0020408A">
        <w:rPr>
          <w:szCs w:val="24"/>
        </w:rPr>
        <w:t>Евтеев В. С. «Возмещение убытков как вид ответственности в коммерческой деятельности». М., 2005.</w:t>
      </w:r>
      <w:r w:rsidRPr="0020408A">
        <w:t xml:space="preserve"> </w:t>
      </w:r>
    </w:p>
    <w:p w:rsidR="007431DD" w:rsidRDefault="007431DD" w:rsidP="00E53E08">
      <w:pPr>
        <w:numPr>
          <w:ilvl w:val="3"/>
          <w:numId w:val="37"/>
        </w:numPr>
        <w:autoSpaceDE w:val="0"/>
        <w:autoSpaceDN w:val="0"/>
        <w:adjustRightInd w:val="0"/>
        <w:ind w:left="0" w:firstLine="709"/>
        <w:jc w:val="both"/>
      </w:pPr>
      <w:r>
        <w:t>Тотьев К. Ю. Предписание антимонопольного органа о перечислении незаконного дохода: правовая природа и функции // Законы России: опыт, анализ, практика. 2010. № 8. С. 40-48.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i/>
          <w:iCs/>
          <w:color w:val="800080"/>
          <w:szCs w:val="24"/>
          <w:lang w:eastAsia="ru-RU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1. Витрук Н.В. Общая теория юридической ответственности. 2-е изд., исправленное и доп. М.: НОРМА, 2009.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2.Витрянский В.В. Особенности ответственности за нарушение предпринимательского договора // Журнал российского права, 2008, № 1.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3. Власова А.С. Риск, ответственность и вина в предпринимательских отношениях // Безопасность бизнеса. 2012. N 1. С. 36 - 40.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4. Вятчин В.А. О некоторых проблемах в определении размера неустойки // Налоги (газета). 2010. № 28.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5. Гришин Д. А. «Неустойка: теория, практика, законодательство» М., 2005.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6. Ерахтина О.С. Возмещение убытков, причиненных неисполнением или ненадлежащим исполнением договорных обязательств // Законы России: опыт, анализ, практика. 2010. № 1.с.44-50.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7. Иоффе О. С. «Ответственность по советскому гражданскому праву». М., 1955.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8. Лейст О. Э. «Санкции и ответственность по советскому праву». М., 1981.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9. Новоселова Л. А. «Проценты по денежным обязательствам». М., 2000.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10. Оробинский В. Абстрактные убытки: как взыскать?// ЭЖ-Юрист. 2010. № 18.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11. Павлодский Е.А. Случай и непреодолимая сила в гражданском праве. М., 1978.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12. Пешкова О.А Соотношение понятий «вред», «убытки», «ущерб» // Мировой судья. 2010. № 7.с. 7-11.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13. Садиков О.Н. Толкование условия договора о неустойке // Комментарий судебно-арбитражной практики / под ред. В.Ф. Яковлева. М.: Юридическая литература, 2009. Вып. 16. С. 69 - 77.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14. Садиков О. Н. «Убытки в гражданском праве РФ». М., 2009.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Раздел 2. Правосубъектность в хозяйственном обороте.</w:t>
      </w: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Тема 6. Общие положения о субъекте хозяйственного права.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Понятие и признаки субъекта хозяйственного права. Понятие и виды хозяйствующих субъектов. Соотношение понятий хозяйствующий субъект, юридическое лицо, субъект хозяйственного права.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Компетенция и профессионализм. Делегирование компетенции и ее распределение. Универсальная, специальная, исключительная и ограниченная компетенция. Способы и акты определения компетенции.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Правовые формы имущественного обособления субъектов хозяйственного права.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Наименование хозяйствующих субъектов. Понятие и порядок использования фирменного наименования. Место нахождения хозяйствующего субъекта. Деловая репутация как признак хозяйствующего субъекта, ее содержание и способы защиты.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Pr="00E0310A" w:rsidRDefault="007431DD" w:rsidP="00E53E08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Габов А.В. Общества с ограниченной и дополнительной ответственностью в российском законодательстве. – М.: Статут, 2010 (размещено в СПС КонсультантПлюс)</w:t>
      </w:r>
    </w:p>
    <w:p w:rsidR="007431DD" w:rsidRPr="00E0310A" w:rsidRDefault="007431DD" w:rsidP="00E53E08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Федчук В.Д. De fakto зависимость de jure независимых юридических лиц. Проникновение за корпоративный занавес в праве ведущих зарубежных стран. Волтерс Клувер, 2008.</w:t>
      </w:r>
    </w:p>
    <w:p w:rsidR="007431DD" w:rsidRPr="00E0310A" w:rsidRDefault="007431DD" w:rsidP="00E53E08">
      <w:pPr>
        <w:pStyle w:val="aff"/>
        <w:numPr>
          <w:ilvl w:val="0"/>
          <w:numId w:val="10"/>
        </w:numPr>
        <w:autoSpaceDE w:val="0"/>
        <w:autoSpaceDN w:val="0"/>
        <w:adjustRightInd w:val="0"/>
        <w:ind w:left="1418" w:hanging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Козлова Н.В. Правосубъектность юридического лица. М.: Статут, 2005.</w:t>
      </w:r>
    </w:p>
    <w:p w:rsidR="007431DD" w:rsidRPr="00E0310A" w:rsidRDefault="007431DD" w:rsidP="00E53E08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Осипенко О.В. Акционерное общество. Корпоративные процедуры. Общее собрание акционеров и совет директоров (книга 1). М.: Статут, 2009.</w:t>
      </w:r>
    </w:p>
    <w:p w:rsidR="007431DD" w:rsidRPr="00E0310A" w:rsidRDefault="007431DD" w:rsidP="00E53E08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310A">
        <w:rPr>
          <w:rFonts w:ascii="Times New Roman" w:hAnsi="Times New Roman" w:cs="Times New Roman"/>
          <w:sz w:val="24"/>
          <w:szCs w:val="24"/>
          <w:lang w:eastAsia="ru-RU"/>
        </w:rPr>
        <w:t>Долинская В.В. Правовой статус и правосубъектность // Законы России: опыт, анализ, практика. 2012. N 2. С. 6 - 19.</w:t>
      </w:r>
    </w:p>
    <w:p w:rsidR="007431DD" w:rsidRPr="00E0310A" w:rsidRDefault="007431DD" w:rsidP="00E53E08">
      <w:pPr>
        <w:pStyle w:val="ConsPlusNormal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310A">
        <w:rPr>
          <w:rFonts w:ascii="Times New Roman" w:hAnsi="Times New Roman" w:cs="Times New Roman"/>
          <w:sz w:val="24"/>
          <w:szCs w:val="24"/>
          <w:lang w:eastAsia="ru-RU"/>
        </w:rPr>
        <w:t>Гаврилов Э.П. О наименовании юридического лица // Хозяйство и право. 2011. N 12. С. 3 - 11.</w:t>
      </w:r>
    </w:p>
    <w:p w:rsidR="007431DD" w:rsidRPr="00E0310A" w:rsidRDefault="007431DD" w:rsidP="00E53E08">
      <w:pPr>
        <w:pStyle w:val="ConsPlusNormal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310A">
        <w:rPr>
          <w:rFonts w:ascii="Times New Roman" w:hAnsi="Times New Roman" w:cs="Times New Roman"/>
          <w:sz w:val="24"/>
          <w:szCs w:val="24"/>
          <w:lang w:eastAsia="ru-RU"/>
        </w:rPr>
        <w:t xml:space="preserve"> Спектор А.А. К вопросу о категориях "субъект предпринимательской деятельности" и "субъект предпринимательского права" // Предпринимательское право. Приложение "Бизнес и право в России и за рубежом". 2012. N 2. С. 40 - 43.</w:t>
      </w:r>
    </w:p>
    <w:p w:rsidR="007431DD" w:rsidRPr="00E0310A" w:rsidRDefault="007431DD" w:rsidP="00DD6C4F">
      <w:pPr>
        <w:tabs>
          <w:tab w:val="left" w:pos="851"/>
        </w:tabs>
        <w:autoSpaceDE w:val="0"/>
        <w:autoSpaceDN w:val="0"/>
        <w:adjustRightInd w:val="0"/>
        <w:ind w:left="709" w:firstLine="0"/>
        <w:jc w:val="both"/>
        <w:rPr>
          <w:szCs w:val="24"/>
          <w:lang w:eastAsia="ru-RU"/>
        </w:rPr>
      </w:pPr>
    </w:p>
    <w:p w:rsidR="007431DD" w:rsidRPr="00E0310A" w:rsidRDefault="007431DD" w:rsidP="00DD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Pr="00E0310A" w:rsidRDefault="007431DD" w:rsidP="00E53E08">
      <w:pPr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Герасимова Ю.А. Защита деловой репутации юридического лица как предмет </w:t>
      </w:r>
      <w:r w:rsidRPr="00E0310A">
        <w:rPr>
          <w:szCs w:val="24"/>
        </w:rPr>
        <w:t>судебного</w:t>
      </w:r>
      <w:r w:rsidRPr="00E0310A">
        <w:rPr>
          <w:szCs w:val="24"/>
          <w:lang w:eastAsia="ru-RU"/>
        </w:rPr>
        <w:t xml:space="preserve"> спор // Административное право. 2011. N 1.</w:t>
      </w:r>
    </w:p>
    <w:p w:rsidR="007431DD" w:rsidRPr="00E0310A" w:rsidRDefault="007431DD" w:rsidP="00E53E08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Забегайло Л.А. Современные гражданско-правовые способы защиты деловой репутации юридического лица // Право и экономика. 2011. N 5 (размещено в СПС КонсультантПлюс).</w:t>
      </w:r>
    </w:p>
    <w:p w:rsidR="007431DD" w:rsidRPr="00E0310A" w:rsidRDefault="007431DD" w:rsidP="00E53E08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Серова О.А. Изменение общих положений гражданского законодательства о юридических лицах // Гражданское право. 2011. N 1. С. 12 - 16.</w:t>
      </w:r>
    </w:p>
    <w:p w:rsidR="007431DD" w:rsidRPr="00E0310A" w:rsidRDefault="007431DD" w:rsidP="00E53E08">
      <w:pPr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t xml:space="preserve">Кирилловых А.А.О юридических лицах в проекте изменений норм Гражданского кодекса Российской Федерации // Налоги (газета). 2011. N 31 </w:t>
      </w:r>
    </w:p>
    <w:p w:rsidR="007431DD" w:rsidRPr="00E0310A" w:rsidRDefault="007431DD" w:rsidP="00E53E08">
      <w:pPr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t>Лескова Ю.Г. Особенности правового статуса отдельных видов некоммерческих организаций (на примере саморегулируемых организаций, микрофинансовых организаций) // Право и экономика. 2011. N 1.</w:t>
      </w:r>
    </w:p>
    <w:p w:rsidR="007431DD" w:rsidRPr="00E0310A" w:rsidRDefault="007431DD" w:rsidP="00E53E08">
      <w:pPr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t>Медведев Р. Устав как зеркало полномочий // ЭЖ-Юрист. 2011. N 20 (</w:t>
      </w:r>
      <w:r w:rsidRPr="00E0310A">
        <w:rPr>
          <w:szCs w:val="24"/>
          <w:lang w:eastAsia="ru-RU"/>
        </w:rPr>
        <w:t>размещено в СПС КонсультантПлюс).</w:t>
      </w:r>
    </w:p>
    <w:p w:rsidR="007431DD" w:rsidRPr="00E0310A" w:rsidRDefault="007431DD" w:rsidP="00E53E08">
      <w:pPr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t>Ремчуков Н.К. Правовой статус государственных корпораций как юридических лиц публичного права // Банковское право. 2011. N 2.</w:t>
      </w:r>
    </w:p>
    <w:p w:rsidR="007431DD" w:rsidRPr="00E0310A" w:rsidRDefault="007431DD" w:rsidP="00E53E08">
      <w:pPr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t>Ручкина Г.Ф., Курков П.А. Фактически прекратившая деятельность организация: проблемы правоприменения // Юрист. 2010. N 5.</w:t>
      </w:r>
    </w:p>
    <w:p w:rsidR="007431DD" w:rsidRPr="00E0310A" w:rsidRDefault="007431DD" w:rsidP="00E53E08">
      <w:pPr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t>Уральский А. Перезагрузка юридических лиц // ЭЖ-Юрист. 2011. N 3 (</w:t>
      </w:r>
      <w:r w:rsidRPr="00E0310A">
        <w:rPr>
          <w:szCs w:val="24"/>
          <w:lang w:eastAsia="ru-RU"/>
        </w:rPr>
        <w:t>размещено в СПС КонсультантПлюс).</w:t>
      </w:r>
    </w:p>
    <w:p w:rsidR="007431DD" w:rsidRPr="00E0310A" w:rsidRDefault="007431DD" w:rsidP="00E53E08">
      <w:pPr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lastRenderedPageBreak/>
        <w:t>Федоров П.Г. Деловая репутация юридического лица и ее защита // Законодательство и экономика. 2010. N 11 (</w:t>
      </w:r>
      <w:r w:rsidRPr="00E0310A">
        <w:rPr>
          <w:szCs w:val="24"/>
          <w:lang w:eastAsia="ru-RU"/>
        </w:rPr>
        <w:t>размещено в СПС КонсультантПлюс).</w:t>
      </w:r>
    </w:p>
    <w:p w:rsidR="007431DD" w:rsidRPr="00E0310A" w:rsidRDefault="007431DD" w:rsidP="00E53E08">
      <w:pPr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t>Фроловский Н.Г. Защита деловой репутации юридического лица // Законы России: опыт, анализ, практика. 2012. N 4. С. 48 - 52.</w:t>
      </w:r>
    </w:p>
    <w:p w:rsidR="007431DD" w:rsidRPr="00E0310A" w:rsidRDefault="007431DD" w:rsidP="00DD6C4F">
      <w:pPr>
        <w:tabs>
          <w:tab w:val="left" w:pos="709"/>
        </w:tabs>
        <w:jc w:val="both"/>
        <w:rPr>
          <w:szCs w:val="24"/>
        </w:rPr>
      </w:pPr>
    </w:p>
    <w:p w:rsidR="007431DD" w:rsidRPr="00E0310A" w:rsidRDefault="007431DD" w:rsidP="00DD6C4F">
      <w:pPr>
        <w:tabs>
          <w:tab w:val="left" w:pos="709"/>
        </w:tabs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 xml:space="preserve">Тема 7. Особенности правового положения отдельных видов субъектов хозяйственного права.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Критерии классификации и виды субъектов хозяйственного права. Коллективные и индивидуальные хозяйствующие субъекты. Организационные и договорные субъекты. Субъекты частного и публичного права в хозяйственном обороте. Субъекты основного производства и инфраструктуры рынка.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Основные участники хозяйственного оборота. Особенности коммерческих и некоммерческих юридических лиц как субъектов хозяйственного оборота. Особенности правового статуса гражданина-предпринимателя. Особенности правового положения казенных предприятий (заводов).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Производные хозяйствующие субъекты (объединения). Финансово-промышленные группы. Холдинги. Концерны, консорциумы. Синдикаты. Страховые пулы.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Российская Федерация, субъекты РФ и муниципальные образования как участники хозяйственного оборота.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1. Андреев В.К. Предпринимательское законодательство России: Научные очерки. - Статут, «РАП», 2008.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2. Лаптев В.А. Предпринимательские объединения: холдинги, финансово-промышленные группы, простые товарищества. Волтерс Клувер, 2008.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3. Лаптев В.В. Предпринимательское (хозяйственное) право и реальный сектор экономики. - Инфотропик Медиа, 2010.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4. Предпринимательское право: вызовы современности. Научные труды кафедры предпринимательского права / Выпуск 1 / общ. ред. д.ю.н., проф. Олейник О.М.; д.ю.н. Фогельсона Ю.Б. – М.: ГУ-ВШЭ, 2009.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5. Чиркин В.Е. Юридическое лицо публичного права. М.: Норма.2007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6. Шиткина И.С. Холдинги. Правовой и управленческий аспекты. М.: Городец-издат, 2003.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1. Суханов Е.А. Уставный капитал хозяйственного общества в современном корпоративном праве // Вестник гражданского права. 2012. N 2. С. 4 - 35.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2. Кирилловых А.А. Организационно-правовой статус финансово-промышленных групп // Налоги (газета). 2008. № 27. (размещена в СПС КонсультантПлюс).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3. Семеусов В. Особенности статуса индивидуального предпринимателя // Российская юстиция. Март 2003. № 3.с.16-17.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4. Сидоров В. Предпринимательская деятельность некоммерческих организаций // Законность. 2006. №8.с.14-15.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5. Соловьев А. Страховые пулы // Финансовая газета октябрь 2009. №43. (размещена в СПС КонсультантПлюс).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6. Спиридонова А.В. Понятие и правовая природа холдинга по российскому законодательству // Аналогия научной мысли: Сборник статей/ отв.ред. В.В. Ершов, Н.А.Тузов. М.: Статут. 2008. (размещена в СПС КонсультантПлюс).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7. Рузакова Е.В. Коммерческая организация как лицо, осуществляющее предпринимательскую деятельность / Предпринимательское право. 2008. №1. С.21-27.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8. Чистяков И.В. Проблемы правосубъектности холдинга //Предпринимательское право.2008. специальный выпуск. (размещена в СПС КонсультантПлюс).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lastRenderedPageBreak/>
        <w:t>9. Шиткина И. Вопросы корпоративного права в проекте федерального закона о внесении изменений в Гражданский кодекс РФ // Хозяйство и право. 2012. N 6. С. 3 – 31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10. Карелина С.А. Производственный кооператив в структуре рыночной экономики (проблемы правового регулирования) (лекция в рамках учебного курса "Предпринимательское право") // Предпринимательское право. Приложение Бизнес и право в России и за рубежом. 2011. N 3. С. 47 - 56.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tabs>
          <w:tab w:val="left" w:pos="993"/>
        </w:tabs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Тема 8. Прекращение деятельности и ликвидация хозяйствующих субъектов.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Основания и порядок прекращения предпринимательской деятельности субъектом хозяйственного права. Соотношение понятий прекращение деятельности и ликвидации хозяйствующего субъекта.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Публично-правовые требования к реорганизации субъектов хозяйственного права. Особенности отдельных видов реорганизационных процедур. Преобразование хозяйствующих субъектов.  Защита интересов общества и контрагентов в процессе реорганизации. Содержание передаточного акта и разделительного баланса. Последствия реорганизации. Особенности принудительной реорганизации.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Публично-правовое регулирование ликвидации хозяйствующего субъекта. Добровольная и принудительная ликвидация. Основания и порядок проведения ликвидации. Удовлетворение требований кредиторов при ликвидации. Особенности прекращения индивидуальной предпринимательской деятельности.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Pr="00E0310A" w:rsidRDefault="007431DD" w:rsidP="00E53E08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Габов А.В. Ликвидация юридических лиц. История развития института в российском праве, современные проблемы и перспективы. М.: Статут, 2011.</w:t>
      </w:r>
    </w:p>
    <w:p w:rsidR="007431DD" w:rsidRPr="00E0310A" w:rsidRDefault="007431DD" w:rsidP="00E53E08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Габов А.В. Принудительное прекращение юридического лица в российском законодательстве // Вестник гражданского права. 2010. N 3. (размещена в СПС КонсультантПлюс).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Pr="00E0310A" w:rsidRDefault="007431DD" w:rsidP="00E53E08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Баранова А. Принудительная ликвидация юридических лиц по искам налоговых органов // Арбитражный и гражданский процесс. 2009. N 2 (размещена в СПС КонсультантПлюс).</w:t>
      </w:r>
    </w:p>
    <w:p w:rsidR="007431DD" w:rsidRPr="00E0310A" w:rsidRDefault="007431DD" w:rsidP="00E53E08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Вавулин Д.А. Правовые основы ликвидации территориальными органами ФСФР России юридических лиц // Право и экономика. 2009. N 3 (размещена в СПС КонсультантПлюс).</w:t>
      </w:r>
    </w:p>
    <w:p w:rsidR="007431DD" w:rsidRPr="00E0310A" w:rsidRDefault="007431DD" w:rsidP="00E53E08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hanging="11"/>
        <w:jc w:val="both"/>
        <w:rPr>
          <w:szCs w:val="24"/>
        </w:rPr>
      </w:pPr>
      <w:r w:rsidRPr="00E0310A">
        <w:rPr>
          <w:szCs w:val="24"/>
        </w:rPr>
        <w:t>Вагайцева Т.В. Выделение и разделение как формы реорганизации юридических лиц // Юрист. 2010. N 3 (размещена в СПС КонсультантПлюс).</w:t>
      </w:r>
    </w:p>
    <w:p w:rsidR="007431DD" w:rsidRPr="00E0310A" w:rsidRDefault="007431DD" w:rsidP="00E53E08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Захарова З., Минакова С. Ответственность за нарушение законодательства в ходе реорганизации // Корпоративный юрист.  2008.  N 11(размещена в СПС КонсультантПлюс).</w:t>
      </w:r>
    </w:p>
    <w:p w:rsidR="007431DD" w:rsidRPr="00E0310A" w:rsidRDefault="007431DD" w:rsidP="00E53E08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Интервью: Ликвидация организации // ЭЖ-Юрист.  2009. N 24(размещена в СПС КонсультантПлюс).</w:t>
      </w:r>
    </w:p>
    <w:p w:rsidR="007431DD" w:rsidRPr="00E0310A" w:rsidRDefault="007431DD" w:rsidP="00E53E08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Крылова Ю.А. Формы реорганизации некоммерческих организаций // Юрист. 2010. N 2 (размещена в СПС КонсультантПлюс).</w:t>
      </w:r>
    </w:p>
    <w:p w:rsidR="007431DD" w:rsidRPr="00E0310A" w:rsidRDefault="007431DD" w:rsidP="00E53E08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Куликова М. Пороки ликвидации // ЭЖ-Юрист. 2009. N 17 (размещена в СПС КонсультантПлюс).</w:t>
      </w:r>
    </w:p>
    <w:p w:rsidR="007431DD" w:rsidRPr="00E0310A" w:rsidRDefault="007431DD" w:rsidP="00E53E08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Сергеева Э.В.Реорганизация как мера по предупреждению банкротства кредитной организации // Банковское право. 2010. N 2 (размещена в СПС КонсультантПлюс).</w:t>
      </w:r>
    </w:p>
    <w:p w:rsidR="007431DD" w:rsidRPr="00E0310A" w:rsidRDefault="007431DD" w:rsidP="00E53E08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Тихомиров М.Ю. Реорганизация общества с ограниченной ответственностью (Продолжение) // Законодательство и экономика. 2010. N 10 (размещена в СПС КонсультантПлюс).</w:t>
      </w:r>
    </w:p>
    <w:p w:rsidR="007431DD" w:rsidRPr="00E0310A" w:rsidRDefault="007431DD" w:rsidP="00E53E08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lastRenderedPageBreak/>
        <w:t>Батяев А.А. Практика применения статьи 21.1 Федерального закона от 8 августа 2001 г. N 129-ФЗ "О государственной регистрации юридических лиц и индивидуальных предпринимателей" // СПС КонсультантПлюс. 2012.</w:t>
      </w:r>
    </w:p>
    <w:p w:rsidR="007431DD" w:rsidRPr="00E0310A" w:rsidRDefault="007431DD" w:rsidP="00E53E08">
      <w:pPr>
        <w:numPr>
          <w:ilvl w:val="0"/>
          <w:numId w:val="11"/>
        </w:numPr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E0310A">
        <w:rPr>
          <w:szCs w:val="24"/>
        </w:rPr>
        <w:t>Габов А.В. Законодательство о ликвидации юридических лиц в свете проекта изменений в ГК РФ // Вестник гражданского права. 2011. N 4. С. 32 - 83.</w:t>
      </w:r>
    </w:p>
    <w:p w:rsidR="007431DD" w:rsidRPr="00E0310A" w:rsidRDefault="007431DD" w:rsidP="00E53E08">
      <w:pPr>
        <w:numPr>
          <w:ilvl w:val="0"/>
          <w:numId w:val="11"/>
        </w:numPr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E0310A">
        <w:rPr>
          <w:szCs w:val="24"/>
        </w:rPr>
        <w:t>Марков П.А. Процедура добровольной реорганизации коммерческой организации // Право и экономика. 2011. N 11. С. 18 - 29.</w:t>
      </w:r>
    </w:p>
    <w:p w:rsidR="007431DD" w:rsidRPr="00E0310A" w:rsidRDefault="007431DD" w:rsidP="00E53E08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Габов А.В. Правовые аспекты реализации полномочий государственных органов по предъявлению требования о принудительной ликвидации организации - юридического лица // Предпринимательское право. 2012. N 1. С. 22 - 29.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</w:p>
    <w:p w:rsidR="007431DD" w:rsidRPr="00E0310A" w:rsidRDefault="007431DD" w:rsidP="00DD6C4F">
      <w:pPr>
        <w:rPr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zCs w:val="24"/>
        </w:rPr>
        <w:t>Тема 9. Банкротство хозяйствующих субъектов.</w:t>
      </w:r>
      <w:r w:rsidRPr="00E0310A">
        <w:rPr>
          <w:b/>
          <w:snapToGrid w:val="0"/>
          <w:szCs w:val="24"/>
        </w:rPr>
        <w:t xml:space="preserve">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Понятие и признаки банкротства, его задачи и принципы. Законодательство о банкротстве. Проблема оснований банкротства. Понятие и состав денежного обязательства и обязательных платежей при банкротстве.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Правовые институты, обслуживающие банкротство. Досудебная санация. Судебные процедуры. Суд как участник процедур банкротства. Особенности правового положения арбитражных управляющих. Наблюдение, внешнее управление, конкурсное производство: участники, последствия, порядок проведения, итоги.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Мировое соглашение: порядок и форма заключения, утверждение арбитражным судом, недействительность, неисполнение и расторжение.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Особенности процедуры банкротства отдельных видов субъектов предпринимательской деятельности. Упрощенные процедуры банкротства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Pr="00E0310A" w:rsidRDefault="007431DD" w:rsidP="00DD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1. Карелина С.А. Механизм правового регулирования отношений несостоятельности. - М.: Вольтерс Клувер.2008.</w:t>
      </w:r>
    </w:p>
    <w:p w:rsidR="007431DD" w:rsidRPr="00E0310A" w:rsidRDefault="007431DD" w:rsidP="00DD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2. Телюкина М.В. Основы конкурсного права. М., 2004.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3. Ткачев В.Н. Конкурсное право: Правовое регулирование несостоятельности (банкротства) в России: Учебное пособие. М.: Городец, 2006.</w:t>
      </w:r>
    </w:p>
    <w:p w:rsidR="007431DD" w:rsidRPr="00E0310A" w:rsidRDefault="007431DD" w:rsidP="00DD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2. Комментарий к Федеральному закону "О несостоятельности (банкротстве)"</w:t>
      </w:r>
      <w:r w:rsidRPr="00E0310A">
        <w:rPr>
          <w:rFonts w:ascii="Times New Roman" w:hAnsi="Times New Roman" w:cs="Times New Roman"/>
          <w:sz w:val="24"/>
          <w:szCs w:val="24"/>
        </w:rPr>
        <w:br/>
        <w:t>(постатейный) (3-е издание, переработанное и дополненное / под ред. В.Ф. Попондопуло. – М.: Проспект, 2011..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4. Несостоятельность (банкротство): Научно-практический комментарий новелл законодательства и практики его применения / под ред. В.В. Витрянского. М.: Статут. 2010.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5. Курбатов А.Я., Пирогова Е.С. Ограничение правоспособности и дееспособности юридических лиц - должников в рамках дел о несостоятельности (банкротстве) // СПС КонсультантПлюс. 2011.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1. Добронравов Ю. Упрощенное банкротство: не все так просто // Бизнес-адвокат.2006.№10.с.32-37.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2</w:t>
      </w:r>
      <w:r w:rsidRPr="00E0310A">
        <w:rPr>
          <w:szCs w:val="24"/>
        </w:rPr>
        <w:t>. Карелина С.А. Средства правового регулирования отношений несостоятельности (банкротства) // "Предпринимательское право", 2009, N 3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3</w:t>
      </w:r>
      <w:r w:rsidRPr="00E0310A">
        <w:rPr>
          <w:szCs w:val="24"/>
        </w:rPr>
        <w:t>. Карелина С.А., Эрлих М.Е. Роль арбитражного управляющего в механизме разрешения конфликта интересов // Право и экономика. 2012. N 3.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 xml:space="preserve">5. Карелина С.А. Правовые проблемы предупреждения несостоятельности (банкротства) // Предпринимательское право. Приложение Бизнес и право в России и за рубежом. 2011. N 3.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6. Карелина С.А. Соглашение о досудебной санации // Предпринимательское право.2007.№1.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lastRenderedPageBreak/>
        <w:t>7. Кораев К.Б. Правовой статус конкурсных кредиторов в деле о банкротстве. М.: Волтерс Клувер. 2010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8. Курбатов А.Я., Пирогова Е.С. Роль арбитражных управляющих в ограничении правосопосбности и дееспособности юридических лиц-должников // Хозяйство и право, 2010. № 9.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9. Курбатов А.Я. Субсидиарная ответственность руководителей при несостоятельности (банкротстве) возглавляемых ими кредитных организаций // Хозяйство и право. 2007. № 7.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 xml:space="preserve">10. Максимов Е.А. Пути оздоровления при банкротстве компании: экономические и правовые аспекты // Законодательство и экономика.2009 №11.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11. Марков П.А. Рассмотрение мирового соглашения в конкурсном производстве // Законы России: опыт,анализ,практика.2007.№6. (размещена в СПС КонсультантПлюс).</w:t>
      </w:r>
    </w:p>
    <w:p w:rsidR="007431DD" w:rsidRPr="00E0310A" w:rsidRDefault="007431DD" w:rsidP="00DD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12. Петрова Е.А. Особенности банкротства ликвидируемой кредитной организации // Банковское право. 2006. №1. с.16-20.</w:t>
      </w:r>
    </w:p>
    <w:p w:rsidR="007431DD" w:rsidRPr="00E0310A" w:rsidRDefault="007431DD" w:rsidP="00DD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13. Пирогова Е.С. Защита прав юридического лица - должника в рамках дел о несостоятельности (банкротстве) // Предпринимательское право, 2011. № 4.</w:t>
      </w:r>
    </w:p>
    <w:p w:rsidR="007431DD" w:rsidRPr="00E0310A" w:rsidRDefault="007431DD" w:rsidP="00DD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14. Пирогова Е.С. "Правовой статус арбитражного управляющего" // Предпринимательское право: вызовы времени, 2009.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15. Попондопуло В.Ф., Слепченко Е.В.Проблемы совершенствования законодательства о банкротстве в условиях финансового кризиса // Арбитражные споры. 2010. № 1. (размещена в СПС КонсультантПлюс).</w:t>
      </w:r>
    </w:p>
    <w:p w:rsidR="007431DD" w:rsidRPr="00E0310A" w:rsidRDefault="007431DD" w:rsidP="00DD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16. Седов О.В.Соотношение уголовно-правовых и гражданско-правовых начал в регулировании отношений, связанных с несостоятельностью и банкротством // Безопасность бизнеса. 2009. № 4.с.9-15.</w:t>
      </w:r>
    </w:p>
    <w:p w:rsidR="007431DD" w:rsidRPr="00E0310A" w:rsidRDefault="007431DD" w:rsidP="00DD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0A">
        <w:rPr>
          <w:rFonts w:ascii="Times New Roman" w:hAnsi="Times New Roman" w:cs="Times New Roman"/>
          <w:sz w:val="24"/>
          <w:szCs w:val="24"/>
        </w:rPr>
        <w:t>17. Сидорова В.Н. Фактическое и юридическое банкротство должника // Юрист. 2009.№ 10.с.27-31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18. Скворцов О.Ю. Теоретические и практические проблемы применения процедуры финансового оздоровления в деле о несостоятельности (банкротстве) // Известия вузов. Правоведение. 2010. N 2.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19. Смирных А.Г. Банкротство индивидуальных предпринимателей. Проблемы теории и практики  // Вестник Арбитражного суда города Москвы. 2010. № 4. 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20. Ткачев В.Н. Несостоятельность (банкротство) особых категорий субъектов конкурсного права: теоретические и практические проблемы правового регулирования. М.: Волтерс Клувер, 2007.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21. Умань И.Н. Финансовое оздоровление как реабилитационная процедура, условия, порядок и процессуальные проблемы его применения при банкротстве юридических лиц // Российский судья. 2010. N 5.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22. Химичев В.А. Защита прав кредиторов при банкротстве. М., 2005.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23. Шершеневич Г.Ф. Конкурсный процесс (Классика российской цивилистики). М., 2000.</w:t>
      </w:r>
    </w:p>
    <w:p w:rsidR="007431DD" w:rsidRPr="00E0310A" w:rsidRDefault="007431DD" w:rsidP="00DD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1DD" w:rsidRDefault="007431DD" w:rsidP="00DD6C4F">
      <w:pPr>
        <w:pStyle w:val="7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</w:rPr>
      </w:pPr>
    </w:p>
    <w:p w:rsidR="007431DD" w:rsidRPr="00E0310A" w:rsidRDefault="007431DD" w:rsidP="00DD6C4F">
      <w:pPr>
        <w:pStyle w:val="7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</w:rPr>
      </w:pPr>
      <w:r w:rsidRPr="00E0310A">
        <w:rPr>
          <w:rFonts w:ascii="Times New Roman" w:hAnsi="Times New Roman"/>
          <w:b/>
        </w:rPr>
        <w:t>Радел 3. Правовой режим имущества в хозяйственном обороте.</w:t>
      </w: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Тема 10. Система прав на имущество и их содержание.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Понятие и содержание права на имущество. Виды прав предпринимателя на имущество и их значение. Цели правового регулирования прав на имущество. Регистрация отдельных видов имущества и прав хозяйствующих субъектов на него.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Особенности реализации права собственности в хозяйственном обороте. Особенности управления государственной собственностью.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Производные вещные права и особенности их реализации в сфере предпринимательской деятельности.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lastRenderedPageBreak/>
        <w:t>Проблемы содержания и реализации права производственной аренды, залога, застройки и иных обязательственных прав.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Pr="00E0310A" w:rsidRDefault="007431DD" w:rsidP="00E53E08">
      <w:pPr>
        <w:pStyle w:val="aff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 xml:space="preserve">Андреев В.К. О праве частной собственности в России (критический очерк). М.: Волтерс Клувер, 2007 </w:t>
      </w:r>
      <w:r w:rsidRPr="00E0310A">
        <w:rPr>
          <w:szCs w:val="24"/>
          <w:lang w:eastAsia="ru-RU"/>
        </w:rPr>
        <w:t xml:space="preserve">(размещена в СПС КонсультантПлюс).  </w:t>
      </w:r>
    </w:p>
    <w:p w:rsidR="007431DD" w:rsidRPr="00E0310A" w:rsidRDefault="007431DD" w:rsidP="00E53E08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Гришаев С.П. Соотношение права собственности с правом хозяйственного ведения и оперативного управления // Подготовлен для СПС КонсультантПлюс, 2008 (размещена в СПС КонсультантПлюс).  </w:t>
      </w:r>
    </w:p>
    <w:p w:rsidR="007431DD" w:rsidRPr="00E0310A" w:rsidRDefault="007431DD" w:rsidP="00E53E08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Литовкин В.Н., Суханов Е.А., Чубаров В.В. Право собственности: актуальные проблемы. – М.: Статут, 2008 (размещена в СПС КонсультантПлюс).  </w:t>
      </w:r>
    </w:p>
    <w:p w:rsidR="007431DD" w:rsidRPr="00E0310A" w:rsidRDefault="007431DD" w:rsidP="00E53E08">
      <w:pPr>
        <w:numPr>
          <w:ilvl w:val="0"/>
          <w:numId w:val="13"/>
        </w:numPr>
        <w:ind w:left="0" w:firstLine="709"/>
        <w:jc w:val="both"/>
        <w:rPr>
          <w:szCs w:val="24"/>
        </w:rPr>
      </w:pPr>
      <w:r w:rsidRPr="00E0310A">
        <w:rPr>
          <w:szCs w:val="24"/>
        </w:rPr>
        <w:t>Рожкова М.А. Вещные права: постановка проблемы и ее решение. Сборник статей. – М.: Статут, 2011.</w:t>
      </w:r>
    </w:p>
    <w:p w:rsidR="007431DD" w:rsidRPr="00E0310A" w:rsidRDefault="007431DD" w:rsidP="00E53E08">
      <w:pPr>
        <w:numPr>
          <w:ilvl w:val="0"/>
          <w:numId w:val="13"/>
        </w:numPr>
        <w:ind w:left="0" w:firstLine="709"/>
        <w:jc w:val="both"/>
        <w:rPr>
          <w:szCs w:val="24"/>
        </w:rPr>
      </w:pPr>
      <w:r w:rsidRPr="00E0310A">
        <w:rPr>
          <w:szCs w:val="24"/>
          <w:lang w:eastAsia="ru-RU"/>
        </w:rPr>
        <w:t xml:space="preserve">Скловский К.И. Собственность в гражданском праве. 4-е издание, переработанное и дополненное. </w:t>
      </w:r>
      <w:r w:rsidRPr="00E0310A">
        <w:rPr>
          <w:szCs w:val="24"/>
        </w:rPr>
        <w:t>– М.: Статут, 2010.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  <w:lang w:eastAsia="ru-RU"/>
        </w:rPr>
        <w:t xml:space="preserve">Васильева В.В. Договор аренды: юридические аспекты // ГроссМедиа, РОСБУХ, 2007 (размещена в СПС КонсультантПлюс).  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Винницкий А.В. О современной концепции публичной собственности в Российской Федерации. // Журнал российского права, 2009, N 5.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Димитриев М.А. К вопросу об ограниченных вещных правах // Налоги (газета), 2010, N 36 (размещена в СПС КонсультантПлюс).  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Дружинина Ю.Ф. Имущественный комплекс в системе объектов </w:t>
      </w:r>
      <w:r w:rsidRPr="00E0310A">
        <w:rPr>
          <w:bCs/>
          <w:szCs w:val="24"/>
          <w:lang w:eastAsia="ru-RU"/>
        </w:rPr>
        <w:t>гражданских</w:t>
      </w:r>
      <w:r w:rsidRPr="00E0310A">
        <w:rPr>
          <w:szCs w:val="24"/>
          <w:lang w:eastAsia="ru-RU"/>
        </w:rPr>
        <w:t xml:space="preserve"> </w:t>
      </w:r>
      <w:r w:rsidRPr="00E0310A">
        <w:rPr>
          <w:bCs/>
          <w:szCs w:val="24"/>
          <w:lang w:eastAsia="ru-RU"/>
        </w:rPr>
        <w:t>прав</w:t>
      </w:r>
      <w:r w:rsidRPr="00E0310A">
        <w:rPr>
          <w:szCs w:val="24"/>
          <w:lang w:eastAsia="ru-RU"/>
        </w:rPr>
        <w:t>: автореферат дис. ... кандидата юридических наук : 12.00.03 / Дружинина Ю.Ф. – Томск, 2011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Емелькина И.А. Вещные "ожидаемые права" в гражданском праве России и зарубежных стран // Вестник гражданского права, 2010, N 6 (размещена в СПС КонсультантПлюс).  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Зинченко С.А. Собственность и </w:t>
      </w:r>
      <w:r w:rsidRPr="00E0310A">
        <w:rPr>
          <w:bCs/>
          <w:szCs w:val="24"/>
          <w:lang w:eastAsia="ru-RU"/>
        </w:rPr>
        <w:t>производные</w:t>
      </w:r>
      <w:r w:rsidRPr="00E0310A">
        <w:rPr>
          <w:szCs w:val="24"/>
          <w:lang w:eastAsia="ru-RU"/>
        </w:rPr>
        <w:t xml:space="preserve"> </w:t>
      </w:r>
      <w:r w:rsidRPr="00E0310A">
        <w:rPr>
          <w:bCs/>
          <w:szCs w:val="24"/>
          <w:lang w:eastAsia="ru-RU"/>
        </w:rPr>
        <w:t>вещные</w:t>
      </w:r>
      <w:r w:rsidRPr="00E0310A">
        <w:rPr>
          <w:szCs w:val="24"/>
          <w:lang w:eastAsia="ru-RU"/>
        </w:rPr>
        <w:t xml:space="preserve"> </w:t>
      </w:r>
      <w:r w:rsidRPr="00E0310A">
        <w:rPr>
          <w:bCs/>
          <w:szCs w:val="24"/>
          <w:lang w:eastAsia="ru-RU"/>
        </w:rPr>
        <w:t>права</w:t>
      </w:r>
      <w:r w:rsidRPr="00E0310A">
        <w:rPr>
          <w:szCs w:val="24"/>
          <w:lang w:eastAsia="ru-RU"/>
        </w:rPr>
        <w:t>: теория и практика / С.А. Зинченко, В.В. Галов; Юж. фил. Ин-та государства и права Рос. акад. наук, Сев.-Кавк. акад. гос. службы. Адыг. фил. - Ростов н/Д : Изд-во СКАГС, 2003.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Патютко Д.Ю. Объект незавершенного строительства как гражданско-правовая категория : автореферат дис. ... кандидата юридических наук : 12.00.03 / Патютко Д.Ю. – М., 2011.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Польщикова А.Е. Часть вещи как объект права // Бюллетень нотариальной практики, 2011, N 2 (размещена в СПС КонсультантПлюс).  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Ротко С.В., Тимошенко Д.А. Право собственности на бездокументарные эмиссионные ценные бумаги: вещное право или иное имущественное право? // Нотариус, 2007, N 6 (размещена в СПС КонсультантПлюс).  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Скрябин С.В. К вопросу о теоретических моделях вещного права // Журнал российского права, 2009, N 4 (размещена в СПС КонсультантПлюс).  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Соловьев В.Н. Особенности осуществления права собственности публично-правовыми образованиями в форме права хозяйственного ведения и оперативного управления // Нотариус, 2009, N 5 (размещена в СПС КонсультантПлюс).  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Степанов С.А. Недвижимое имущество в гражданском праве. – М.: Статут, 2004 (размещена в СПС КонсультантПлюс).  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Шуплецова Ю.И. Вещные права на природные ресурсы: публичные и частные интересы // Юриспруденция, 2007 (размещена в СПС КонсультантПлюс).  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Халабуденко О.А. Субъективные вещные права и вещно-правовые конструкции: методологический аспект // Бюллетень нотариальной практики, 2011, N 1 (размещена в СПС КонсультантПлюс).  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Шейнин Л.Б. Недвижимость: пробелы и несоответствия в правовом регулировании. М.: Деловой двор, 2011.</w:t>
      </w:r>
    </w:p>
    <w:p w:rsidR="007431DD" w:rsidRPr="00E0310A" w:rsidRDefault="007431DD" w:rsidP="00E53E08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lastRenderedPageBreak/>
        <w:t>Чубаров В.В. Проблемы правового регулирования недвижимости. М.: Статут, 2006.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</w:p>
    <w:p w:rsidR="007431DD" w:rsidRPr="00E0310A" w:rsidRDefault="007431DD" w:rsidP="00DD6C4F">
      <w:pPr>
        <w:autoSpaceDE w:val="0"/>
        <w:autoSpaceDN w:val="0"/>
        <w:adjustRightInd w:val="0"/>
        <w:spacing w:after="139"/>
        <w:jc w:val="both"/>
        <w:rPr>
          <w:b/>
          <w:szCs w:val="24"/>
          <w:lang w:eastAsia="ru-RU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Тема  11. Понятие и состав имущества, используемого в предпринимательской деятельности.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Понятие и структура имущества хозяйствующего субъекта. Общие правила учета имущества. Понятие и правовое значение баланса предприятия. Самостоятельный, отдельный и сводный (консолидированный) баланс.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Основные и оборотные средства предприятия. Производственные и непроизводственные фонды. Критерии и цели выделения указанных фондов. Понятие, виды  и порядок использования нематериальных активов.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Недвижимость как объект хозяйственной деятельности.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Правовой режим денежных средств. Валютные ценности: их правовой режим и порядок включения в хозяйственный оборот. Иностранная валюта и режим ее использования.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Понятие и порядок использования ценных бумаг в предпринимательской деятельности.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Особенности включения в хозяйственный оборот объектов интеллектуальной собственности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Pr="00E0310A" w:rsidRDefault="007431DD" w:rsidP="00E53E08">
      <w:pPr>
        <w:pStyle w:val="aff"/>
        <w:numPr>
          <w:ilvl w:val="0"/>
          <w:numId w:val="38"/>
        </w:numPr>
        <w:jc w:val="both"/>
        <w:rPr>
          <w:bCs/>
          <w:szCs w:val="24"/>
        </w:rPr>
      </w:pPr>
      <w:r w:rsidRPr="00E0310A">
        <w:rPr>
          <w:bCs/>
          <w:szCs w:val="24"/>
        </w:rPr>
        <w:t>Андреев В.К. Предпринимательское законодательство России: Научные очерки. - Статут, «РАП», 2008.</w:t>
      </w:r>
    </w:p>
    <w:p w:rsidR="007431DD" w:rsidRPr="00E0310A" w:rsidRDefault="007431DD" w:rsidP="00E53E08">
      <w:pPr>
        <w:pStyle w:val="aff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Габов А.В. Ценные бумаги: вопросы теории и правового регулирования рынка. М.: Статут, 2011.</w:t>
      </w:r>
    </w:p>
    <w:p w:rsidR="007431DD" w:rsidRPr="00E0310A" w:rsidRDefault="007431DD" w:rsidP="00E53E08">
      <w:pPr>
        <w:pStyle w:val="aff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Гришаев С.П. Объекты гражданских прав // Подготовлен для системы КонсультантПлюс, 2011.</w:t>
      </w:r>
    </w:p>
    <w:p w:rsidR="007431DD" w:rsidRPr="00E0310A" w:rsidRDefault="007431DD" w:rsidP="00E53E08">
      <w:pPr>
        <w:pStyle w:val="aff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>Лысенко А.Н. Имущество в гражданском праве России. М.: Деловой двор, 2010.</w:t>
      </w:r>
    </w:p>
    <w:p w:rsidR="007431DD" w:rsidRPr="00E0310A" w:rsidRDefault="007431DD" w:rsidP="00E53E08">
      <w:pPr>
        <w:pStyle w:val="aff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</w:rPr>
        <w:t xml:space="preserve">Новоселова Л.А. Проценты по денежным обязательствам. 2-е изд., испр. и доп. М.: Статут, 2003. </w:t>
      </w:r>
    </w:p>
    <w:p w:rsidR="007431DD" w:rsidRPr="00E0310A" w:rsidRDefault="007431DD" w:rsidP="00E53E08">
      <w:pPr>
        <w:pStyle w:val="aff"/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E0310A">
        <w:rPr>
          <w:bCs/>
          <w:szCs w:val="24"/>
        </w:rPr>
        <w:t>Грибанов А.В. Предприятие как имущественный комплекс (объект права) по праву России и Германии. М.: Инфотропик Медиа, 2010.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Pr="00E0310A" w:rsidRDefault="007431DD" w:rsidP="00DD6C4F">
      <w:pPr>
        <w:pStyle w:val="a8"/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1. Аликумова Г.Ю. Некоторые проблемы квалификации объектов гражданских прав // Общество и право. 2009. № 5. с.126-130.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E0310A">
        <w:rPr>
          <w:szCs w:val="24"/>
        </w:rPr>
        <w:t xml:space="preserve">2. </w:t>
      </w:r>
      <w:r w:rsidRPr="00E0310A">
        <w:rPr>
          <w:szCs w:val="24"/>
          <w:lang w:eastAsia="ru-RU"/>
        </w:rPr>
        <w:t xml:space="preserve">Верстова М.Е., Сафонова Ю.Б. К вопросу о понятии и классификации вещей как объектов гражданских прав // Законодательство и экономика", 2010, N 12 (размещена в СПС КонсультантПлюс). 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3. Семенихин В.В. Основные средства и нематериальные активы: изобретения и полезные модели как нематериальный актив. // Налоги (газета).  2010. № 27(размещена в СПС КонсультантПлюс.)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4. Семенихин В.В. Основные средства и нематериальные активы: договор авторского заказа и нематериальные активы// Налоги (газета).  2010. № 25. (размещена в СПС КонсультантПлюс.)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5. Семенихин В.В. Основные средства и нематериальные активы: амортизируемое имущество - налог на прибыль// Налоги (газета).  2010. № 22. (размещена в СПС КонсультантПлюс.)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6. Авдеев В.В.Основные средства и нематериальные активы: основные средства - налог на прибыль // Налоги(газета).  2010. № 15. (размещена в СПС КонсультантПлюс.)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lastRenderedPageBreak/>
        <w:t>7. Авдеев В.В. Основные средства и нематериальные активы: земля как основное средство //  Налоги (газета).  2010. № 14. (размещена в СПС КонсультантПлюс.)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8. Короткова О.И.Структура, классификация и правовой режим государственного имущества // Адвокат. 2010. № 3.с.76-81.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9. Авдеев В.В. Основные средства и нематериальные активы: ноу-хау как нематериальный актив // Налоги (газета). 2010. № 11. (размещена в СПС КонсультантПлюс.)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10. Гаврилов Э.П. Объекты интеллектуальных прав и их делимость // Патенты и лицензии. 2010. №3.с.19-29.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11. Ахметьянова З.А. Об объектах вещных прав // Юридический мир. 2009. № 9. (размещена в СПС КонсультантПлюс.)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12. Верстова М.Е., Сафонова Ю.Б. К вопросу о понятии и классификации вещей как объектов гражданских прав // Законодательство и экономика. 2010. №12.с.30-35.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13. Морозов А.А. Правовое регулирование использования в предпринимательской деятельности имущества, ограниченного в обороте: автореферат дис. М.: 2010. (размещена в СПС КонсультантПлюс.)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14. </w:t>
      </w:r>
      <w:r w:rsidRPr="00E0310A">
        <w:rPr>
          <w:szCs w:val="24"/>
          <w:lang w:eastAsia="ru-RU"/>
        </w:rPr>
        <w:t>Бандурина Н.В., Татанов С.М. Правовой режим имущества государственного унитарного предприятия // Право и политика. 2010. N 10  (размещена в СПС КонсультантПлюс).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E0310A">
        <w:rPr>
          <w:szCs w:val="24"/>
        </w:rPr>
        <w:t>15. Овсейко С. Имущество и обязательства: правовая и бухгалтерская концепции // Юрист.  2009. №11. с.26-35.</w:t>
      </w:r>
    </w:p>
    <w:p w:rsidR="007431DD" w:rsidRPr="00E0310A" w:rsidRDefault="007431DD" w:rsidP="00DD6C4F">
      <w:pPr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16. Алексеев В.А. Недвижимое имущество: государственная регистрация и проблемы правового регулирования. – М.: Волтерс Клувер, 2007 (размещена в СПС КонсультантПлюс).</w:t>
      </w:r>
    </w:p>
    <w:p w:rsidR="007431DD" w:rsidRPr="00E0310A" w:rsidRDefault="007431DD" w:rsidP="00DD6C4F">
      <w:pPr>
        <w:pStyle w:val="aff"/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E0310A">
        <w:rPr>
          <w:szCs w:val="24"/>
          <w:lang w:eastAsia="ru-RU"/>
        </w:rPr>
        <w:t xml:space="preserve">17. </w:t>
      </w:r>
      <w:r w:rsidRPr="00E0310A">
        <w:rPr>
          <w:szCs w:val="24"/>
        </w:rPr>
        <w:t>Андреев Ю.Н. Судебная защита исключительных прав: цивилистические аспекты: монография. М.: Норма, Инфра-М, 2011.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 w:rsidRPr="00E0310A">
        <w:rPr>
          <w:szCs w:val="24"/>
          <w:lang w:eastAsia="ru-RU"/>
        </w:rPr>
        <w:t xml:space="preserve">18. </w:t>
      </w:r>
      <w:r w:rsidRPr="00E0310A">
        <w:rPr>
          <w:szCs w:val="24"/>
        </w:rPr>
        <w:t>Клык Н.Л. Ценные бумаги как результат эволюции имущественных прав: монография // СПС КонсультантПлюс. 2010.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br w:type="page"/>
      </w: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 xml:space="preserve">Часть 2. 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Раздел 4. Правовые средства государственного регулирования экономики.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 xml:space="preserve">Тема 12. Правовое понятие рынка и его субъектный состав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Правовое понятие, признаки и виды рынка. Рынок как система правил обращения товаров, капиталов, ресурсов и иных объектов на определенной территории. Принципы определения границ рынка: положение потребителя, его затраты на приобретение продукции и другие.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Субъектный состав рынка. Виды субъектов.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Понятие и особенности правового положения потребителя на рынке. Права потребителя на рынке.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Малые предприятия и меры их государственной поддержки. Критерии и порядок признания хозяйствующего субъекта малым предприятием.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Понятие доминирующего положения на рынке и его носители. Особенности правового положения естественных монополистов на товарных рынках.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Pr="00D95B30" w:rsidRDefault="007431DD" w:rsidP="00DD6C4F">
      <w:pPr>
        <w:jc w:val="both"/>
        <w:rPr>
          <w:lang w:val="en-US"/>
        </w:rPr>
      </w:pPr>
    </w:p>
    <w:p w:rsidR="007431DD" w:rsidRPr="00D95B30" w:rsidRDefault="00B676F4" w:rsidP="00E53E08">
      <w:pPr>
        <w:numPr>
          <w:ilvl w:val="0"/>
          <w:numId w:val="39"/>
        </w:numPr>
        <w:ind w:left="0" w:firstLine="709"/>
        <w:jc w:val="both"/>
      </w:pPr>
      <w:hyperlink r:id="rId5" w:history="1">
        <w:r w:rsidR="007431DD" w:rsidRPr="00D95B30">
          <w:rPr>
            <w:rStyle w:val="ac"/>
            <w:color w:val="auto"/>
            <w:u w:val="none"/>
          </w:rPr>
          <w:t>Алешин</w:t>
        </w:r>
        <w:r w:rsidR="007431DD" w:rsidRPr="00D95B30">
          <w:rPr>
            <w:rStyle w:val="ac"/>
            <w:color w:val="auto"/>
            <w:u w:val="none"/>
            <w:lang w:val="en-US"/>
          </w:rPr>
          <w:t xml:space="preserve"> </w:t>
        </w:r>
        <w:r w:rsidR="007431DD" w:rsidRPr="00D95B30">
          <w:rPr>
            <w:rStyle w:val="ac"/>
            <w:color w:val="auto"/>
            <w:u w:val="none"/>
          </w:rPr>
          <w:t>Д</w:t>
        </w:r>
        <w:r w:rsidR="007431DD" w:rsidRPr="00D95B30">
          <w:rPr>
            <w:rStyle w:val="ac"/>
            <w:color w:val="auto"/>
            <w:u w:val="none"/>
            <w:lang w:val="en-US"/>
          </w:rPr>
          <w:t>.</w:t>
        </w:r>
        <w:r w:rsidR="007431DD" w:rsidRPr="00D95B30">
          <w:rPr>
            <w:rStyle w:val="ac"/>
            <w:color w:val="auto"/>
            <w:u w:val="none"/>
          </w:rPr>
          <w:t>А</w:t>
        </w:r>
        <w:r w:rsidR="007431DD" w:rsidRPr="00D95B30">
          <w:rPr>
            <w:rStyle w:val="ac"/>
            <w:color w:val="auto"/>
            <w:u w:val="none"/>
            <w:lang w:val="en-US"/>
          </w:rPr>
          <w:t>.</w:t>
        </w:r>
      </w:hyperlink>
      <w:r w:rsidR="007431DD" w:rsidRPr="00D95B30">
        <w:rPr>
          <w:lang w:val="en-US"/>
        </w:rPr>
        <w:t xml:space="preserve">, </w:t>
      </w:r>
      <w:hyperlink r:id="rId6" w:history="1">
        <w:r w:rsidR="007431DD" w:rsidRPr="00D95B30">
          <w:rPr>
            <w:rStyle w:val="ac"/>
            <w:color w:val="auto"/>
            <w:u w:val="none"/>
          </w:rPr>
          <w:t>Артемьев</w:t>
        </w:r>
        <w:r w:rsidR="007431DD" w:rsidRPr="00D95B30">
          <w:rPr>
            <w:rStyle w:val="ac"/>
            <w:color w:val="auto"/>
            <w:u w:val="none"/>
            <w:lang w:val="en-US"/>
          </w:rPr>
          <w:t xml:space="preserve"> </w:t>
        </w:r>
        <w:r w:rsidR="007431DD" w:rsidRPr="00D95B30">
          <w:rPr>
            <w:rStyle w:val="ac"/>
            <w:color w:val="auto"/>
            <w:u w:val="none"/>
          </w:rPr>
          <w:t>И</w:t>
        </w:r>
        <w:r w:rsidR="007431DD" w:rsidRPr="00D95B30">
          <w:rPr>
            <w:rStyle w:val="ac"/>
            <w:color w:val="auto"/>
            <w:u w:val="none"/>
            <w:lang w:val="en-US"/>
          </w:rPr>
          <w:t>.</w:t>
        </w:r>
        <w:r w:rsidR="007431DD" w:rsidRPr="00D95B30">
          <w:rPr>
            <w:rStyle w:val="ac"/>
            <w:color w:val="auto"/>
            <w:u w:val="none"/>
          </w:rPr>
          <w:t>Ю</w:t>
        </w:r>
        <w:r w:rsidR="007431DD" w:rsidRPr="00D95B30">
          <w:rPr>
            <w:rStyle w:val="ac"/>
            <w:color w:val="auto"/>
            <w:u w:val="none"/>
            <w:lang w:val="en-US"/>
          </w:rPr>
          <w:t>.</w:t>
        </w:r>
      </w:hyperlink>
      <w:r w:rsidR="007431DD" w:rsidRPr="00D95B30">
        <w:rPr>
          <w:lang w:val="en-US"/>
        </w:rPr>
        <w:t xml:space="preserve">, </w:t>
      </w:r>
      <w:r w:rsidR="007431DD" w:rsidRPr="00D95B30">
        <w:t>Борзило</w:t>
      </w:r>
      <w:r w:rsidR="007431DD" w:rsidRPr="00D95B30">
        <w:rPr>
          <w:lang w:val="en-US"/>
        </w:rPr>
        <w:t xml:space="preserve"> </w:t>
      </w:r>
      <w:r w:rsidR="007431DD" w:rsidRPr="00D95B30">
        <w:t>Е</w:t>
      </w:r>
      <w:r w:rsidR="007431DD" w:rsidRPr="00D95B30">
        <w:rPr>
          <w:lang w:val="en-US"/>
        </w:rPr>
        <w:t>.</w:t>
      </w:r>
      <w:r w:rsidR="007431DD" w:rsidRPr="00D95B30">
        <w:t>Ю</w:t>
      </w:r>
      <w:r w:rsidR="007431DD" w:rsidRPr="00D95B30">
        <w:rPr>
          <w:lang w:val="en-US"/>
        </w:rPr>
        <w:t xml:space="preserve">., </w:t>
      </w:r>
      <w:r w:rsidR="007431DD" w:rsidRPr="00D95B30">
        <w:t>Клейн</w:t>
      </w:r>
      <w:r w:rsidR="007431DD" w:rsidRPr="00D95B30">
        <w:rPr>
          <w:lang w:val="en-US"/>
        </w:rPr>
        <w:t xml:space="preserve"> </w:t>
      </w:r>
      <w:r w:rsidR="007431DD" w:rsidRPr="00D95B30">
        <w:t>Н</w:t>
      </w:r>
      <w:r w:rsidR="007431DD" w:rsidRPr="00D95B30">
        <w:rPr>
          <w:lang w:val="en-US"/>
        </w:rPr>
        <w:t>.</w:t>
      </w:r>
      <w:r w:rsidR="007431DD" w:rsidRPr="00D95B30">
        <w:t>И</w:t>
      </w:r>
      <w:r w:rsidR="007431DD" w:rsidRPr="00D95B30">
        <w:rPr>
          <w:lang w:val="en-US"/>
        </w:rPr>
        <w:t xml:space="preserve">., </w:t>
      </w:r>
      <w:r w:rsidR="007431DD" w:rsidRPr="00D95B30">
        <w:t>Пузыревский</w:t>
      </w:r>
      <w:r w:rsidR="007431DD" w:rsidRPr="00D95B30">
        <w:rPr>
          <w:lang w:val="en-US"/>
        </w:rPr>
        <w:t xml:space="preserve"> </w:t>
      </w:r>
      <w:r w:rsidR="007431DD" w:rsidRPr="00D95B30">
        <w:t>С</w:t>
      </w:r>
      <w:r w:rsidR="007431DD" w:rsidRPr="00D95B30">
        <w:rPr>
          <w:lang w:val="en-US"/>
        </w:rPr>
        <w:t>.</w:t>
      </w:r>
      <w:r w:rsidR="007431DD" w:rsidRPr="00D95B30">
        <w:t>А</w:t>
      </w:r>
      <w:r w:rsidR="007431DD" w:rsidRPr="00D95B30">
        <w:rPr>
          <w:lang w:val="en-US"/>
        </w:rPr>
        <w:t xml:space="preserve">., </w:t>
      </w:r>
      <w:hyperlink r:id="rId7" w:history="1">
        <w:r w:rsidR="007431DD" w:rsidRPr="00D95B30">
          <w:rPr>
            <w:rStyle w:val="ac"/>
            <w:color w:val="auto"/>
            <w:u w:val="none"/>
          </w:rPr>
          <w:t>Рабко</w:t>
        </w:r>
        <w:r w:rsidR="007431DD" w:rsidRPr="00D95B30">
          <w:rPr>
            <w:rStyle w:val="ac"/>
            <w:color w:val="auto"/>
            <w:u w:val="none"/>
            <w:lang w:val="en-US"/>
          </w:rPr>
          <w:t xml:space="preserve"> </w:t>
        </w:r>
        <w:r w:rsidR="007431DD" w:rsidRPr="00D95B30">
          <w:rPr>
            <w:rStyle w:val="ac"/>
            <w:color w:val="auto"/>
            <w:u w:val="none"/>
          </w:rPr>
          <w:t>Т</w:t>
        </w:r>
        <w:r w:rsidR="007431DD" w:rsidRPr="00D95B30">
          <w:rPr>
            <w:rStyle w:val="ac"/>
            <w:color w:val="auto"/>
            <w:u w:val="none"/>
            <w:lang w:val="en-US"/>
          </w:rPr>
          <w:t>.</w:t>
        </w:r>
        <w:r w:rsidR="007431DD" w:rsidRPr="00D95B30">
          <w:rPr>
            <w:rStyle w:val="ac"/>
            <w:color w:val="auto"/>
            <w:u w:val="none"/>
          </w:rPr>
          <w:t>А</w:t>
        </w:r>
        <w:r w:rsidR="007431DD" w:rsidRPr="00D95B30">
          <w:rPr>
            <w:rStyle w:val="ac"/>
            <w:color w:val="auto"/>
            <w:u w:val="none"/>
            <w:lang w:val="en-US"/>
          </w:rPr>
          <w:t>.</w:t>
        </w:r>
      </w:hyperlink>
      <w:r w:rsidR="007431DD" w:rsidRPr="00D95B30">
        <w:rPr>
          <w:lang w:val="en-US"/>
        </w:rPr>
        <w:t xml:space="preserve">, </w:t>
      </w:r>
      <w:r w:rsidR="007431DD" w:rsidRPr="00D95B30">
        <w:t>Середина</w:t>
      </w:r>
      <w:r w:rsidR="007431DD" w:rsidRPr="00D95B30">
        <w:rPr>
          <w:lang w:val="en-US"/>
        </w:rPr>
        <w:t xml:space="preserve"> </w:t>
      </w:r>
      <w:r w:rsidR="007431DD" w:rsidRPr="00D95B30">
        <w:t>Е</w:t>
      </w:r>
      <w:r w:rsidR="007431DD" w:rsidRPr="00D95B30">
        <w:rPr>
          <w:lang w:val="en-US"/>
        </w:rPr>
        <w:t>.</w:t>
      </w:r>
      <w:r w:rsidR="007431DD" w:rsidRPr="00D95B30">
        <w:t>В</w:t>
      </w:r>
      <w:r w:rsidR="007431DD" w:rsidRPr="00D95B30">
        <w:rPr>
          <w:lang w:val="en-US"/>
        </w:rPr>
        <w:t xml:space="preserve">., </w:t>
      </w:r>
      <w:hyperlink r:id="rId8" w:history="1">
        <w:r w:rsidR="007431DD" w:rsidRPr="00D95B30">
          <w:rPr>
            <w:rStyle w:val="ac"/>
            <w:color w:val="auto"/>
            <w:u w:val="none"/>
          </w:rPr>
          <w:t>Сушкевич</w:t>
        </w:r>
        <w:r w:rsidR="007431DD" w:rsidRPr="00D95B30">
          <w:rPr>
            <w:rStyle w:val="ac"/>
            <w:color w:val="auto"/>
            <w:u w:val="none"/>
            <w:lang w:val="en-US"/>
          </w:rPr>
          <w:t xml:space="preserve"> </w:t>
        </w:r>
        <w:r w:rsidR="007431DD" w:rsidRPr="00D95B30">
          <w:rPr>
            <w:rStyle w:val="ac"/>
            <w:color w:val="auto"/>
            <w:u w:val="none"/>
          </w:rPr>
          <w:t>А</w:t>
        </w:r>
        <w:r w:rsidR="007431DD" w:rsidRPr="00D95B30">
          <w:rPr>
            <w:rStyle w:val="ac"/>
            <w:color w:val="auto"/>
            <w:u w:val="none"/>
            <w:lang w:val="en-US"/>
          </w:rPr>
          <w:t>.</w:t>
        </w:r>
        <w:r w:rsidR="007431DD" w:rsidRPr="00D95B30">
          <w:rPr>
            <w:rStyle w:val="ac"/>
            <w:color w:val="auto"/>
            <w:u w:val="none"/>
          </w:rPr>
          <w:t>Г</w:t>
        </w:r>
        <w:r w:rsidR="007431DD" w:rsidRPr="00D95B30">
          <w:rPr>
            <w:rStyle w:val="ac"/>
            <w:color w:val="auto"/>
            <w:u w:val="none"/>
            <w:lang w:val="en-US"/>
          </w:rPr>
          <w:t>.</w:t>
        </w:r>
      </w:hyperlink>
      <w:r w:rsidR="007431DD" w:rsidRPr="00D95B30">
        <w:rPr>
          <w:lang w:val="en-US"/>
        </w:rPr>
        <w:t xml:space="preserve">. </w:t>
      </w:r>
      <w:r w:rsidR="007431DD" w:rsidRPr="00D95B30">
        <w:t xml:space="preserve">«Конкурентное право России» / Отв. ред.: </w:t>
      </w:r>
      <w:hyperlink r:id="rId9" w:history="1">
        <w:r w:rsidR="007431DD" w:rsidRPr="00D95B30">
          <w:rPr>
            <w:rStyle w:val="ac"/>
            <w:color w:val="auto"/>
            <w:u w:val="none"/>
          </w:rPr>
          <w:t>Сушкевич А.Г.</w:t>
        </w:r>
      </w:hyperlink>
      <w:r w:rsidR="007431DD" w:rsidRPr="00D95B30">
        <w:t xml:space="preserve">, </w:t>
      </w:r>
      <w:hyperlink r:id="rId10" w:history="1">
        <w:r w:rsidR="007431DD" w:rsidRPr="00D95B30">
          <w:rPr>
            <w:rStyle w:val="ac"/>
            <w:color w:val="auto"/>
            <w:u w:val="none"/>
          </w:rPr>
          <w:t>Артемьев И.Ю.</w:t>
        </w:r>
      </w:hyperlink>
      <w:r w:rsidR="007431DD" w:rsidRPr="00D95B30">
        <w:t xml:space="preserve"> М.: Издательский дом НИУ ВШЭ, 2012</w:t>
      </w:r>
      <w:r w:rsidR="007431DD">
        <w:t>.</w:t>
      </w:r>
    </w:p>
    <w:p w:rsidR="007431DD" w:rsidRDefault="007431DD" w:rsidP="00E53E08">
      <w:pPr>
        <w:numPr>
          <w:ilvl w:val="0"/>
          <w:numId w:val="39"/>
        </w:numPr>
        <w:ind w:left="0" w:firstLine="709"/>
        <w:jc w:val="both"/>
      </w:pPr>
      <w:r>
        <w:t xml:space="preserve">Тотьев К. Ю. Товарный рынок и его границы в практике применения антимонопольного законодательства // Законы России: опыт, анализ, практика. 2010. № 6. С. 67-78. </w:t>
      </w:r>
    </w:p>
    <w:p w:rsidR="007431DD" w:rsidRDefault="007431DD" w:rsidP="00E53E08">
      <w:pPr>
        <w:numPr>
          <w:ilvl w:val="0"/>
          <w:numId w:val="39"/>
        </w:numPr>
        <w:ind w:left="0" w:firstLine="709"/>
        <w:jc w:val="both"/>
      </w:pPr>
      <w:r>
        <w:t>Тотьев К. Ю. О третьем антимонопольном пакете (проекте федерального закона «О внесении изменений в Федеральный закон "О защите конкуренции")  // Закон. 2011. № 10. С. 23-24.</w:t>
      </w:r>
    </w:p>
    <w:p w:rsidR="007431DD" w:rsidRPr="00E361F4" w:rsidRDefault="007431DD" w:rsidP="00E53E08">
      <w:pPr>
        <w:numPr>
          <w:ilvl w:val="0"/>
          <w:numId w:val="39"/>
        </w:numPr>
        <w:ind w:left="0" w:firstLine="709"/>
        <w:jc w:val="both"/>
      </w:pPr>
      <w:r w:rsidRPr="002F763F">
        <w:rPr>
          <w:szCs w:val="24"/>
        </w:rPr>
        <w:t>Антимонопольное законодательство: очередной этап реформы / под общ. ред. Е.С. Хохлова. М.: Волтерс Клувер. 2010.</w:t>
      </w:r>
    </w:p>
    <w:p w:rsidR="007431DD" w:rsidRPr="002F763F" w:rsidRDefault="007431DD" w:rsidP="00E53E08">
      <w:pPr>
        <w:numPr>
          <w:ilvl w:val="0"/>
          <w:numId w:val="39"/>
        </w:numPr>
        <w:ind w:left="0" w:firstLine="709"/>
        <w:jc w:val="both"/>
      </w:pPr>
      <w:r w:rsidRPr="00D225C2">
        <w:t>Правовое регулирование конкуренции и монополии в Российской Федерации: Курс лекций / под ред. С.В.Запольского :М.: Российская академия правосудия.статут.2010.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ab/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1. Алешкин А.И. Понятие субъекта малого предпринимательства и законодательств, регулирующее правоотношения в данной сфере // Предпринимательское право. 2010. №4.с.58-63.</w:t>
      </w:r>
    </w:p>
    <w:p w:rsidR="007431DD" w:rsidRDefault="007431DD" w:rsidP="00DD6C4F">
      <w:pPr>
        <w:jc w:val="both"/>
        <w:rPr>
          <w:szCs w:val="24"/>
        </w:rPr>
      </w:pPr>
      <w:r w:rsidRPr="00E0310A">
        <w:rPr>
          <w:szCs w:val="24"/>
          <w:lang w:eastAsia="ru-RU"/>
        </w:rPr>
        <w:t xml:space="preserve">2. </w:t>
      </w:r>
      <w:r>
        <w:rPr>
          <w:szCs w:val="24"/>
        </w:rPr>
        <w:t>Андреева Л.В. О совершенствовании законодательства о естественных монополиях в интересах потребителей (общие вопросы) // Предпринимательское право. 2010. N 2.</w:t>
      </w:r>
    </w:p>
    <w:p w:rsidR="007431DD" w:rsidRPr="00E361F4" w:rsidRDefault="007431DD" w:rsidP="00DD6C4F">
      <w:pPr>
        <w:jc w:val="both"/>
        <w:rPr>
          <w:szCs w:val="24"/>
          <w:lang w:eastAsia="ru-RU"/>
        </w:rPr>
      </w:pPr>
      <w:r>
        <w:rPr>
          <w:szCs w:val="24"/>
        </w:rPr>
        <w:t xml:space="preserve">3. </w:t>
      </w:r>
      <w:r w:rsidRPr="00E0310A">
        <w:rPr>
          <w:szCs w:val="24"/>
          <w:lang w:eastAsia="ru-RU"/>
        </w:rPr>
        <w:t xml:space="preserve">Борзило Е.Ю. Новое в российском антимонопольном законодательстве // Вестник </w:t>
      </w:r>
      <w:r w:rsidRPr="00E0310A">
        <w:rPr>
          <w:szCs w:val="24"/>
        </w:rPr>
        <w:t xml:space="preserve">гражданского права.2006.№2.с.65-94. </w:t>
      </w:r>
    </w:p>
    <w:p w:rsidR="007431DD" w:rsidRDefault="007431DD" w:rsidP="00DD6C4F">
      <w:pPr>
        <w:jc w:val="both"/>
        <w:rPr>
          <w:szCs w:val="24"/>
        </w:rPr>
      </w:pPr>
      <w:r>
        <w:rPr>
          <w:szCs w:val="24"/>
        </w:rPr>
        <w:t>4</w:t>
      </w:r>
      <w:r w:rsidRPr="00E0310A">
        <w:rPr>
          <w:szCs w:val="24"/>
        </w:rPr>
        <w:t>. Варламова А.Н. Понятие и признаки монополистической деятельности. Соотношение категорий «монополизация рынка» и «доминирующее положение»// Апелляция. Арбитражные споры. январь-март 2008. №1. (размещена в СПС КонсультантПлюс.)</w:t>
      </w:r>
    </w:p>
    <w:p w:rsidR="007431DD" w:rsidRDefault="007431DD" w:rsidP="00DD6C4F">
      <w:pPr>
        <w:jc w:val="both"/>
        <w:rPr>
          <w:szCs w:val="24"/>
        </w:rPr>
      </w:pPr>
      <w:r>
        <w:rPr>
          <w:szCs w:val="24"/>
        </w:rPr>
        <w:t>5. Ерина Е.Н. Формы и методы административно-правового регулирования деятельности субъектов естественных монополий в топливно-энергетическом комплексе // "Реформы и право", 2009, N 1.</w:t>
      </w:r>
    </w:p>
    <w:p w:rsidR="007431DD" w:rsidRDefault="007431DD" w:rsidP="00DD6C4F">
      <w:pPr>
        <w:jc w:val="both"/>
      </w:pPr>
      <w:r>
        <w:rPr>
          <w:szCs w:val="24"/>
        </w:rPr>
        <w:t xml:space="preserve">6. </w:t>
      </w:r>
      <w:r w:rsidRPr="00D225C2">
        <w:t>Защита прав потребителей финансовых услуг / отв.ред. Ю.Б.Фогельсон. – М.:ИНФРА-М.2010</w:t>
      </w:r>
      <w:r>
        <w:t>.</w:t>
      </w:r>
    </w:p>
    <w:p w:rsidR="007431DD" w:rsidRPr="00E0310A" w:rsidRDefault="007431DD" w:rsidP="00DD6C4F">
      <w:pPr>
        <w:jc w:val="both"/>
        <w:rPr>
          <w:szCs w:val="24"/>
        </w:rPr>
      </w:pPr>
      <w:r>
        <w:rPr>
          <w:szCs w:val="24"/>
        </w:rPr>
        <w:lastRenderedPageBreak/>
        <w:t>7. Кирилловых А.А. Защита прав потребителей: вопросы правового регулирования. М.: Деловой двор, 2012.</w:t>
      </w:r>
    </w:p>
    <w:p w:rsidR="007431DD" w:rsidRPr="00E0310A" w:rsidRDefault="007431DD" w:rsidP="00DD6C4F">
      <w:pPr>
        <w:jc w:val="both"/>
        <w:rPr>
          <w:szCs w:val="24"/>
        </w:rPr>
      </w:pPr>
      <w:r>
        <w:rPr>
          <w:szCs w:val="24"/>
        </w:rPr>
        <w:t>8</w:t>
      </w:r>
      <w:r w:rsidRPr="00E0310A">
        <w:rPr>
          <w:szCs w:val="24"/>
        </w:rPr>
        <w:t>. Курганов А.Д. Основные виды государственной поддержки малого предпринимательства в России // Юрист. 2009.№1.с.11-19.</w:t>
      </w:r>
    </w:p>
    <w:p w:rsidR="007431DD" w:rsidRDefault="007431DD" w:rsidP="00DD6C4F">
      <w:pPr>
        <w:jc w:val="both"/>
        <w:rPr>
          <w:szCs w:val="24"/>
        </w:rPr>
      </w:pPr>
      <w:r>
        <w:rPr>
          <w:szCs w:val="24"/>
          <w:lang w:eastAsia="ru-RU"/>
        </w:rPr>
        <w:t>9</w:t>
      </w:r>
      <w:r w:rsidRPr="00E0310A">
        <w:rPr>
          <w:szCs w:val="24"/>
          <w:lang w:eastAsia="ru-RU"/>
        </w:rPr>
        <w:t xml:space="preserve">. Оводов А.А. Макаровский И.А. Нарушение антимонопольного законодательства:актуальные вопросы судебной практики // Налоги (журнал).2010.№5. </w:t>
      </w:r>
      <w:r w:rsidRPr="00E0310A">
        <w:rPr>
          <w:szCs w:val="24"/>
        </w:rPr>
        <w:t>(размещена в СПС КонсультантПлюс.)</w:t>
      </w:r>
    </w:p>
    <w:p w:rsidR="007431DD" w:rsidRPr="00E0310A" w:rsidRDefault="007431DD" w:rsidP="00DD6C4F">
      <w:pPr>
        <w:jc w:val="both"/>
        <w:rPr>
          <w:szCs w:val="24"/>
        </w:rPr>
      </w:pPr>
      <w:r>
        <w:rPr>
          <w:szCs w:val="24"/>
        </w:rPr>
        <w:t>10</w:t>
      </w:r>
      <w:r w:rsidRPr="00E0310A">
        <w:rPr>
          <w:szCs w:val="24"/>
        </w:rPr>
        <w:t>. Семенушкина А.М. Правовые аспекты понятия субъектов малого и среднего предпринимательства // Предпринимательское право .2009.№4.с.22-24.</w:t>
      </w:r>
    </w:p>
    <w:p w:rsidR="007431DD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11</w:t>
      </w:r>
      <w:r w:rsidRPr="00E0310A">
        <w:rPr>
          <w:szCs w:val="24"/>
          <w:lang w:eastAsia="ru-RU"/>
        </w:rPr>
        <w:t>.Сухоруков А.С. Антимонопольное и конкурентное право в российской и немецкой правовых системах // Российский юридический журнал. 2010. №1.с.206-209.</w:t>
      </w:r>
    </w:p>
    <w:p w:rsidR="007431DD" w:rsidRDefault="007431DD" w:rsidP="00DD6C4F">
      <w:pPr>
        <w:jc w:val="both"/>
      </w:pPr>
      <w:r>
        <w:rPr>
          <w:szCs w:val="24"/>
          <w:lang w:eastAsia="ru-RU"/>
        </w:rPr>
        <w:t xml:space="preserve">12. </w:t>
      </w:r>
      <w:r>
        <w:t>Сушкевич А.Г. Неоднозначность определения понятия товарного рынка в конкурентном праве // Корпоративный юрист. 2010. № 5</w:t>
      </w:r>
    </w:p>
    <w:p w:rsidR="007431DD" w:rsidRDefault="007431DD" w:rsidP="00DD6C4F">
      <w:pPr>
        <w:jc w:val="both"/>
      </w:pPr>
      <w:r>
        <w:t>13. Сушкевич А.Г. Коллективное доминирование: становление института // Хозяйство и право. 2009. № 7</w:t>
      </w:r>
    </w:p>
    <w:p w:rsidR="007431DD" w:rsidRDefault="007431DD" w:rsidP="00DD6C4F">
      <w:pPr>
        <w:jc w:val="both"/>
      </w:pPr>
      <w:r>
        <w:t>14. Сушкевич А.Г. Правовая квалификация доминирующего положения в антимонопольном законодательстве // Закон. 2008. № 2</w:t>
      </w:r>
    </w:p>
    <w:p w:rsidR="007431DD" w:rsidRDefault="007431DD" w:rsidP="00DD6C4F">
      <w:pPr>
        <w:jc w:val="both"/>
      </w:pPr>
      <w:r>
        <w:t xml:space="preserve">15. Тотьев К.Ю. </w:t>
      </w:r>
      <w:hyperlink r:id="rId11" w:history="1">
        <w:r w:rsidRPr="00E95E45">
          <w:rPr>
            <w:rStyle w:val="ac"/>
            <w:color w:val="auto"/>
            <w:u w:val="none"/>
          </w:rPr>
          <w:t>Товарный рынок и его границы в практике применения антимонопольного законодательства</w:t>
        </w:r>
      </w:hyperlink>
      <w:r>
        <w:t xml:space="preserve"> // Законы России: опыт, анализ, практика, 2010. № 6.</w:t>
      </w:r>
    </w:p>
    <w:p w:rsidR="007431DD" w:rsidRPr="00E0310A" w:rsidRDefault="007431DD" w:rsidP="00DD6C4F">
      <w:pPr>
        <w:autoSpaceDE w:val="0"/>
        <w:autoSpaceDN w:val="0"/>
        <w:adjustRightInd w:val="0"/>
        <w:spacing w:after="139"/>
        <w:ind w:firstLine="0"/>
        <w:jc w:val="both"/>
        <w:rPr>
          <w:szCs w:val="24"/>
          <w:lang w:eastAsia="ru-RU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Тема 13</w:t>
      </w:r>
      <w:r>
        <w:rPr>
          <w:b/>
          <w:szCs w:val="24"/>
        </w:rPr>
        <w:t xml:space="preserve">. </w:t>
      </w:r>
      <w:r w:rsidRPr="00E0310A">
        <w:rPr>
          <w:b/>
          <w:szCs w:val="24"/>
        </w:rPr>
        <w:t xml:space="preserve">Ограничение монополистической деятельности на товарных и финансовых рынках. </w:t>
      </w:r>
      <w:r>
        <w:rPr>
          <w:b/>
          <w:szCs w:val="24"/>
        </w:rPr>
        <w:t>Правовое обеспечение конкуренции.</w:t>
      </w:r>
    </w:p>
    <w:p w:rsidR="007431DD" w:rsidRDefault="007431DD" w:rsidP="00DD6C4F">
      <w:pPr>
        <w:jc w:val="both"/>
        <w:rPr>
          <w:snapToGrid w:val="0"/>
        </w:rPr>
      </w:pPr>
      <w:r>
        <w:rPr>
          <w:snapToGrid w:val="0"/>
        </w:rPr>
        <w:t>Понятие конкуренции. Принципы конкуренции и средства их реализации.  Виды нарушений в сфере антимонопольного законодательства.</w:t>
      </w:r>
    </w:p>
    <w:p w:rsidR="007431DD" w:rsidRDefault="007431DD" w:rsidP="00DD6C4F">
      <w:pPr>
        <w:jc w:val="both"/>
        <w:rPr>
          <w:snapToGrid w:val="0"/>
        </w:rPr>
      </w:pPr>
      <w:r>
        <w:rPr>
          <w:snapToGrid w:val="0"/>
        </w:rPr>
        <w:t xml:space="preserve">Понятие и признаки монополистической деятельности на товарном рынке. Способы ее определения. Формы монополистической деятельности. Злоупотребление доминирующим положением. Соглашения и согласованные действия. </w:t>
      </w:r>
    </w:p>
    <w:p w:rsidR="007431DD" w:rsidRDefault="007431DD" w:rsidP="00DD6C4F">
      <w:pPr>
        <w:jc w:val="both"/>
        <w:rPr>
          <w:snapToGrid w:val="0"/>
        </w:rPr>
      </w:pPr>
      <w:r>
        <w:rPr>
          <w:snapToGrid w:val="0"/>
        </w:rPr>
        <w:t>Понятие и формы недобросовестной конкуренции. Защита прав и интересов потребителей от недобросовестной конкуренции. Недобросовестная конкуренция и реклама. Использование объектов интеллектуальной собственности при недобросовестной конкуренции.</w:t>
      </w:r>
    </w:p>
    <w:p w:rsidR="007431DD" w:rsidRDefault="007431DD" w:rsidP="00DD6C4F">
      <w:pPr>
        <w:jc w:val="both"/>
        <w:rPr>
          <w:snapToGrid w:val="0"/>
        </w:rPr>
      </w:pPr>
      <w:r>
        <w:rPr>
          <w:color w:val="000000"/>
        </w:rPr>
        <w:t>Понятие и порядок предоставления государственных и муниципальных преференций.</w:t>
      </w:r>
    </w:p>
    <w:p w:rsidR="007431DD" w:rsidRDefault="007431DD" w:rsidP="00DD6C4F">
      <w:pPr>
        <w:jc w:val="both"/>
        <w:rPr>
          <w:snapToGrid w:val="0"/>
        </w:rPr>
      </w:pPr>
      <w:r>
        <w:rPr>
          <w:snapToGrid w:val="0"/>
        </w:rPr>
        <w:t>Государственный контроль за экономической концентрацией. Полномочия антимонопольного органа по обеспечению конкцренции.</w:t>
      </w:r>
    </w:p>
    <w:p w:rsidR="007431DD" w:rsidRDefault="007431DD" w:rsidP="00DD6C4F">
      <w:pPr>
        <w:jc w:val="both"/>
        <w:rPr>
          <w:snapToGrid w:val="0"/>
        </w:rPr>
      </w:pPr>
      <w:r>
        <w:rPr>
          <w:snapToGrid w:val="0"/>
        </w:rPr>
        <w:t xml:space="preserve">Система санкций за нарушение антимонопольного законодательства. Виды ответственности за нарушение антимонопольного законодательства. </w:t>
      </w:r>
    </w:p>
    <w:p w:rsidR="007431DD" w:rsidRDefault="007431DD" w:rsidP="00DD6C4F">
      <w:pPr>
        <w:jc w:val="both"/>
        <w:rPr>
          <w:b/>
        </w:rPr>
      </w:pPr>
    </w:p>
    <w:p w:rsidR="007431DD" w:rsidRDefault="007431DD" w:rsidP="00DD6C4F">
      <w:pPr>
        <w:jc w:val="both"/>
        <w:rPr>
          <w:b/>
        </w:rPr>
      </w:pPr>
      <w:r>
        <w:rPr>
          <w:b/>
        </w:rPr>
        <w:t>Основная литература</w:t>
      </w:r>
    </w:p>
    <w:p w:rsidR="007431DD" w:rsidRDefault="007431DD" w:rsidP="00DD6C4F">
      <w:pPr>
        <w:jc w:val="both"/>
      </w:pPr>
    </w:p>
    <w:p w:rsidR="007431DD" w:rsidRPr="00AF3A2A" w:rsidRDefault="007431DD" w:rsidP="00DD6C4F">
      <w:pPr>
        <w:jc w:val="both"/>
      </w:pPr>
      <w:r w:rsidRPr="007D73B5">
        <w:t>1</w:t>
      </w:r>
      <w:r w:rsidRPr="00AF3A2A">
        <w:t>.</w:t>
      </w:r>
      <w:r w:rsidRPr="00AF3A2A">
        <w:rPr>
          <w:b/>
        </w:rPr>
        <w:t xml:space="preserve"> </w:t>
      </w:r>
      <w:hyperlink r:id="rId12" w:history="1">
        <w:r w:rsidRPr="00AF3A2A">
          <w:rPr>
            <w:rStyle w:val="ac"/>
            <w:color w:val="auto"/>
            <w:u w:val="none"/>
          </w:rPr>
          <w:t>Алешин Д.А.</w:t>
        </w:r>
      </w:hyperlink>
      <w:r w:rsidRPr="00AF3A2A">
        <w:t xml:space="preserve">, </w:t>
      </w:r>
      <w:hyperlink r:id="rId13" w:history="1">
        <w:r w:rsidRPr="00AF3A2A">
          <w:rPr>
            <w:rStyle w:val="ac"/>
            <w:color w:val="auto"/>
            <w:u w:val="none"/>
          </w:rPr>
          <w:t>Артемьев И.Ю.</w:t>
        </w:r>
      </w:hyperlink>
      <w:r w:rsidRPr="00AF3A2A">
        <w:t xml:space="preserve">, Борзило Е.Ю., Клейн Н.И., Пузыревский С.А., </w:t>
      </w:r>
      <w:hyperlink r:id="rId14" w:history="1">
        <w:r w:rsidRPr="00AF3A2A">
          <w:rPr>
            <w:rStyle w:val="ac"/>
            <w:color w:val="auto"/>
            <w:u w:val="none"/>
          </w:rPr>
          <w:t>Рабко Т.А.</w:t>
        </w:r>
      </w:hyperlink>
      <w:r w:rsidRPr="00AF3A2A">
        <w:t xml:space="preserve">, Середина Е.В., </w:t>
      </w:r>
      <w:hyperlink r:id="rId15" w:history="1">
        <w:r w:rsidRPr="00AF3A2A">
          <w:rPr>
            <w:rStyle w:val="ac"/>
            <w:color w:val="auto"/>
            <w:u w:val="none"/>
          </w:rPr>
          <w:t>Сушкевич А.Г.</w:t>
        </w:r>
      </w:hyperlink>
      <w:r w:rsidRPr="00AF3A2A">
        <w:t xml:space="preserve">. «Конкурентное право России» / Отв. ред.: </w:t>
      </w:r>
      <w:hyperlink r:id="rId16" w:history="1">
        <w:r w:rsidRPr="00AF3A2A">
          <w:rPr>
            <w:rStyle w:val="ac"/>
            <w:color w:val="auto"/>
            <w:u w:val="none"/>
          </w:rPr>
          <w:t>Сушкевич А.Г.</w:t>
        </w:r>
      </w:hyperlink>
      <w:r w:rsidRPr="00AF3A2A">
        <w:t xml:space="preserve">, </w:t>
      </w:r>
      <w:hyperlink r:id="rId17" w:history="1">
        <w:r w:rsidRPr="00AF3A2A">
          <w:rPr>
            <w:rStyle w:val="ac"/>
            <w:color w:val="auto"/>
            <w:u w:val="none"/>
          </w:rPr>
          <w:t>Артемьев И.Ю.</w:t>
        </w:r>
      </w:hyperlink>
      <w:r w:rsidRPr="00AF3A2A">
        <w:t xml:space="preserve"> М.: Издательский дом НИУ ВШЭ, 2012.</w:t>
      </w:r>
    </w:p>
    <w:p w:rsidR="007431DD" w:rsidRDefault="007431DD" w:rsidP="00DD6C4F">
      <w:pPr>
        <w:jc w:val="both"/>
      </w:pPr>
      <w:r>
        <w:t xml:space="preserve">2. </w:t>
      </w:r>
      <w:r w:rsidRPr="00D225C2">
        <w:t>Антимонопольное законодательство: очередной этап реформы / под общ. ред. Е.С. Хох</w:t>
      </w:r>
      <w:r>
        <w:t>лова. М.: Волтерс Клувер. 2010.</w:t>
      </w:r>
    </w:p>
    <w:p w:rsidR="007431DD" w:rsidRDefault="007431DD" w:rsidP="00DD6C4F">
      <w:pPr>
        <w:jc w:val="both"/>
      </w:pPr>
      <w:r>
        <w:t xml:space="preserve">3. </w:t>
      </w:r>
      <w:r w:rsidRPr="00D225C2">
        <w:t>Правовое регулирование конкуренции и монополии в Российской Федерации: Курс лекций / под ред. С.В.Запольского :М.: Российская академия правосудия.статут.2010.</w:t>
      </w:r>
    </w:p>
    <w:p w:rsidR="007431DD" w:rsidRDefault="007431DD" w:rsidP="00DD6C4F">
      <w:pPr>
        <w:jc w:val="both"/>
      </w:pPr>
      <w:r>
        <w:t xml:space="preserve">4. Тотьев К.Ю. Конкурентное право. М., 2003. </w:t>
      </w:r>
    </w:p>
    <w:p w:rsidR="007431DD" w:rsidRPr="0022322D" w:rsidRDefault="007431DD" w:rsidP="00DD6C4F">
      <w:pPr>
        <w:ind w:firstLine="0"/>
        <w:jc w:val="both"/>
      </w:pPr>
      <w:r w:rsidRPr="0022322D">
        <w:tab/>
      </w:r>
    </w:p>
    <w:p w:rsidR="007431DD" w:rsidRDefault="007431DD" w:rsidP="00DD6C4F">
      <w:pPr>
        <w:jc w:val="both"/>
        <w:rPr>
          <w:b/>
        </w:rPr>
      </w:pPr>
    </w:p>
    <w:p w:rsidR="007431DD" w:rsidRDefault="007431DD" w:rsidP="00DD6C4F">
      <w:pPr>
        <w:jc w:val="both"/>
        <w:rPr>
          <w:b/>
        </w:rPr>
      </w:pPr>
      <w:r>
        <w:rPr>
          <w:b/>
        </w:rPr>
        <w:t>Дополнительная литература</w:t>
      </w:r>
    </w:p>
    <w:p w:rsidR="007431DD" w:rsidRDefault="007431DD" w:rsidP="00DD6C4F">
      <w:pPr>
        <w:jc w:val="both"/>
        <w:rPr>
          <w:b/>
        </w:rPr>
      </w:pPr>
    </w:p>
    <w:p w:rsidR="007431DD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lastRenderedPageBreak/>
        <w:t xml:space="preserve"> </w:t>
      </w:r>
      <w:r w:rsidRPr="00E3188E">
        <w:t>Волков</w:t>
      </w:r>
      <w:r w:rsidRPr="00C7044D">
        <w:rPr>
          <w:szCs w:val="24"/>
          <w:lang w:eastAsia="ru-RU"/>
        </w:rPr>
        <w:t xml:space="preserve"> А.В. Недобросовестная конкуренция и злоупотребления доминирующим положением на рынке как форма злоупотребления правом // Законность.2009.№11.</w:t>
      </w:r>
    </w:p>
    <w:p w:rsidR="007431DD" w:rsidRPr="00C7044D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C7044D">
        <w:rPr>
          <w:szCs w:val="24"/>
        </w:rPr>
        <w:t xml:space="preserve">Егорова М.А. Современные подходы к правовому регулированию согласованных действий хозяйствующих субъектов товарных рынков // Конкурентное право. 2012. N 2. </w:t>
      </w:r>
    </w:p>
    <w:p w:rsidR="007431DD" w:rsidRPr="007A014F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C7044D">
        <w:rPr>
          <w:szCs w:val="24"/>
        </w:rPr>
        <w:t>Клейн Н.И. Рассмотрение дел о нарушениях антимонопольного законодательства арбитражными судами и антимонопольными органами // Проблемные вопросы гражданского и арбитражного процессов / Под ред. Л.Ф. Лесницкой, М.А. Рожковой. М.: Статут, 2008.</w:t>
      </w:r>
    </w:p>
    <w:p w:rsidR="007431DD" w:rsidRPr="007A014F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</w:rPr>
      </w:pPr>
      <w:r w:rsidRPr="007A014F">
        <w:rPr>
          <w:szCs w:val="24"/>
        </w:rPr>
        <w:t xml:space="preserve">Клейн Н.И. Применение антимонопольного законодательства и законодательства об ответственности за его нарушение в сфере энергоснабжения // Комментарий судебно-арбитражной практики / под ред. В.Ф. Яковлева. М.: Юридическая литература, 2009. Вып. 16. </w:t>
      </w:r>
    </w:p>
    <w:p w:rsidR="007431DD" w:rsidRPr="00F14310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</w:rPr>
      </w:pPr>
      <w:r w:rsidRPr="00F14310">
        <w:rPr>
          <w:szCs w:val="24"/>
        </w:rPr>
        <w:t>Лысенкова Е.Н. Административная ответственность хозяйствующих субъектов за нарушение антимонопольного законодательства // Арбитражные споры. 2012. N 3.</w:t>
      </w:r>
    </w:p>
    <w:p w:rsidR="007431DD" w:rsidRPr="005F64F8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917320">
        <w:t xml:space="preserve">Мартыненко  Г.И. Правовое обеспечение конкуренции и ограничения </w:t>
      </w:r>
      <w:r>
        <w:t>м</w:t>
      </w:r>
      <w:r w:rsidRPr="00917320">
        <w:t xml:space="preserve">онополистической деятельности </w:t>
      </w:r>
      <w:r>
        <w:t xml:space="preserve"> </w:t>
      </w:r>
      <w:r w:rsidRPr="00917320">
        <w:t>//  Право и экономика. ноябрь 2009. № 11.</w:t>
      </w:r>
      <w:r>
        <w:t>с.15-21.</w:t>
      </w:r>
    </w:p>
    <w:p w:rsidR="007431DD" w:rsidRPr="005F64F8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</w:rPr>
      </w:pPr>
      <w:r w:rsidRPr="005F64F8">
        <w:rPr>
          <w:szCs w:val="24"/>
        </w:rPr>
        <w:t xml:space="preserve">Овчарова Е., Салищева Н., Чарнопис Е. Нарушения антимонопольного законодательства: проблемы административной ответственности // Конкуренция и право. 2011. N 2. </w:t>
      </w:r>
    </w:p>
    <w:p w:rsidR="007431DD" w:rsidRPr="00C7044D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C7044D">
        <w:rPr>
          <w:snapToGrid w:val="0"/>
        </w:rPr>
        <w:t>Паращук С.А. Запрещение монополистической деятельности как способ защиты конкуренции по законодательству России// Предпринимательское право. 2009.№4.</w:t>
      </w:r>
      <w:r w:rsidRPr="006F25F4">
        <w:t xml:space="preserve"> </w:t>
      </w:r>
    </w:p>
    <w:p w:rsidR="007431DD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C7044D">
        <w:rPr>
          <w:szCs w:val="24"/>
          <w:lang w:eastAsia="ru-RU"/>
        </w:rPr>
        <w:t>Петров Д.А. Навязывание условий договора как вид злоупотребления доминирующ</w:t>
      </w:r>
      <w:r>
        <w:rPr>
          <w:szCs w:val="24"/>
          <w:lang w:eastAsia="ru-RU"/>
        </w:rPr>
        <w:t>им положением // Юрист.2010.№11.</w:t>
      </w:r>
    </w:p>
    <w:p w:rsidR="007431DD" w:rsidRPr="00C7044D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C7044D">
        <w:rPr>
          <w:szCs w:val="24"/>
        </w:rPr>
        <w:t xml:space="preserve">Петров Д.А. Право антимонопольных органов на информацию в ходе осуществления контроля за соблюдением антимонопольного законодательства // Вестник арбитражной практики. 2011. N 1. </w:t>
      </w:r>
    </w:p>
    <w:p w:rsidR="007431DD" w:rsidRPr="00C7044D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C7044D">
        <w:rPr>
          <w:szCs w:val="24"/>
        </w:rPr>
        <w:t>Петров Д.А. Антимонопольные требования к торгам: запреты и их правовая квалификация // Право и экономика. 2010. N 6.</w:t>
      </w:r>
    </w:p>
    <w:p w:rsidR="007431DD" w:rsidRPr="00D64B6A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C7044D">
        <w:rPr>
          <w:snapToGrid w:val="0"/>
        </w:rPr>
        <w:t>Русанов Г.А. Уголовная ответственность за недопущение, ограничение или устранение конкуренции(ст.178 УК РФ) // Российский следователь.2010. №21.</w:t>
      </w:r>
    </w:p>
    <w:p w:rsidR="007431DD" w:rsidRPr="00D64B6A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</w:rPr>
      </w:pPr>
      <w:r w:rsidRPr="00D64B6A">
        <w:rPr>
          <w:szCs w:val="24"/>
        </w:rPr>
        <w:t>Салищева Н. Ответственность за нарушение антимонопольного законодательства: динамика и перспективы // Конкуренция и право. 2011. N 2.</w:t>
      </w:r>
    </w:p>
    <w:p w:rsidR="007431DD" w:rsidRPr="00AF3A2A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C7044D">
        <w:rPr>
          <w:snapToGrid w:val="0"/>
        </w:rPr>
        <w:t xml:space="preserve"> </w:t>
      </w:r>
      <w:r>
        <w:t xml:space="preserve">Тотьев К.Ю. </w:t>
      </w:r>
      <w:hyperlink r:id="rId18" w:history="1">
        <w:r w:rsidRPr="00AF3A2A">
          <w:rPr>
            <w:rStyle w:val="ac"/>
            <w:color w:val="auto"/>
            <w:u w:val="none"/>
          </w:rPr>
          <w:t>Систематизация правил о защите конкуренции: неподведенные итоги</w:t>
        </w:r>
      </w:hyperlink>
      <w:r w:rsidRPr="00AF3A2A">
        <w:t xml:space="preserve"> // Конкурентное право, 2012. № 1</w:t>
      </w:r>
    </w:p>
    <w:p w:rsidR="007431DD" w:rsidRPr="00AF3A2A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AF3A2A">
        <w:t xml:space="preserve">Тотьев К.Ю. </w:t>
      </w:r>
      <w:hyperlink r:id="rId19" w:history="1">
        <w:r w:rsidRPr="00AF3A2A">
          <w:rPr>
            <w:rStyle w:val="ac"/>
            <w:color w:val="auto"/>
            <w:u w:val="none"/>
          </w:rPr>
          <w:t>Сделки, нарушающие антимонопольное законодательство: ничтожность или оспоримость?</w:t>
        </w:r>
      </w:hyperlink>
      <w:r w:rsidRPr="00AF3A2A">
        <w:t xml:space="preserve"> // Законы России: опыт, анализ, практика, 2012. № 5.</w:t>
      </w:r>
    </w:p>
    <w:p w:rsidR="007431DD" w:rsidRPr="00AF3A2A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AF3A2A">
        <w:t>Тотьев К.Ю. Правовая природа предписания антимонопольного органа// Хозяйство и право. 2011. № 1.</w:t>
      </w:r>
    </w:p>
    <w:p w:rsidR="007431DD" w:rsidRPr="00C7044D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AF3A2A">
        <w:t xml:space="preserve">Тотьев К.Ю. </w:t>
      </w:r>
      <w:hyperlink r:id="rId20" w:history="1">
        <w:r w:rsidRPr="00AF3A2A">
          <w:rPr>
            <w:rStyle w:val="ac"/>
            <w:color w:val="auto"/>
            <w:u w:val="none"/>
          </w:rPr>
          <w:t>Понятие «конкуренция» в антимонопольном законодательстве</w:t>
        </w:r>
      </w:hyperlink>
      <w:r>
        <w:t xml:space="preserve"> // Хозяйство и право, 2011. № 2.</w:t>
      </w:r>
    </w:p>
    <w:p w:rsidR="007431DD" w:rsidRPr="00C7044D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t>Тотьев К.Ю. Ограничение конкуренции как форма злоупотребления правом// Хозяйство и право. 2011. № 10.</w:t>
      </w:r>
    </w:p>
    <w:p w:rsidR="007431DD" w:rsidRPr="00C7044D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t>Тотьев К.Ю. Исключения из запретов антимонопольного законодательства: особенности легитимации и функционирования // Закон. 2011. № 4.</w:t>
      </w:r>
    </w:p>
    <w:p w:rsidR="007431DD" w:rsidRPr="00C7044D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C7044D">
        <w:rPr>
          <w:szCs w:val="24"/>
        </w:rPr>
        <w:t xml:space="preserve">Тотьев К.Ю. </w:t>
      </w:r>
      <w:r>
        <w:t>Предписание антимонопольного органа о перечислении незаконного дохода: правовая природа и функции // Законы России: опыт, анализ, практика, 2010. № 8.</w:t>
      </w:r>
    </w:p>
    <w:p w:rsidR="007431DD" w:rsidRPr="00C7044D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lastRenderedPageBreak/>
        <w:t>Тотьев К.Ю. Ответственность за нарушение антимонопольного законодательства: критерии оценки и перспективы развития // Всероссийский научно - теоретический журнал "Вопросы правоведения", 2009. № 1.</w:t>
      </w:r>
    </w:p>
    <w:p w:rsidR="007431DD" w:rsidRPr="00C7044D" w:rsidRDefault="007431DD" w:rsidP="00E53E08">
      <w:pPr>
        <w:pStyle w:val="aff"/>
        <w:numPr>
          <w:ilvl w:val="0"/>
          <w:numId w:val="46"/>
        </w:num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t>Тотьев К.Ю. Ненадлежащая реклама и недобросовестная конкуренция: коллизия составов и способы её устранения // Законы России: опыт, анализ, практика, 2009. № 10.</w:t>
      </w:r>
    </w:p>
    <w:p w:rsidR="007431DD" w:rsidRDefault="007431DD" w:rsidP="00DD6C4F">
      <w:pPr>
        <w:jc w:val="both"/>
        <w:rPr>
          <w:snapToGrid w:val="0"/>
        </w:rPr>
      </w:pPr>
    </w:p>
    <w:p w:rsidR="007431DD" w:rsidRDefault="007431DD" w:rsidP="00DD6C4F">
      <w:pPr>
        <w:jc w:val="both"/>
        <w:rPr>
          <w:b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>
        <w:rPr>
          <w:b/>
          <w:szCs w:val="24"/>
        </w:rPr>
        <w:t xml:space="preserve">Тема 14. </w:t>
      </w:r>
      <w:r w:rsidRPr="00E0310A">
        <w:rPr>
          <w:b/>
          <w:szCs w:val="24"/>
        </w:rPr>
        <w:t xml:space="preserve">Правовые формы участия государства в хозяйственном обороте.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Экономические функции государства как предпосылки его участия в хозяйственной деятельности. Цели и принципы государственного воздействия на экономику.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Непосредственное участие государства в хозяйственных правоотношениях и его формы. Выступление в хозяйственном обороте как собственник, инвестор  и заказчик. Прямое государственное регулирование предпринимательской деятельности.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Правовое регулирование планирования и прогнозирования предпринимательской деятельности. Правовые формы государственного  прогнозирования и планирования предпринимательской деятельности. Федеральные целевые программы: понятие, виды, порядок разработки и реализации.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Правовые формы государственной поддержки и помощи отдельным видам предпринимательской деятельности.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Правовые инструменты государственного воздействия на рыночные правоотношения. Нормы и нормативы, квоты и лимиты, уровни и коэффициенты.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Опосредованное участие государства в хозяйственном обороте. Стимулирование отдельных видов предпринимательской деятельности.</w:t>
      </w:r>
    </w:p>
    <w:p w:rsidR="007431DD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Pr="00500A99" w:rsidRDefault="007431DD" w:rsidP="00E53E08">
      <w:pPr>
        <w:pStyle w:val="aff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C47350">
        <w:rPr>
          <w:szCs w:val="24"/>
        </w:rPr>
        <w:t>Андреева Л.В. Закупки товаров для федеральных государственных нужд: правовое регулирование. М.: Волтерс Клувер, 2009.</w:t>
      </w:r>
    </w:p>
    <w:p w:rsidR="007431DD" w:rsidRDefault="007431DD" w:rsidP="00E53E08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Белов В.Е. Поставка товаров, выполнение работ, оказание услуг для государственных нужд: правовое регулирование. М.: Норма, Инфра-М, 2011. 304 с.</w:t>
      </w:r>
    </w:p>
    <w:p w:rsidR="007431DD" w:rsidRDefault="007431DD" w:rsidP="00E53E08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Гришаев С.П. </w:t>
      </w:r>
      <w:r>
        <w:rPr>
          <w:szCs w:val="24"/>
        </w:rPr>
        <w:t>Государство как участник гражданско-правовых отношений // Подготовлен для системы КонсультантПлюс, 2009</w:t>
      </w:r>
    </w:p>
    <w:p w:rsidR="007431DD" w:rsidRPr="000E1B3D" w:rsidRDefault="007431DD" w:rsidP="00E53E08">
      <w:pPr>
        <w:pStyle w:val="aff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FB1E7D">
        <w:rPr>
          <w:szCs w:val="24"/>
        </w:rPr>
        <w:t>Кичик К.В. Государственный (муниципальный) заказ России. Правовые проблемы формирования, размещения и исполнения: монография. М.: Юстицинформ, 2012.</w:t>
      </w:r>
    </w:p>
    <w:p w:rsidR="007431DD" w:rsidRPr="00E0310A" w:rsidRDefault="007431DD" w:rsidP="00E53E08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Прудников В.М. Государственное регулирование предпринимательской деятельности. Учебное пособие. Инфра-М, РИОР, 2011.</w:t>
      </w:r>
    </w:p>
    <w:p w:rsidR="007431DD" w:rsidRPr="00E0310A" w:rsidRDefault="007431DD" w:rsidP="00E53E08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Слыщенков В.А. Участие государства в отношениях, регулируемых гражданским правом: к вопросу о правовом положении государственных органов // Вестник гражданского права. 2010. N 6. С. 58 - 91.</w:t>
      </w:r>
    </w:p>
    <w:p w:rsidR="007431DD" w:rsidRPr="00E0310A" w:rsidRDefault="007431DD" w:rsidP="00E53E08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C16915">
        <w:rPr>
          <w:szCs w:val="24"/>
        </w:rPr>
        <w:t>Шишкин С.Н. Предпринимательско-правовые (хозяйственно-правовые) основы государственного регулирования экономики: монография. М: Инфотропик Медиа, 2011.</w:t>
      </w:r>
    </w:p>
    <w:p w:rsidR="007431DD" w:rsidRPr="00E0310A" w:rsidRDefault="007431DD" w:rsidP="00DD6C4F">
      <w:pPr>
        <w:tabs>
          <w:tab w:val="left" w:pos="426"/>
        </w:tabs>
        <w:autoSpaceDE w:val="0"/>
        <w:autoSpaceDN w:val="0"/>
        <w:adjustRightInd w:val="0"/>
        <w:jc w:val="both"/>
        <w:rPr>
          <w:szCs w:val="24"/>
          <w:lang w:eastAsia="ru-RU"/>
        </w:rPr>
      </w:pPr>
    </w:p>
    <w:p w:rsidR="007431DD" w:rsidRPr="00E0310A" w:rsidRDefault="007431DD" w:rsidP="00DD6C4F">
      <w:pPr>
        <w:tabs>
          <w:tab w:val="left" w:pos="426"/>
        </w:tabs>
        <w:autoSpaceDE w:val="0"/>
        <w:autoSpaceDN w:val="0"/>
        <w:adjustRightInd w:val="0"/>
        <w:jc w:val="both"/>
        <w:rPr>
          <w:szCs w:val="24"/>
          <w:lang w:eastAsia="ru-RU"/>
        </w:rPr>
      </w:pPr>
    </w:p>
    <w:p w:rsidR="007431DD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Default="007431DD" w:rsidP="00DD6C4F">
      <w:pPr>
        <w:jc w:val="both"/>
        <w:rPr>
          <w:b/>
          <w:szCs w:val="24"/>
        </w:rPr>
      </w:pPr>
    </w:p>
    <w:p w:rsidR="007431DD" w:rsidRDefault="007431DD" w:rsidP="00E53E08">
      <w:pPr>
        <w:pStyle w:val="aff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650F0">
        <w:rPr>
          <w:szCs w:val="24"/>
        </w:rPr>
        <w:t>Беляева О.А. Правовые проблемы аукционов и конк</w:t>
      </w:r>
      <w:r>
        <w:rPr>
          <w:szCs w:val="24"/>
        </w:rPr>
        <w:t>урсов. М.: Юриспруденция, 2011.</w:t>
      </w:r>
    </w:p>
    <w:p w:rsidR="007431DD" w:rsidRPr="00A137FF" w:rsidRDefault="007431DD" w:rsidP="00E53E08">
      <w:pPr>
        <w:pStyle w:val="aff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A137FF">
        <w:rPr>
          <w:szCs w:val="24"/>
        </w:rPr>
        <w:t xml:space="preserve">Беляева О.А. Аукционы и конкурсы: комментарий судебно-арбитражной практики. М.: КОНТРАКТ, Волтерс Клувер, 2010. </w:t>
      </w:r>
    </w:p>
    <w:p w:rsidR="007431DD" w:rsidRDefault="007431DD" w:rsidP="00E53E08">
      <w:pPr>
        <w:pStyle w:val="aff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517F84">
        <w:rPr>
          <w:szCs w:val="24"/>
        </w:rPr>
        <w:lastRenderedPageBreak/>
        <w:t xml:space="preserve">Бордунова С.А. Правовые проблемы регулирования государственных и муниципальных заказов // Право и экономика. 2012. N 6. </w:t>
      </w:r>
    </w:p>
    <w:p w:rsidR="007431DD" w:rsidRPr="00F0544D" w:rsidRDefault="007431DD" w:rsidP="00E53E08">
      <w:pPr>
        <w:pStyle w:val="aff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F0544D">
        <w:rPr>
          <w:szCs w:val="24"/>
        </w:rPr>
        <w:t>Борисов А.Н. Комментарий к Федеральному закону от 21 июля 2005 г. N 94-ФЗ "О размещении заказов на поставки товаров, выполнение работ, оказание услуг для государственных и муниципальных нужд" (постатейный) // СПС КонсультантПлюс. 2010.</w:t>
      </w:r>
    </w:p>
    <w:p w:rsidR="007431DD" w:rsidRPr="00FB1E7D" w:rsidRDefault="007431DD" w:rsidP="00E53E08">
      <w:pPr>
        <w:pStyle w:val="aff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3D3CD8">
        <w:rPr>
          <w:szCs w:val="24"/>
        </w:rPr>
        <w:t>Вайпан В.А., Любимов А.П.</w:t>
      </w:r>
      <w:r>
        <w:rPr>
          <w:szCs w:val="24"/>
        </w:rPr>
        <w:t xml:space="preserve"> Практика применения законодательства о размещении заказов для государственных и муниципальных нужд // "Право и экономика", 2009, N 5</w:t>
      </w:r>
    </w:p>
    <w:p w:rsidR="007431DD" w:rsidRDefault="007431DD" w:rsidP="00E53E08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Васильева С.В. Публично-правовое регулирование экономики: комплексный анализ // Журнал российского права. 2011. N 5. С. 120 - 124.</w:t>
      </w:r>
    </w:p>
    <w:p w:rsidR="007431DD" w:rsidRPr="00E6391E" w:rsidRDefault="007431DD" w:rsidP="00E53E08">
      <w:pPr>
        <w:pStyle w:val="aff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6391E">
        <w:rPr>
          <w:szCs w:val="24"/>
        </w:rPr>
        <w:t>Керенский И.В. Проект Федерального закона "О федеральной контрактной системе в сфере закупок товаров, работ и услуг" // СПС КонсультантПлюс. 2012.</w:t>
      </w:r>
    </w:p>
    <w:p w:rsidR="007431DD" w:rsidRPr="00526F9F" w:rsidRDefault="007431DD" w:rsidP="00E53E08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</w:rPr>
        <w:t>Макаров О.В. Правовой режим государственного регулирования экономики и предпринимательской деятельности: содержание, проблемы, формы // Российская юстиция. 2011. N 8.</w:t>
      </w:r>
    </w:p>
    <w:p w:rsidR="007431DD" w:rsidRPr="00526F9F" w:rsidRDefault="007431DD" w:rsidP="00E53E08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Сакаева М.М. Крупный бизнес и государство: от согласования интересов к вынужденному партнерству // Безопасность бизнеса. 2011. N 1. С. 24 - 30.</w:t>
      </w:r>
    </w:p>
    <w:p w:rsidR="007431DD" w:rsidRPr="00FB1E7D" w:rsidRDefault="007431DD" w:rsidP="00E53E08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Трунцевский Ю.В. О проблемах правового регулирования взаимоотношений государства и бизнеса // Юридический мир. 2011. N 4. С. 20 - 24.</w:t>
      </w:r>
    </w:p>
    <w:p w:rsidR="007431DD" w:rsidRPr="00785A0D" w:rsidRDefault="007431DD" w:rsidP="00E53E08">
      <w:pPr>
        <w:pStyle w:val="aff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785A0D">
        <w:rPr>
          <w:szCs w:val="24"/>
        </w:rPr>
        <w:t>Федоров А.А. Проблемы правового регулирования совместных торгов в государственных и муниципальных закупках // Право и экономика. 2011. N 10.</w:t>
      </w:r>
    </w:p>
    <w:p w:rsidR="007431DD" w:rsidRDefault="007431DD" w:rsidP="00E53E08">
      <w:pPr>
        <w:pStyle w:val="aff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AD4BBB">
        <w:rPr>
          <w:szCs w:val="24"/>
        </w:rPr>
        <w:t>Шишкин С.Н. Государственная поддержка предпринимательской деятельности как специфическая форма государственного регулирования экономики // Предпринимательское право. 2011. N 4.</w:t>
      </w:r>
    </w:p>
    <w:p w:rsidR="007431DD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</w:p>
    <w:p w:rsidR="007431DD" w:rsidRPr="00E0310A" w:rsidRDefault="007431DD" w:rsidP="00DD6C4F">
      <w:pPr>
        <w:tabs>
          <w:tab w:val="left" w:pos="426"/>
        </w:tabs>
        <w:autoSpaceDE w:val="0"/>
        <w:autoSpaceDN w:val="0"/>
        <w:adjustRightInd w:val="0"/>
        <w:jc w:val="both"/>
        <w:rPr>
          <w:szCs w:val="24"/>
          <w:lang w:eastAsia="ru-RU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Тема 1</w:t>
      </w:r>
      <w:r>
        <w:rPr>
          <w:b/>
          <w:szCs w:val="24"/>
        </w:rPr>
        <w:t>5</w:t>
      </w:r>
      <w:r w:rsidRPr="00E0310A">
        <w:rPr>
          <w:b/>
          <w:szCs w:val="24"/>
        </w:rPr>
        <w:t xml:space="preserve">. Государственное регулирование рынка ценных бумаг. </w:t>
      </w:r>
    </w:p>
    <w:p w:rsidR="00142669" w:rsidRPr="00CE422C" w:rsidRDefault="00142669" w:rsidP="00142669">
      <w:pPr>
        <w:spacing w:before="120" w:after="120"/>
        <w:jc w:val="both"/>
        <w:rPr>
          <w:snapToGrid w:val="0"/>
          <w:szCs w:val="24"/>
        </w:rPr>
      </w:pPr>
      <w:r w:rsidRPr="001D6B38">
        <w:rPr>
          <w:snapToGrid w:val="0"/>
          <w:szCs w:val="24"/>
        </w:rPr>
        <w:t>Понятие рынка ценных бумаг. Виды рынков ценных бумаг. Элементы рынка</w:t>
      </w:r>
      <w:r>
        <w:rPr>
          <w:snapToGrid w:val="0"/>
          <w:szCs w:val="24"/>
        </w:rPr>
        <w:t xml:space="preserve"> ценных бумаг</w:t>
      </w:r>
      <w:r w:rsidRPr="001D6B38">
        <w:rPr>
          <w:snapToGrid w:val="0"/>
          <w:szCs w:val="24"/>
        </w:rPr>
        <w:t xml:space="preserve">. Понятие и признаки объектов рынка ценных бумаг. Субъекты рынка ценных бумаг – эмитенты, инвесторы, профессиональные участники, саморегулируемые организации, </w:t>
      </w:r>
      <w:r>
        <w:rPr>
          <w:snapToGrid w:val="0"/>
          <w:szCs w:val="24"/>
        </w:rPr>
        <w:t>регулятор</w:t>
      </w:r>
      <w:r w:rsidRPr="001D6B38">
        <w:rPr>
          <w:snapToGrid w:val="0"/>
          <w:szCs w:val="24"/>
        </w:rPr>
        <w:t>.</w:t>
      </w:r>
      <w:r w:rsidRPr="00CE422C">
        <w:rPr>
          <w:snapToGrid w:val="0"/>
          <w:szCs w:val="24"/>
        </w:rPr>
        <w:t xml:space="preserve"> </w:t>
      </w:r>
    </w:p>
    <w:p w:rsidR="00142669" w:rsidRPr="001D6B38" w:rsidRDefault="00142669" w:rsidP="00142669">
      <w:pPr>
        <w:spacing w:before="120" w:after="120"/>
        <w:jc w:val="both"/>
        <w:rPr>
          <w:snapToGrid w:val="0"/>
          <w:szCs w:val="24"/>
        </w:rPr>
      </w:pPr>
      <w:r w:rsidRPr="001D6B38">
        <w:rPr>
          <w:snapToGrid w:val="0"/>
          <w:szCs w:val="24"/>
        </w:rPr>
        <w:t>П</w:t>
      </w:r>
      <w:r>
        <w:rPr>
          <w:snapToGrid w:val="0"/>
          <w:szCs w:val="24"/>
        </w:rPr>
        <w:t>рофессиональная деятельность на рынке ценных бумаг: п</w:t>
      </w:r>
      <w:r w:rsidRPr="001D6B38">
        <w:rPr>
          <w:snapToGrid w:val="0"/>
          <w:szCs w:val="24"/>
        </w:rPr>
        <w:t>онятие</w:t>
      </w:r>
      <w:r>
        <w:rPr>
          <w:snapToGrid w:val="0"/>
          <w:szCs w:val="24"/>
        </w:rPr>
        <w:t>, виды,</w:t>
      </w:r>
      <w:r w:rsidRPr="001D6B38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требования к лицензиарам.</w:t>
      </w:r>
      <w:r w:rsidRPr="001D6B38">
        <w:rPr>
          <w:snapToGrid w:val="0"/>
          <w:szCs w:val="24"/>
        </w:rPr>
        <w:t xml:space="preserve"> Понятие, содержание и виды сделок на фондовом рынке.</w:t>
      </w:r>
    </w:p>
    <w:p w:rsidR="00142669" w:rsidRPr="001D6B38" w:rsidRDefault="00142669" w:rsidP="00142669">
      <w:pPr>
        <w:spacing w:before="120" w:after="120"/>
        <w:jc w:val="both"/>
        <w:rPr>
          <w:snapToGrid w:val="0"/>
          <w:szCs w:val="24"/>
        </w:rPr>
      </w:pPr>
      <w:r w:rsidRPr="001D6B38">
        <w:rPr>
          <w:snapToGrid w:val="0"/>
          <w:szCs w:val="24"/>
        </w:rPr>
        <w:t xml:space="preserve">Государственное регулирование рынка ценных бумаг: пути и средства. </w:t>
      </w:r>
      <w:r>
        <w:rPr>
          <w:snapToGrid w:val="0"/>
          <w:szCs w:val="24"/>
        </w:rPr>
        <w:t>Центральный банк Российской Федерации (Банк России)</w:t>
      </w:r>
      <w:r w:rsidRPr="001D6B38">
        <w:rPr>
          <w:snapToGrid w:val="0"/>
          <w:szCs w:val="24"/>
        </w:rPr>
        <w:t>, ее статус и полномочия. Саморегулирование фондового рынка.</w:t>
      </w:r>
    </w:p>
    <w:p w:rsidR="00142669" w:rsidRPr="001D6B38" w:rsidRDefault="00142669" w:rsidP="00142669">
      <w:pPr>
        <w:spacing w:before="120" w:after="120"/>
        <w:jc w:val="both"/>
        <w:rPr>
          <w:snapToGrid w:val="0"/>
          <w:szCs w:val="24"/>
        </w:rPr>
      </w:pPr>
      <w:r w:rsidRPr="001D6B38">
        <w:rPr>
          <w:snapToGrid w:val="0"/>
          <w:szCs w:val="24"/>
        </w:rPr>
        <w:t>Ответственность на рынке ценных бумаг.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Default="007431DD" w:rsidP="00DD6C4F">
      <w:pPr>
        <w:jc w:val="both"/>
        <w:rPr>
          <w:color w:val="000000"/>
          <w:szCs w:val="24"/>
        </w:rPr>
      </w:pPr>
      <w:r>
        <w:rPr>
          <w:szCs w:val="24"/>
        </w:rPr>
        <w:t>1</w:t>
      </w:r>
      <w:r w:rsidRPr="00E0310A">
        <w:rPr>
          <w:szCs w:val="24"/>
        </w:rPr>
        <w:t xml:space="preserve">. </w:t>
      </w:r>
      <w:r w:rsidRPr="0022246C">
        <w:rPr>
          <w:color w:val="000000"/>
          <w:szCs w:val="24"/>
        </w:rPr>
        <w:t>Габов А.В. Ценные бумаги: вопросы теории и правового регулирования рынка. М.: Статут, 2011. 1104 с.</w:t>
      </w:r>
    </w:p>
    <w:p w:rsidR="007431DD" w:rsidRDefault="007431DD" w:rsidP="00DD6C4F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Pr="0022246C">
        <w:rPr>
          <w:color w:val="000000"/>
          <w:szCs w:val="24"/>
        </w:rPr>
        <w:t>Глушецкий А.А. Размещение ценных бумаг: экономические основы и правовое регулирование. М.: Статут, 2013. 621 с.</w:t>
      </w:r>
    </w:p>
    <w:p w:rsidR="007431DD" w:rsidRPr="00E0310A" w:rsidRDefault="007431DD" w:rsidP="00DD6C4F">
      <w:pPr>
        <w:jc w:val="both"/>
        <w:rPr>
          <w:szCs w:val="24"/>
        </w:rPr>
      </w:pPr>
      <w:r>
        <w:rPr>
          <w:color w:val="000000"/>
          <w:szCs w:val="24"/>
        </w:rPr>
        <w:t xml:space="preserve">3. </w:t>
      </w:r>
      <w:r w:rsidRPr="00E0310A">
        <w:rPr>
          <w:szCs w:val="24"/>
        </w:rPr>
        <w:t>Килячков А.А., Чалдаева Л.А. Рынок ценных бумаг. Правовое регулирование рынка ценных бумаг. 2006.</w:t>
      </w:r>
    </w:p>
    <w:p w:rsidR="007431DD" w:rsidRDefault="007431DD" w:rsidP="00DD6C4F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 </w:t>
      </w:r>
      <w:r w:rsidRPr="0022246C">
        <w:rPr>
          <w:color w:val="000000"/>
          <w:szCs w:val="24"/>
        </w:rPr>
        <w:t>Лифшиц И.М. Правовое регулирование рынка ценных бумаг в Европейском союзе. М.: Статут, 2012. 253 с.</w:t>
      </w:r>
    </w:p>
    <w:p w:rsidR="007431DD" w:rsidRPr="00E0310A" w:rsidRDefault="007431DD" w:rsidP="00DD6C4F">
      <w:pPr>
        <w:jc w:val="both"/>
        <w:rPr>
          <w:szCs w:val="24"/>
        </w:rPr>
      </w:pPr>
      <w:r>
        <w:rPr>
          <w:szCs w:val="24"/>
        </w:rPr>
        <w:t xml:space="preserve">5. </w:t>
      </w:r>
      <w:r w:rsidRPr="00E0310A">
        <w:rPr>
          <w:szCs w:val="24"/>
        </w:rPr>
        <w:t>Лялин В.А. Воробьев П.В. Рынок ценных бумаг: учебн</w:t>
      </w:r>
      <w:r>
        <w:rPr>
          <w:szCs w:val="24"/>
        </w:rPr>
        <w:t>и</w:t>
      </w:r>
      <w:r w:rsidRPr="00E0310A">
        <w:rPr>
          <w:szCs w:val="24"/>
        </w:rPr>
        <w:t>к. М.: Проспект.2011.</w:t>
      </w:r>
    </w:p>
    <w:p w:rsidR="007431DD" w:rsidRDefault="007431DD" w:rsidP="00DD6C4F">
      <w:pPr>
        <w:jc w:val="both"/>
        <w:rPr>
          <w:color w:val="000000"/>
          <w:szCs w:val="24"/>
        </w:rPr>
      </w:pPr>
      <w:r>
        <w:rPr>
          <w:color w:val="000000"/>
          <w:szCs w:val="24"/>
          <w:bdr w:val="none" w:sz="0" w:space="0" w:color="auto" w:frame="1"/>
        </w:rPr>
        <w:t xml:space="preserve">6. </w:t>
      </w:r>
      <w:r w:rsidRPr="00462737">
        <w:rPr>
          <w:color w:val="000000"/>
          <w:szCs w:val="24"/>
          <w:bdr w:val="none" w:sz="0" w:space="0" w:color="auto" w:frame="1"/>
        </w:rPr>
        <w:t>Селивановский А. С.</w:t>
      </w:r>
      <w:r w:rsidRPr="00462737">
        <w:rPr>
          <w:color w:val="000000"/>
          <w:szCs w:val="24"/>
        </w:rPr>
        <w:t> </w:t>
      </w:r>
      <w:r w:rsidRPr="00462737">
        <w:rPr>
          <w:color w:val="000000"/>
          <w:szCs w:val="24"/>
          <w:bdr w:val="none" w:sz="0" w:space="0" w:color="auto" w:frame="1"/>
        </w:rPr>
        <w:t>Конфликт интересов у управляющего на рынке ценных бумаг</w:t>
      </w:r>
      <w:r w:rsidRPr="00462737">
        <w:rPr>
          <w:color w:val="000000"/>
          <w:szCs w:val="24"/>
        </w:rPr>
        <w:t> // Закон. 2011. № 12. С. 76-82.</w:t>
      </w:r>
    </w:p>
    <w:p w:rsidR="007431DD" w:rsidRDefault="007431DD" w:rsidP="00DD6C4F">
      <w:pPr>
        <w:jc w:val="both"/>
        <w:rPr>
          <w:color w:val="000000"/>
          <w:szCs w:val="24"/>
        </w:rPr>
      </w:pPr>
      <w:r>
        <w:rPr>
          <w:szCs w:val="24"/>
        </w:rPr>
        <w:lastRenderedPageBreak/>
        <w:t xml:space="preserve">7. </w:t>
      </w:r>
      <w:r w:rsidRPr="00462737">
        <w:rPr>
          <w:color w:val="000000"/>
          <w:szCs w:val="24"/>
          <w:bdr w:val="none" w:sz="0" w:space="0" w:color="auto" w:frame="1"/>
        </w:rPr>
        <w:t>Селивановский А. С.</w:t>
      </w:r>
      <w:r w:rsidRPr="00462737">
        <w:rPr>
          <w:color w:val="000000"/>
          <w:szCs w:val="24"/>
        </w:rPr>
        <w:t>, </w:t>
      </w:r>
      <w:r w:rsidRPr="00462737">
        <w:rPr>
          <w:color w:val="000000"/>
          <w:szCs w:val="24"/>
          <w:bdr w:val="none" w:sz="0" w:space="0" w:color="auto" w:frame="1"/>
        </w:rPr>
        <w:t>Селивановская М. Е.</w:t>
      </w:r>
      <w:r w:rsidRPr="00462737">
        <w:rPr>
          <w:color w:val="000000"/>
          <w:szCs w:val="24"/>
        </w:rPr>
        <w:t> </w:t>
      </w:r>
      <w:r w:rsidRPr="00462737">
        <w:rPr>
          <w:color w:val="000000"/>
          <w:szCs w:val="24"/>
          <w:bdr w:val="none" w:sz="0" w:space="0" w:color="auto" w:frame="1"/>
        </w:rPr>
        <w:t>Переход от лицензирования к саморегулированию</w:t>
      </w:r>
      <w:r w:rsidRPr="00462737">
        <w:rPr>
          <w:color w:val="000000"/>
          <w:szCs w:val="24"/>
        </w:rPr>
        <w:t> // Закон. 2011. № 11. С. 105-117.</w:t>
      </w:r>
    </w:p>
    <w:p w:rsidR="007431DD" w:rsidRPr="0022246C" w:rsidRDefault="007431DD" w:rsidP="00DD6C4F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8. </w:t>
      </w:r>
      <w:r w:rsidRPr="0022246C">
        <w:rPr>
          <w:color w:val="000000"/>
          <w:szCs w:val="24"/>
        </w:rPr>
        <w:t>Селивановский А. С. Некоторые проблемы доверительного управления ценными бумагами // Московский юрист. 2012. № 2 (6). С. 91-100.</w:t>
      </w:r>
    </w:p>
    <w:p w:rsidR="007431DD" w:rsidRPr="00462737" w:rsidRDefault="007431DD" w:rsidP="00DD6C4F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9.</w:t>
      </w:r>
      <w:r w:rsidRPr="00E0310A">
        <w:rPr>
          <w:szCs w:val="24"/>
        </w:rPr>
        <w:t xml:space="preserve">Степанов Д.И. Защита прав владельца ценных бумаг, учитываемых записью на счете. – М.: Статут, 2004 </w:t>
      </w:r>
    </w:p>
    <w:p w:rsidR="007431DD" w:rsidRPr="00E0310A" w:rsidRDefault="007431DD" w:rsidP="00DD6C4F">
      <w:pPr>
        <w:jc w:val="both"/>
        <w:rPr>
          <w:szCs w:val="24"/>
        </w:rPr>
      </w:pPr>
      <w:r>
        <w:rPr>
          <w:color w:val="000000"/>
          <w:szCs w:val="24"/>
        </w:rPr>
        <w:t xml:space="preserve">10. </w:t>
      </w:r>
      <w:r w:rsidRPr="0022246C">
        <w:rPr>
          <w:color w:val="000000"/>
          <w:szCs w:val="24"/>
        </w:rPr>
        <w:t>Удальцова Н.Г. Первичное публичное предложение (размещение) ценных бумаг: правовая природа. М.: Инфотропик Медиа, 2012. 224 с.</w:t>
      </w:r>
      <w:r>
        <w:rPr>
          <w:szCs w:val="24"/>
        </w:rPr>
        <w:t>6</w:t>
      </w:r>
      <w:r w:rsidRPr="00E0310A">
        <w:rPr>
          <w:szCs w:val="24"/>
        </w:rPr>
        <w:t>. Формы защиты прав инвесторов в сфере рынка ценных бумаг. Под ред. Треушникова М.К. М., Городец, 2000.</w:t>
      </w:r>
    </w:p>
    <w:p w:rsidR="007431DD" w:rsidRDefault="007431DD" w:rsidP="00DD6C4F">
      <w:pPr>
        <w:jc w:val="both"/>
        <w:rPr>
          <w:szCs w:val="24"/>
        </w:rPr>
      </w:pPr>
      <w:r>
        <w:rPr>
          <w:szCs w:val="24"/>
        </w:rPr>
        <w:t>11</w:t>
      </w:r>
      <w:r w:rsidRPr="00E0310A">
        <w:rPr>
          <w:szCs w:val="24"/>
        </w:rPr>
        <w:t xml:space="preserve">. Шевченко Г.Н. Эмиссионные ценные бумаги: понятие, эмиссия, обращение. - Статут, 2006. 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1. Васильев М.Б. О правовой природе договора брокерских услуг на рынке ценных бумаг// Журнал российского права. 2005. № 10 . (размещена в СПС КонсультантПлюс: комментарии законодательства).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2. Горохов А.А. Защита прав и законных интересов инвесторов на рынке ценных бумаг. // Право и экономика.2009. №6. (размещена в СПС КонсультантПлюс: комментарии законодательства)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3. Ефремов А. Новеллы для эмитентов // ЭЖ-Юрист. 2005.№ 18. (размещена в СПС КонсультантПлюс: комментарии законодательства).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4. Кузнецов М.В. Понятие и признаки профессиональной деятельности на рынке ценных бумаг. // Предпринимательское право.2010.№3.</w:t>
      </w:r>
      <w:r w:rsidRPr="00E0310A">
        <w:rPr>
          <w:szCs w:val="24"/>
        </w:rPr>
        <w:t xml:space="preserve"> </w:t>
      </w:r>
      <w:r w:rsidRPr="00E0310A">
        <w:rPr>
          <w:snapToGrid w:val="0"/>
          <w:szCs w:val="24"/>
        </w:rPr>
        <w:t>(размещена в СПС КонсультантПлюс: комментарии законодательства).</w:t>
      </w:r>
    </w:p>
    <w:p w:rsidR="007431DD" w:rsidRPr="0022246C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 xml:space="preserve">5. Лазарева Т.А. Государственное регулирвание предпринимтельской деятельности </w:t>
      </w:r>
      <w:r w:rsidRPr="0022246C">
        <w:rPr>
          <w:snapToGrid w:val="0"/>
          <w:szCs w:val="24"/>
        </w:rPr>
        <w:t>регистратора на рынке ценных бумаг. // Предпринимательское право.2008. №1.с.35-39.</w:t>
      </w:r>
    </w:p>
    <w:p w:rsidR="007431DD" w:rsidRPr="0022246C" w:rsidRDefault="007431DD" w:rsidP="00DD6C4F">
      <w:pPr>
        <w:jc w:val="both"/>
        <w:rPr>
          <w:snapToGrid w:val="0"/>
          <w:szCs w:val="24"/>
        </w:rPr>
      </w:pPr>
      <w:r w:rsidRPr="0022246C">
        <w:rPr>
          <w:snapToGrid w:val="0"/>
          <w:szCs w:val="24"/>
        </w:rPr>
        <w:t xml:space="preserve">6. Пахутко О.П. Правовое регулирование рынка ценных бумаг // Банковское право. 2013. N 2. С. 35 - 40. </w:t>
      </w:r>
    </w:p>
    <w:p w:rsidR="007431DD" w:rsidRPr="0022246C" w:rsidRDefault="007431DD" w:rsidP="00DD6C4F">
      <w:pPr>
        <w:jc w:val="both"/>
        <w:rPr>
          <w:snapToGrid w:val="0"/>
          <w:szCs w:val="24"/>
        </w:rPr>
      </w:pPr>
      <w:r w:rsidRPr="0022246C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7. </w:t>
      </w:r>
      <w:r w:rsidRPr="0022246C">
        <w:rPr>
          <w:snapToGrid w:val="0"/>
          <w:szCs w:val="24"/>
        </w:rPr>
        <w:t>Приходина Ю.А. Идеальное IPO: миф или реальность? // Банковское право. 2011. N 3. С. 43 - 46.</w:t>
      </w:r>
    </w:p>
    <w:p w:rsidR="007431DD" w:rsidRPr="00E0310A" w:rsidRDefault="007431DD" w:rsidP="00DD6C4F">
      <w:pPr>
        <w:jc w:val="both"/>
        <w:rPr>
          <w:szCs w:val="24"/>
        </w:rPr>
      </w:pPr>
      <w:r>
        <w:rPr>
          <w:snapToGrid w:val="0"/>
          <w:szCs w:val="24"/>
        </w:rPr>
        <w:t xml:space="preserve">8. </w:t>
      </w:r>
      <w:r w:rsidRPr="0022246C">
        <w:rPr>
          <w:snapToGrid w:val="0"/>
          <w:szCs w:val="24"/>
        </w:rPr>
        <w:t>Ротко С.В. Деятельность по управлению ценными бумагами: вопросы правовой регламентации. // Банковское</w:t>
      </w:r>
      <w:r w:rsidRPr="00E0310A">
        <w:rPr>
          <w:szCs w:val="24"/>
        </w:rPr>
        <w:t xml:space="preserve"> право.2009.№2.с.35-36.</w:t>
      </w:r>
    </w:p>
    <w:p w:rsidR="007431DD" w:rsidRPr="00E0310A" w:rsidRDefault="007431DD" w:rsidP="00DD6C4F">
      <w:pPr>
        <w:jc w:val="both"/>
        <w:rPr>
          <w:szCs w:val="24"/>
        </w:rPr>
      </w:pPr>
      <w:r>
        <w:rPr>
          <w:szCs w:val="24"/>
        </w:rPr>
        <w:t>9</w:t>
      </w:r>
      <w:r w:rsidRPr="00E0310A">
        <w:rPr>
          <w:szCs w:val="24"/>
        </w:rPr>
        <w:t>. Ротко С.В. Депозитарная деятельность на рынке ценных бумаг // Юрист.2009.№1.с.26-28.</w:t>
      </w:r>
    </w:p>
    <w:p w:rsidR="007431DD" w:rsidRPr="00E0310A" w:rsidRDefault="007431DD" w:rsidP="00DD6C4F">
      <w:pPr>
        <w:jc w:val="both"/>
        <w:rPr>
          <w:szCs w:val="24"/>
        </w:rPr>
      </w:pPr>
      <w:r>
        <w:rPr>
          <w:szCs w:val="24"/>
        </w:rPr>
        <w:t>10</w:t>
      </w:r>
      <w:r w:rsidRPr="00E0310A">
        <w:rPr>
          <w:szCs w:val="24"/>
        </w:rPr>
        <w:t>. Ротко С.В. Современные тенденции государственного правового регулирова</w:t>
      </w:r>
      <w:r>
        <w:rPr>
          <w:szCs w:val="24"/>
        </w:rPr>
        <w:t>ния рынка ценных бумаг в России</w:t>
      </w:r>
      <w:r w:rsidRPr="00E0310A">
        <w:rPr>
          <w:szCs w:val="24"/>
        </w:rPr>
        <w:t>: шаги навстречу инвестициям. Статут. 2008 (размещена в СПС КонсультантПлюс: комментарии законодательства)</w:t>
      </w:r>
    </w:p>
    <w:p w:rsidR="007431DD" w:rsidRDefault="007431DD" w:rsidP="00DD6C4F">
      <w:pPr>
        <w:jc w:val="both"/>
        <w:rPr>
          <w:szCs w:val="24"/>
        </w:rPr>
      </w:pPr>
      <w:r>
        <w:rPr>
          <w:szCs w:val="24"/>
        </w:rPr>
        <w:t>11</w:t>
      </w:r>
      <w:r w:rsidRPr="00E0310A">
        <w:rPr>
          <w:szCs w:val="24"/>
        </w:rPr>
        <w:t>. Шевченко Г.Н. Правовое регулирование облигаций: понятие, виды// Современное право. 2005. №5 .с.2-8.</w:t>
      </w:r>
    </w:p>
    <w:p w:rsidR="007431DD" w:rsidRDefault="007431DD" w:rsidP="00DD6C4F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12. Ясус М.В. Реституция как универсальное правовое средство защиты интересов покупателя (инвестора) в сделках с ценными бумагами // Право и экономика. 2013. N 2. С. 38 - 46.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Тема 1</w:t>
      </w:r>
      <w:r>
        <w:rPr>
          <w:b/>
          <w:szCs w:val="24"/>
        </w:rPr>
        <w:t>6</w:t>
      </w:r>
      <w:r w:rsidRPr="00E0310A">
        <w:rPr>
          <w:b/>
          <w:szCs w:val="24"/>
        </w:rPr>
        <w:t xml:space="preserve">. Приватизация государственного имущества.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Понятие приватизации и разграничение со смежными понятиями (демонополизация, национализация, коммерциализация и пр.).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Правовое регулирование приватизации. Система актов и ее характеристика. Противоречия в правовом регулировании и их последствия.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Система органов государства, осуществляющих приватизацию, и их компетенция. Правовые формы взаимодействия органов государства. Покупатели и продавцы в приватизации. Посредники.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lastRenderedPageBreak/>
        <w:t>Объекты приватизации и их классификация. Объекты, не подлежащие приватизации. Обязательная приватизация.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Способы приватизации. Аукцион. Конкурс. Аренда с выкупом. Иные способы приватизации. Оформление сделок по приватизации.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Pr="00A8755B" w:rsidRDefault="007431DD" w:rsidP="00E53E08">
      <w:pPr>
        <w:pStyle w:val="aff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A8755B">
        <w:rPr>
          <w:szCs w:val="24"/>
        </w:rPr>
        <w:t>Карташова Ю.А. Комментарий к Федеральному закону от 21 декабря 2001 г. N 178-ФЗ "О приватизации государственного и муниципального имущества" (постатейный) // СПС КонсультантПлюс. 2011.</w:t>
      </w:r>
    </w:p>
    <w:p w:rsidR="007431DD" w:rsidRPr="00796825" w:rsidRDefault="007431DD" w:rsidP="00E53E08">
      <w:pPr>
        <w:numPr>
          <w:ilvl w:val="0"/>
          <w:numId w:val="42"/>
        </w:numPr>
        <w:ind w:left="0" w:firstLine="709"/>
        <w:jc w:val="both"/>
        <w:rPr>
          <w:b/>
        </w:rPr>
      </w:pPr>
      <w:r w:rsidRPr="009832C7">
        <w:rPr>
          <w:szCs w:val="24"/>
        </w:rPr>
        <w:t>Комментарий к Федеральному закону "О приватизации государственного и муниципального имущества" (постатейный) / А.Н. Борисов, В.А. Вайпан, С.Р. Гладких и др.; под ред. В.А. Вайпана. М.: Юстицинформ, 2004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Default="007431DD" w:rsidP="00DD6C4F">
      <w:pPr>
        <w:ind w:firstLine="0"/>
        <w:jc w:val="both"/>
        <w:rPr>
          <w:b/>
          <w:szCs w:val="24"/>
        </w:rPr>
      </w:pPr>
    </w:p>
    <w:p w:rsidR="007431DD" w:rsidRPr="00432337" w:rsidRDefault="007431DD" w:rsidP="00E53E08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Абаев М.Т. Понятие приватизации по действующему российскому законодательству // Транспортное право, 2008, N 1(размещена в СПС КонсультантПлюс).</w:t>
      </w:r>
    </w:p>
    <w:p w:rsidR="007431DD" w:rsidRPr="009120D3" w:rsidRDefault="007431DD" w:rsidP="00E53E08">
      <w:pPr>
        <w:pStyle w:val="aff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9120D3">
        <w:rPr>
          <w:szCs w:val="24"/>
        </w:rPr>
        <w:t>Андреева Г.Н. Конституционные пределы приватизации имущества, находящегося в собственности государства: анализ зарубежного опыта // Реформы и право. 2011. N 1.</w:t>
      </w:r>
    </w:p>
    <w:p w:rsidR="007431DD" w:rsidRDefault="007431DD" w:rsidP="00E53E08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Беляева О.А. Аукцион и продажа посредством публичного предложения: </w:t>
      </w:r>
      <w:r>
        <w:rPr>
          <w:rFonts w:ascii="a_Timer" w:hAnsi="a_Timer" w:cs="a_Timer"/>
          <w:szCs w:val="24"/>
          <w:lang w:eastAsia="ru-RU"/>
        </w:rPr>
        <w:t>соотношение</w:t>
      </w:r>
      <w:r>
        <w:rPr>
          <w:szCs w:val="24"/>
          <w:lang w:eastAsia="ru-RU"/>
        </w:rPr>
        <w:t xml:space="preserve"> процедур // Журнал российского права. 2010. N 3. С. 55 - 62.</w:t>
      </w:r>
    </w:p>
    <w:p w:rsidR="007431DD" w:rsidRPr="00182690" w:rsidRDefault="007431DD" w:rsidP="00E53E08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Беляева О.А. Проблемы ответственности в процессе проведения торгов // Юрист. 2010. N 3. С. 48 - 52.</w:t>
      </w:r>
    </w:p>
    <w:p w:rsidR="007431DD" w:rsidRPr="00182690" w:rsidRDefault="007431DD" w:rsidP="00E53E08">
      <w:pPr>
        <w:pStyle w:val="aff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bCs/>
          <w:szCs w:val="24"/>
        </w:rPr>
      </w:pPr>
      <w:r w:rsidRPr="00182690">
        <w:rPr>
          <w:bCs/>
          <w:szCs w:val="24"/>
        </w:rPr>
        <w:t>Бобков С.А.</w:t>
      </w:r>
      <w:r>
        <w:rPr>
          <w:bCs/>
          <w:szCs w:val="24"/>
        </w:rPr>
        <w:t xml:space="preserve"> </w:t>
      </w:r>
      <w:r>
        <w:rPr>
          <w:szCs w:val="24"/>
        </w:rPr>
        <w:t>Казусы приватизации // "Журнал российского права", 2007, N 9</w:t>
      </w:r>
    </w:p>
    <w:p w:rsidR="007431DD" w:rsidRDefault="007431DD" w:rsidP="00E53E08">
      <w:pPr>
        <w:pStyle w:val="aff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DC324D">
        <w:rPr>
          <w:szCs w:val="24"/>
        </w:rPr>
        <w:t>Козырин А.Н. Приватизация в России: правовое измерение // Реформы и право. 2012. N 2</w:t>
      </w:r>
    </w:p>
    <w:p w:rsidR="007431DD" w:rsidRPr="00651B58" w:rsidRDefault="007431DD" w:rsidP="00E53E08">
      <w:pPr>
        <w:pStyle w:val="aff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651B58">
        <w:rPr>
          <w:szCs w:val="24"/>
        </w:rPr>
        <w:t>Макарова О.А. Нормативно-правовое регулирование деятельности акционерных обществ с государственным участием: состояние и перспективы развития // Известия вузов. Правоведение. 2011. N 1</w:t>
      </w:r>
    </w:p>
    <w:p w:rsidR="007431DD" w:rsidRPr="00B641D9" w:rsidRDefault="007431DD" w:rsidP="00E53E08">
      <w:pPr>
        <w:pStyle w:val="aff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B641D9">
        <w:rPr>
          <w:szCs w:val="24"/>
        </w:rPr>
        <w:t>Молотников А.Е., Текутьев Д.И. Правовые проблемы участия государства в акционерных обществах // Имущественные отношения в Российской Федерации. 2012. N 7.</w:t>
      </w:r>
    </w:p>
    <w:p w:rsidR="007431DD" w:rsidRPr="00D57EE4" w:rsidRDefault="007431DD" w:rsidP="00E53E08">
      <w:pPr>
        <w:pStyle w:val="aff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D57EE4">
        <w:rPr>
          <w:szCs w:val="24"/>
        </w:rPr>
        <w:t>Оксюк Т.</w:t>
      </w:r>
      <w:r>
        <w:rPr>
          <w:szCs w:val="24"/>
        </w:rPr>
        <w:t xml:space="preserve"> Некоторые аспекты приватизации государственных и муниципальных земельных участков // "Корпоративный юрист", 2008, N 2</w:t>
      </w:r>
    </w:p>
    <w:p w:rsidR="007431DD" w:rsidRPr="00204204" w:rsidRDefault="007431DD" w:rsidP="00E53E08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Потяркин Д.Е. Приватизация и отчуждение государственного имущества // Законодательство и экономика, 2009, N 3 (размещена в СПС КонсультантПлюс).</w:t>
      </w:r>
    </w:p>
    <w:p w:rsidR="007431DD" w:rsidRPr="00204204" w:rsidRDefault="007431DD" w:rsidP="00E53E08">
      <w:pPr>
        <w:pStyle w:val="aff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204204">
        <w:rPr>
          <w:szCs w:val="24"/>
        </w:rPr>
        <w:t>Целовальников А.Б.</w:t>
      </w:r>
      <w:r>
        <w:rPr>
          <w:szCs w:val="24"/>
        </w:rPr>
        <w:t xml:space="preserve"> Особенности управления в акционерных обществах, созданных в процессе приватизации государственного и муниципального имущества // Законы России: опыт, анализ, практика", 2007, N 7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tabs>
          <w:tab w:val="left" w:pos="426"/>
        </w:tabs>
        <w:autoSpaceDE w:val="0"/>
        <w:autoSpaceDN w:val="0"/>
        <w:adjustRightInd w:val="0"/>
        <w:jc w:val="both"/>
        <w:rPr>
          <w:szCs w:val="24"/>
          <w:lang w:eastAsia="ru-RU"/>
        </w:rPr>
      </w:pPr>
    </w:p>
    <w:p w:rsidR="007431DD" w:rsidRPr="00E0310A" w:rsidRDefault="007431DD" w:rsidP="00DD6C4F">
      <w:pPr>
        <w:ind w:firstLine="0"/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 xml:space="preserve">Раздел 5. Правовой режим функциональных видов предпринимательской деятельности.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Default="007431DD" w:rsidP="00DD6C4F">
      <w:pPr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>Тема 17</w:t>
      </w:r>
      <w:r w:rsidRPr="00E0310A">
        <w:rPr>
          <w:b/>
          <w:snapToGrid w:val="0"/>
          <w:szCs w:val="24"/>
        </w:rPr>
        <w:t>. Правовые основы инвестиционной деятельности</w:t>
      </w:r>
      <w:r w:rsidRPr="00E0310A">
        <w:rPr>
          <w:snapToGrid w:val="0"/>
          <w:szCs w:val="24"/>
        </w:rPr>
        <w:t>.</w:t>
      </w:r>
    </w:p>
    <w:p w:rsidR="007431DD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Понятие инвестиций и инвестиционной деятельности. Цели инвестиционной деятельности. Стадии и виды инвестиционной деятельности.</w:t>
      </w:r>
      <w:r w:rsidRPr="00E0310A">
        <w:rPr>
          <w:szCs w:val="24"/>
        </w:rPr>
        <w:tab/>
      </w:r>
      <w:r w:rsidRPr="00E0310A">
        <w:rPr>
          <w:szCs w:val="24"/>
        </w:rPr>
        <w:tab/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Понятие и виды субъектов инвестиционной деятельности. Особенности правового положения инвестора.</w:t>
      </w:r>
      <w:r w:rsidRPr="00E0310A">
        <w:rPr>
          <w:szCs w:val="24"/>
        </w:rPr>
        <w:tab/>
        <w:t xml:space="preserve"> Особенности правового положения заказчика. Правовое положение исполнителя работ (подрядчика).  Статус пользователя.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lastRenderedPageBreak/>
        <w:t>Понятие и виды объектов инвестиционной деятельности.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Государственное регулирование инвестиционной деятельности. Основные направления государственного регулирования инвестиционной деятельности. Содержание государственного регулирования инвестиционной деятельности. Правовые формы непосредственного участия государства в инвестиционной деятельности. Государственный контроль за инвестиционной деятельностью. Государственные гарантии.</w:t>
      </w:r>
    </w:p>
    <w:p w:rsidR="007431DD" w:rsidRDefault="007431DD" w:rsidP="00DD6C4F">
      <w:r w:rsidRPr="00E0310A">
        <w:rPr>
          <w:szCs w:val="24"/>
        </w:rPr>
        <w:t>Правовые формы реализации инвестиционной деятельности. Понятие правовой формы инвестиционной деятельности. Инвестиционный договор. Учредительные договоры. Договоры долевого участия. Инвестиции в форме капитальных вложений. Соглашения о разделе продукции.</w:t>
      </w:r>
    </w:p>
    <w:p w:rsidR="007431DD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ab/>
      </w:r>
      <w:r w:rsidRPr="00E0310A">
        <w:rPr>
          <w:szCs w:val="24"/>
        </w:rPr>
        <w:tab/>
      </w:r>
      <w:r w:rsidRPr="00E0310A">
        <w:rPr>
          <w:szCs w:val="24"/>
        </w:rPr>
        <w:tab/>
      </w:r>
      <w:r w:rsidRPr="00E0310A">
        <w:rPr>
          <w:szCs w:val="24"/>
        </w:rPr>
        <w:tab/>
      </w: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литература.</w:t>
      </w:r>
    </w:p>
    <w:p w:rsidR="007431DD" w:rsidRPr="00E0310A" w:rsidRDefault="007431DD" w:rsidP="00E53E08">
      <w:pPr>
        <w:numPr>
          <w:ilvl w:val="0"/>
          <w:numId w:val="17"/>
        </w:numPr>
        <w:tabs>
          <w:tab w:val="clear" w:pos="1069"/>
          <w:tab w:val="left" w:pos="0"/>
        </w:tabs>
        <w:ind w:left="0" w:firstLine="709"/>
        <w:jc w:val="both"/>
        <w:rPr>
          <w:szCs w:val="24"/>
        </w:rPr>
      </w:pPr>
      <w:r w:rsidRPr="00E0310A">
        <w:rPr>
          <w:szCs w:val="24"/>
        </w:rPr>
        <w:t>Фархутдинов И.З., Тр</w:t>
      </w:r>
      <w:r>
        <w:rPr>
          <w:szCs w:val="24"/>
        </w:rPr>
        <w:t>а</w:t>
      </w:r>
      <w:r w:rsidRPr="00E0310A">
        <w:rPr>
          <w:szCs w:val="24"/>
        </w:rPr>
        <w:t>пезников В.А.</w:t>
      </w:r>
      <w:r>
        <w:rPr>
          <w:szCs w:val="24"/>
        </w:rPr>
        <w:t xml:space="preserve"> </w:t>
      </w:r>
      <w:r w:rsidRPr="00E0310A">
        <w:rPr>
          <w:szCs w:val="24"/>
        </w:rPr>
        <w:t>Инвестиционное право. Москва, Волтерс-Клувер,2006</w:t>
      </w:r>
    </w:p>
    <w:p w:rsidR="007431DD" w:rsidRDefault="007431DD" w:rsidP="00E53E08">
      <w:pPr>
        <w:numPr>
          <w:ilvl w:val="0"/>
          <w:numId w:val="17"/>
        </w:numPr>
        <w:tabs>
          <w:tab w:val="clear" w:pos="1069"/>
          <w:tab w:val="num" w:pos="0"/>
        </w:tabs>
        <w:ind w:left="0" w:firstLine="709"/>
        <w:jc w:val="both"/>
        <w:rPr>
          <w:color w:val="000000"/>
          <w:szCs w:val="24"/>
        </w:rPr>
      </w:pPr>
      <w:r w:rsidRPr="002040A4">
        <w:rPr>
          <w:color w:val="000000"/>
          <w:szCs w:val="24"/>
          <w:bdr w:val="none" w:sz="0" w:space="0" w:color="auto" w:frame="1"/>
        </w:rPr>
        <w:t>Белицкая А. В.</w:t>
      </w:r>
      <w:r w:rsidRPr="002040A4">
        <w:rPr>
          <w:color w:val="000000"/>
          <w:szCs w:val="24"/>
        </w:rPr>
        <w:t> </w:t>
      </w:r>
      <w:r w:rsidRPr="002040A4">
        <w:rPr>
          <w:color w:val="000000"/>
          <w:szCs w:val="24"/>
          <w:bdr w:val="none" w:sz="0" w:space="0" w:color="auto" w:frame="1"/>
        </w:rPr>
        <w:t>Правовое регулирование государственно-частного партнерства</w:t>
      </w:r>
      <w:r w:rsidRPr="002040A4">
        <w:rPr>
          <w:color w:val="000000"/>
          <w:szCs w:val="24"/>
        </w:rPr>
        <w:t>. М.: Статут, 2012.</w:t>
      </w:r>
    </w:p>
    <w:p w:rsidR="007431DD" w:rsidRDefault="007431DD" w:rsidP="00E53E08">
      <w:pPr>
        <w:numPr>
          <w:ilvl w:val="0"/>
          <w:numId w:val="17"/>
        </w:numPr>
        <w:tabs>
          <w:tab w:val="clear" w:pos="1069"/>
          <w:tab w:val="num" w:pos="0"/>
        </w:tabs>
        <w:ind w:left="0" w:firstLine="709"/>
        <w:jc w:val="both"/>
        <w:rPr>
          <w:color w:val="000000"/>
          <w:szCs w:val="24"/>
        </w:rPr>
      </w:pPr>
      <w:r w:rsidRPr="002040A4">
        <w:rPr>
          <w:color w:val="000000"/>
          <w:szCs w:val="24"/>
        </w:rPr>
        <w:t>Белицкая А. В. Правовое регулирование осуществления инвестиционных проектов по инвестиционному законодательству России // В кн.: Право и бизнес. М.: Юрист, 2012. С. 194-205.</w:t>
      </w:r>
    </w:p>
    <w:p w:rsidR="007431DD" w:rsidRPr="007817F6" w:rsidRDefault="007431DD" w:rsidP="00E53E08">
      <w:pPr>
        <w:pStyle w:val="aff"/>
        <w:numPr>
          <w:ilvl w:val="0"/>
          <w:numId w:val="17"/>
        </w:numPr>
        <w:tabs>
          <w:tab w:val="clear" w:pos="1069"/>
          <w:tab w:val="num" w:pos="0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7817F6">
        <w:rPr>
          <w:szCs w:val="24"/>
          <w:lang w:eastAsia="ru-RU"/>
        </w:rPr>
        <w:t>Городов О.А. Понятие, элементы и отраслевая принадлежность концессионного соглашения по праву России // Известия вузов. Правоведение. 2011. N 6. С. 67 - 78.</w:t>
      </w:r>
    </w:p>
    <w:p w:rsidR="007431DD" w:rsidRPr="002040A4" w:rsidRDefault="007431DD" w:rsidP="00DD6C4F">
      <w:pPr>
        <w:jc w:val="both"/>
        <w:rPr>
          <w:color w:val="000000"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Default="007431DD" w:rsidP="00DD6C4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bCs/>
          <w:color w:val="000000"/>
          <w:szCs w:val="24"/>
          <w:lang w:eastAsia="ru-RU"/>
        </w:rPr>
        <w:t>1</w:t>
      </w:r>
      <w:r w:rsidRPr="002040A4">
        <w:rPr>
          <w:bCs/>
          <w:color w:val="000000"/>
          <w:szCs w:val="24"/>
          <w:lang w:eastAsia="ru-RU"/>
        </w:rPr>
        <w:t>.Белицкая А.В.</w:t>
      </w:r>
      <w:r w:rsidRPr="002040A4">
        <w:rPr>
          <w:color w:val="000000"/>
          <w:szCs w:val="24"/>
          <w:bdr w:val="none" w:sz="0" w:space="0" w:color="auto" w:frame="1"/>
        </w:rPr>
        <w:t xml:space="preserve"> Инвестирование и кредитование: сравнительно-правовой анализ</w:t>
      </w:r>
      <w:r w:rsidRPr="002040A4">
        <w:rPr>
          <w:color w:val="000000"/>
          <w:szCs w:val="24"/>
        </w:rPr>
        <w:t> // Законодательство. 2012. № 4. С. 43-53.</w:t>
      </w:r>
    </w:p>
    <w:p w:rsidR="007431DD" w:rsidRPr="00466C56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color w:val="000000"/>
          <w:szCs w:val="24"/>
        </w:rPr>
        <w:t xml:space="preserve">2. </w:t>
      </w:r>
      <w:r>
        <w:rPr>
          <w:szCs w:val="24"/>
          <w:lang w:eastAsia="ru-RU"/>
        </w:rPr>
        <w:t>Белицкая А.В. О месте и роли инвестиционного права в системе российского права // Предпринимательское право. 2012. N 2. С. 20 – 24</w:t>
      </w:r>
    </w:p>
    <w:p w:rsidR="007431DD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3</w:t>
      </w:r>
      <w:r w:rsidRPr="00E0310A">
        <w:rPr>
          <w:bCs/>
          <w:szCs w:val="24"/>
          <w:lang w:eastAsia="ru-RU"/>
        </w:rPr>
        <w:t>.Борзило Е. Инвестиции в стратегические общества // ЭЖ-Юрист. 2010. N 38. С. 1, 12.</w:t>
      </w:r>
    </w:p>
    <w:p w:rsidR="007431DD" w:rsidRPr="006E79F6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4. Будникова Ю.Е. Основы регулирования инвестиционной деятельности, осуществляемой в форме капитальных вложений // Юридический мир. 2012. N 11. С. 13 - 15.</w:t>
      </w:r>
    </w:p>
    <w:p w:rsidR="007431DD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5. Гасников К.Д. Инвестиционная деятельность и налоговое законодательство // Комментарий судебно-арбитражной практики / под ред. В.Ф. Яковлева. М.: Юридическая литература, 2010. Вып. 17. С. 207 - 216.</w:t>
      </w:r>
    </w:p>
    <w:p w:rsidR="007431DD" w:rsidRPr="006E79F6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6. Дикун А.В. Проблема соотношения инвестиционного договора и договора участия в долевом строительстве // Правовые вопросы строительства. 2011. N 1. С. 27 - 30.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7</w:t>
      </w:r>
      <w:r w:rsidRPr="00E0310A">
        <w:rPr>
          <w:bCs/>
          <w:szCs w:val="24"/>
          <w:lang w:eastAsia="ru-RU"/>
        </w:rPr>
        <w:t>.Доронина Н.Г. Инвестиционное законодательство и модернизация экономики // Журнал российского права. 2011. N 1. С. 46 - 54.</w:t>
      </w:r>
    </w:p>
    <w:p w:rsidR="007431DD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8</w:t>
      </w:r>
      <w:r w:rsidRPr="00E0310A">
        <w:rPr>
          <w:bCs/>
          <w:szCs w:val="24"/>
          <w:lang w:eastAsia="ru-RU"/>
        </w:rPr>
        <w:t>.Долинская В.В. Инвестиции и инвестиционная деятельность // Законы России: опыт, анализ, практика. 2011. N 1. С. 7 - 13.</w:t>
      </w:r>
    </w:p>
    <w:p w:rsidR="007431DD" w:rsidRPr="006E79F6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9. Кирилловых А.А. Договор инвестиционного товарищества // Законодательство и экономика. 2012. N 6. С. 12 - 27.</w:t>
      </w:r>
    </w:p>
    <w:p w:rsidR="007431DD" w:rsidRPr="006E79F6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10. Козлова Е.Б. Инвестиционный договор как пробел российского законодательства // Правовые вопросы строительства. 2013. N 1. С. 14 - 17.</w:t>
      </w:r>
    </w:p>
    <w:p w:rsidR="007431DD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11</w:t>
      </w:r>
      <w:r w:rsidRPr="00E0310A">
        <w:rPr>
          <w:bCs/>
          <w:szCs w:val="24"/>
          <w:lang w:eastAsia="ru-RU"/>
        </w:rPr>
        <w:t>.Козлова Е.Б. Инвестиционный договор как нетипичная договорная конструкция // Законы России: опыт, анализ, практика, 2009, N 1</w:t>
      </w:r>
    </w:p>
    <w:p w:rsidR="007431DD" w:rsidRPr="006E79F6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12. Ляпина О.А., Колоколов А.В., Свечникова И.В., Кощеев С.А., Артемьев Е.В. Комментарий к Федеральному закону от 30 декабря 1995 г. N 225-ФЗ "О соглашениях о разделе продукции" (постатейный) // СПС КонсультантПлюс. 2012.</w:t>
      </w:r>
    </w:p>
    <w:p w:rsidR="007431DD" w:rsidRPr="006E79F6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13. Майфат А.В. Инвестиционные договоры: есть ли таковые? (Продолжение дискуссии) // Российский юридический журнал. 2012. N 3. С. 166 - 172.</w:t>
      </w:r>
    </w:p>
    <w:p w:rsidR="007431DD" w:rsidRPr="004472D5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bCs/>
          <w:szCs w:val="24"/>
          <w:lang w:eastAsia="ru-RU"/>
        </w:rPr>
        <w:t xml:space="preserve">14. </w:t>
      </w:r>
      <w:r>
        <w:rPr>
          <w:szCs w:val="24"/>
          <w:lang w:eastAsia="ru-RU"/>
        </w:rPr>
        <w:t>Отнюкова Г.Д. Совместная инвестиционная деятельность // Предпринимательское право. Приложение "Бизнес и право в России и за рубежом". 2012. N 2. С. 24 - 29.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15</w:t>
      </w:r>
      <w:r w:rsidRPr="00E0310A">
        <w:rPr>
          <w:bCs/>
          <w:szCs w:val="24"/>
          <w:lang w:eastAsia="ru-RU"/>
        </w:rPr>
        <w:t>.Петрухин М.В. Соотношение договора участия в долевом строительстве с договором инвестирования // Семейное и жилищное право. 2010. N 3. С. 33 - 37.</w:t>
      </w:r>
    </w:p>
    <w:p w:rsidR="007431DD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16</w:t>
      </w:r>
      <w:r w:rsidRPr="00E0310A">
        <w:rPr>
          <w:bCs/>
          <w:szCs w:val="24"/>
          <w:lang w:eastAsia="ru-RU"/>
        </w:rPr>
        <w:t>.Пиняскина О.В. О правовой природе инвестиционной деятельности // Банковское право. 2010. N 2. С. 15 - 22.</w:t>
      </w:r>
    </w:p>
    <w:p w:rsidR="007431DD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17. Правовые аспекты инвестиционных договоров: Сборник статей / А. Алиев, Г. Вельяминов, С. Крупко и др.; под ред. А. Алиева, С. Крупко, А. Трунка. М.: Норма, 2012. 256 с.</w:t>
      </w:r>
    </w:p>
    <w:p w:rsidR="007431DD" w:rsidRPr="006E79F6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18. Рат Й. Соглашения о разделе продукции: анализ правового регулирования отношений в сфере реализации в Российской Федерации. М.: Волтерс Клувер, 2008. 288 с.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19</w:t>
      </w:r>
      <w:r w:rsidRPr="00E0310A">
        <w:rPr>
          <w:bCs/>
          <w:szCs w:val="24"/>
          <w:lang w:eastAsia="ru-RU"/>
        </w:rPr>
        <w:t>.Сокол П.В. Инвестиции в жилищное строительство: понятие и правовые формы // Законы России: опыт, анализ, практика. 2011. N 1. С. 23 - 29.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b/>
          <w:bCs/>
          <w:szCs w:val="24"/>
          <w:lang w:eastAsia="ru-RU"/>
        </w:rPr>
      </w:pP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b/>
          <w:bCs/>
          <w:szCs w:val="24"/>
          <w:lang w:eastAsia="ru-RU"/>
        </w:rPr>
      </w:pP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>Тема 18</w:t>
      </w:r>
      <w:r w:rsidRPr="00E0310A">
        <w:rPr>
          <w:b/>
          <w:snapToGrid w:val="0"/>
          <w:szCs w:val="24"/>
        </w:rPr>
        <w:t>. Правовое регулирование иностранных инвестиций в России.</w:t>
      </w:r>
      <w:r w:rsidRPr="00E0310A">
        <w:rPr>
          <w:snapToGrid w:val="0"/>
          <w:szCs w:val="24"/>
        </w:rPr>
        <w:t xml:space="preserve">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noProof/>
          <w:szCs w:val="24"/>
        </w:rPr>
        <w:t xml:space="preserve">Понятие иностранных инвестиций. Объекты иностранных инвестиционных вложений.Система нормативно-правовых актов об иностранных инвестициях. </w:t>
      </w:r>
      <w:r w:rsidRPr="00E0310A">
        <w:rPr>
          <w:szCs w:val="24"/>
        </w:rPr>
        <w:t>Виды иностранных инвестиций. Инвестиционная деятельность  иностранных инвесторов</w:t>
      </w:r>
      <w:r w:rsidRPr="00E0310A">
        <w:rPr>
          <w:szCs w:val="24"/>
        </w:rPr>
        <w:tab/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Виды иностранной инвестиционной деятельности.</w:t>
      </w:r>
      <w:r w:rsidRPr="00E0310A">
        <w:rPr>
          <w:szCs w:val="24"/>
        </w:rPr>
        <w:tab/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Особенности правового статуса иностранного инвестора.</w:t>
      </w:r>
      <w:r w:rsidRPr="00E0310A">
        <w:rPr>
          <w:szCs w:val="24"/>
        </w:rPr>
        <w:tab/>
        <w:t xml:space="preserve"> Понятие иностранного инвестора. Государственное регулирование деятельности иностранных инвесторов. Направления государственного регулирования.</w:t>
      </w:r>
      <w:r w:rsidRPr="00E0310A">
        <w:rPr>
          <w:szCs w:val="24"/>
        </w:rPr>
        <w:tab/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Особенности отдельных форм осуществления иностранными инвесторами деятельности на территории Российской Федерации. Особенности правового статуса и процедуры создания представительств иностранных юридических лиц. Особенности участия иностранного инвестора в соглашениях о разделе продукции. Особенности ведения предпринимательской деятельности иностранным инвестором в свободной экономической зоне.</w:t>
      </w:r>
      <w:r w:rsidRPr="00E0310A">
        <w:rPr>
          <w:szCs w:val="24"/>
        </w:rPr>
        <w:tab/>
        <w:t xml:space="preserve"> 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 литература.</w:t>
      </w:r>
    </w:p>
    <w:p w:rsidR="007431DD" w:rsidRPr="00796668" w:rsidRDefault="007431DD" w:rsidP="00E53E08">
      <w:pPr>
        <w:pStyle w:val="aff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796668">
        <w:rPr>
          <w:szCs w:val="24"/>
          <w:lang w:eastAsia="ru-RU"/>
        </w:rPr>
        <w:t>Аюпов А.З., Бергер Е.В., Холкина М.Г. Комментарий к Федеральному закону от 09.07.1999 N 160-ФЗ "Об иностранных инвестициях в Российской Федерации" (постатейный) // СПС КонсультантПлюс. 2012.</w:t>
      </w:r>
    </w:p>
    <w:p w:rsidR="007431DD" w:rsidRPr="00796668" w:rsidRDefault="007431DD" w:rsidP="00E53E08">
      <w:pPr>
        <w:pStyle w:val="aff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796668">
        <w:rPr>
          <w:szCs w:val="24"/>
          <w:lang w:eastAsia="ru-RU"/>
        </w:rPr>
        <w:t>Губин Е.П. Защита прав иностранных инвесторов по законодательству Российской Федерации // Предпринимательское право. Приложение "Бизнес и право в России и за рубежом". 2013. N 1. С. 2 - 7.</w:t>
      </w:r>
    </w:p>
    <w:p w:rsidR="007431DD" w:rsidRPr="00663316" w:rsidRDefault="007431DD" w:rsidP="00E53E08">
      <w:pPr>
        <w:pStyle w:val="aff"/>
        <w:numPr>
          <w:ilvl w:val="0"/>
          <w:numId w:val="23"/>
        </w:numPr>
        <w:autoSpaceDE w:val="0"/>
        <w:autoSpaceDN w:val="0"/>
        <w:adjustRightInd w:val="0"/>
        <w:ind w:left="0" w:firstLine="851"/>
        <w:jc w:val="both"/>
        <w:rPr>
          <w:szCs w:val="24"/>
          <w:lang w:eastAsia="ru-RU"/>
        </w:rPr>
      </w:pPr>
      <w:r w:rsidRPr="00663316">
        <w:rPr>
          <w:szCs w:val="24"/>
          <w:lang w:eastAsia="ru-RU"/>
        </w:rPr>
        <w:t>Пушкин А.В. Правовой режим иностранных инвестиций в Российской Федерации. М.: Юрист, 2007. 192 с.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Default="007431DD" w:rsidP="00E53E08">
      <w:pPr>
        <w:pStyle w:val="af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Бабкин С.А., Хохлов Е.С. Ограничение иностранных инвестиций в стратегические отрасли: продолжение дискуссии // Вестник гражданского права. 2010. N 5. С. 148 - 170.</w:t>
      </w:r>
    </w:p>
    <w:p w:rsidR="007431DD" w:rsidRPr="000713CE" w:rsidRDefault="007431DD" w:rsidP="00E53E08">
      <w:pPr>
        <w:pStyle w:val="aff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Байдаров Д.Ю. Создание и деятельность организаций с иностранными инвестициями на территории закрытого административно-территориального образования: особенности правового регулирования // Законы России: опыт, анализ, пр</w:t>
      </w:r>
      <w:r>
        <w:rPr>
          <w:szCs w:val="24"/>
        </w:rPr>
        <w:t>актика. 2010. N 3. С. 101 – 105.</w:t>
      </w:r>
    </w:p>
    <w:p w:rsidR="007431DD" w:rsidRPr="00E0310A" w:rsidRDefault="007431DD" w:rsidP="00E53E08">
      <w:pPr>
        <w:pStyle w:val="aff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lastRenderedPageBreak/>
        <w:t>Голубь О.В. Реализация гарантии беспрепятственного вывоза ранее ввезенных в качестве иностранной инвестиции имущества и информации // Законы России: опыт, анализ, практика. 2011. N 1. С. 16 - 19.</w:t>
      </w:r>
    </w:p>
    <w:p w:rsidR="007431DD" w:rsidRPr="00E0310A" w:rsidRDefault="007431DD" w:rsidP="00E53E08">
      <w:pPr>
        <w:pStyle w:val="aff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Гришакин Д.А. Административно-правовые методы регулирования иностранных инвестиций // Административное и муниципальное право, 2008, N 9</w:t>
      </w:r>
    </w:p>
    <w:p w:rsidR="007431DD" w:rsidRPr="00796668" w:rsidRDefault="007431DD" w:rsidP="00E53E08">
      <w:pPr>
        <w:pStyle w:val="aff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796668">
        <w:rPr>
          <w:szCs w:val="24"/>
          <w:lang w:eastAsia="ru-RU"/>
        </w:rPr>
        <w:t>Дораев М.Г. Допуск иностранных инвесторов в стратегические отрасли экономики (правовые основы). М.: Инфотропик Медиа, 2012. 224 с.</w:t>
      </w:r>
    </w:p>
    <w:p w:rsidR="007431DD" w:rsidRDefault="007431DD" w:rsidP="00E53E08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1</w:t>
      </w:r>
      <w:r w:rsidRPr="00E0310A">
        <w:rPr>
          <w:szCs w:val="24"/>
          <w:lang w:eastAsia="ru-RU"/>
        </w:rPr>
        <w:t>Доронина Н.Г., Семилютина Н.Г. Международное частное право и инвестиции: науч.-практ. исслед. М.: Контракт, Волтерс Клувер, 2011. 272 с.</w:t>
      </w:r>
    </w:p>
    <w:p w:rsidR="007431DD" w:rsidRPr="00796668" w:rsidRDefault="007431DD" w:rsidP="00E53E08">
      <w:pPr>
        <w:pStyle w:val="af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Лашко Н. Международно-правовые принципы и способы защиты прямых иностранных инвестиций // Корпоративный юрист, 2009, N 1.</w:t>
      </w:r>
    </w:p>
    <w:p w:rsidR="007431DD" w:rsidRDefault="007431DD" w:rsidP="00E53E08">
      <w:pPr>
        <w:pStyle w:val="aff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Левашенко А.Д. Анализ соответствия российского законодательства требованиям организации экономического сотрудничества и развития в области прямого инвестирования // Право и экономика. 2010. N 10. С. 53 - 57.</w:t>
      </w:r>
    </w:p>
    <w:p w:rsidR="007431DD" w:rsidRPr="005B72BC" w:rsidRDefault="007431DD" w:rsidP="00E53E08">
      <w:pPr>
        <w:pStyle w:val="aff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5B72BC">
        <w:rPr>
          <w:szCs w:val="24"/>
          <w:lang w:eastAsia="ru-RU"/>
        </w:rPr>
        <w:t>Степанченко А.В. Иностранные инвестиции в стратегические отрасли экономики: некоторые проблемы применения Закона о стратегических иностранных инвестициях // Бизнес, Менеджмент и Право. 2013. N 1. С. 78 - 84.</w:t>
      </w:r>
    </w:p>
    <w:p w:rsidR="007431DD" w:rsidRDefault="007431DD" w:rsidP="00E53E08">
      <w:pPr>
        <w:pStyle w:val="af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Трапезников В.А. Аккредитация представительств и филиалов иностранных инвесторов по законодательству Российской Федерации: проблемы правового регулирования // Законодательство и экономика, 2009, N 5.</w:t>
      </w:r>
    </w:p>
    <w:p w:rsidR="007431DD" w:rsidRPr="00E0310A" w:rsidRDefault="007431DD" w:rsidP="00E53E08">
      <w:pPr>
        <w:pStyle w:val="aff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</w:rPr>
        <w:t>Фильченко А.Е. Проблемы совершенствования законодательства о предоставлении льгот иностранным инвесторам // Предпринимательское право. 2010. N 1. С. 44 - 47.</w:t>
      </w:r>
    </w:p>
    <w:p w:rsidR="007431DD" w:rsidRPr="009F2693" w:rsidRDefault="007431DD" w:rsidP="00DD6C4F">
      <w:pPr>
        <w:tabs>
          <w:tab w:val="left" w:pos="851"/>
        </w:tabs>
        <w:autoSpaceDE w:val="0"/>
        <w:autoSpaceDN w:val="0"/>
        <w:adjustRightInd w:val="0"/>
        <w:ind w:firstLine="0"/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>Тема 19</w:t>
      </w:r>
      <w:r w:rsidRPr="00E0310A">
        <w:rPr>
          <w:b/>
          <w:snapToGrid w:val="0"/>
          <w:szCs w:val="24"/>
        </w:rPr>
        <w:t>. Правовые основы кредитования предпринимательской  деятельности</w:t>
      </w:r>
      <w:r w:rsidRPr="00E0310A">
        <w:rPr>
          <w:snapToGrid w:val="0"/>
          <w:szCs w:val="24"/>
        </w:rPr>
        <w:t>.</w:t>
      </w:r>
    </w:p>
    <w:p w:rsidR="007431DD" w:rsidRDefault="007431DD" w:rsidP="00DD6C4F">
      <w:pPr>
        <w:jc w:val="both"/>
        <w:rPr>
          <w:b/>
          <w:szCs w:val="24"/>
        </w:rPr>
      </w:pPr>
    </w:p>
    <w:p w:rsidR="00B64A2D" w:rsidRPr="001D6B38" w:rsidRDefault="00B64A2D" w:rsidP="00B64A2D">
      <w:pPr>
        <w:spacing w:before="120" w:after="120"/>
        <w:jc w:val="both"/>
        <w:rPr>
          <w:noProof/>
          <w:szCs w:val="24"/>
        </w:rPr>
      </w:pPr>
      <w:r w:rsidRPr="001D6B38">
        <w:rPr>
          <w:szCs w:val="24"/>
        </w:rPr>
        <w:t>Понятие  и признаки кредитования.  Возвратность, срочность, платность (возмездность) как признаки кредитования. Критерии разграничения и виды кредитования предпринимательской деятельности</w:t>
      </w:r>
      <w:r w:rsidRPr="001D6B38">
        <w:rPr>
          <w:noProof/>
          <w:szCs w:val="24"/>
        </w:rPr>
        <w:t xml:space="preserve"> . </w:t>
      </w:r>
    </w:p>
    <w:p w:rsidR="00B64A2D" w:rsidRPr="001D6B38" w:rsidRDefault="00B64A2D" w:rsidP="00B64A2D">
      <w:pPr>
        <w:spacing w:before="120" w:after="120"/>
        <w:jc w:val="both"/>
        <w:rPr>
          <w:szCs w:val="24"/>
        </w:rPr>
      </w:pPr>
      <w:r w:rsidRPr="001D6B38">
        <w:rPr>
          <w:szCs w:val="24"/>
        </w:rPr>
        <w:t>Правовые формы коммерческого кредитования. Понятие договора займа.</w:t>
      </w:r>
      <w:r w:rsidRPr="001D6B38">
        <w:rPr>
          <w:noProof/>
          <w:szCs w:val="24"/>
        </w:rPr>
        <w:t xml:space="preserve"> Форма и срок договора займа. </w:t>
      </w:r>
      <w:r w:rsidRPr="001D6B38">
        <w:rPr>
          <w:szCs w:val="24"/>
        </w:rPr>
        <w:t>Особенности договора займа, оформленного долговыми ценными бумагами (вексель, облигация).</w:t>
      </w:r>
    </w:p>
    <w:p w:rsidR="00B64A2D" w:rsidRPr="001D6B38" w:rsidRDefault="00B64A2D" w:rsidP="00B64A2D">
      <w:pPr>
        <w:pStyle w:val="af0"/>
        <w:widowControl/>
        <w:spacing w:before="120" w:after="120"/>
        <w:ind w:firstLine="0"/>
        <w:rPr>
          <w:rFonts w:ascii="Times New Roman" w:hAnsi="Times New Roman"/>
          <w:szCs w:val="24"/>
        </w:rPr>
      </w:pPr>
      <w:r w:rsidRPr="001D6B38">
        <w:rPr>
          <w:rFonts w:ascii="Times New Roman" w:hAnsi="Times New Roman"/>
          <w:szCs w:val="24"/>
        </w:rPr>
        <w:t>Коммерческий и товарный кредит. Рассрочка и отсрочка платежа, авансирование и предварительная оплата.</w:t>
      </w:r>
    </w:p>
    <w:p w:rsidR="00B64A2D" w:rsidRPr="001D6B38" w:rsidRDefault="00B64A2D" w:rsidP="00B64A2D">
      <w:pPr>
        <w:spacing w:before="120" w:after="120"/>
        <w:jc w:val="both"/>
        <w:rPr>
          <w:noProof/>
          <w:szCs w:val="24"/>
        </w:rPr>
      </w:pPr>
      <w:r w:rsidRPr="001D6B38">
        <w:rPr>
          <w:noProof/>
          <w:szCs w:val="24"/>
        </w:rPr>
        <w:t xml:space="preserve">Понятие и правовое регулирование банковского кредитования предпринимательской деятельности. Правовые формы прямого банковского кредитования. Кредитный договор и овердрафт. Принципы и виды банковского кредитования. </w:t>
      </w:r>
    </w:p>
    <w:p w:rsidR="00B64A2D" w:rsidRPr="001D6B38" w:rsidRDefault="00B64A2D" w:rsidP="00B64A2D">
      <w:pPr>
        <w:spacing w:before="120" w:after="120"/>
        <w:jc w:val="both"/>
        <w:rPr>
          <w:noProof/>
          <w:szCs w:val="24"/>
        </w:rPr>
      </w:pPr>
      <w:r w:rsidRPr="001D6B38">
        <w:rPr>
          <w:noProof/>
          <w:szCs w:val="24"/>
        </w:rPr>
        <w:t xml:space="preserve">Порядок предоставления и возврата банковских кредитов. Ответственность за нарушение условий кредитного договора. </w:t>
      </w:r>
    </w:p>
    <w:p w:rsidR="00B64A2D" w:rsidRPr="001D6B38" w:rsidRDefault="00B64A2D" w:rsidP="00B64A2D">
      <w:pPr>
        <w:pStyle w:val="33"/>
        <w:tabs>
          <w:tab w:val="clear" w:pos="7928"/>
          <w:tab w:val="right" w:leader="dot" w:pos="7927"/>
        </w:tabs>
        <w:spacing w:before="120" w:after="120"/>
        <w:ind w:firstLine="0"/>
        <w:jc w:val="both"/>
        <w:rPr>
          <w:rFonts w:ascii="Times New Roman" w:hAnsi="Times New Roman"/>
          <w:noProof w:val="0"/>
          <w:szCs w:val="24"/>
        </w:rPr>
      </w:pPr>
      <w:r w:rsidRPr="001D6B38">
        <w:rPr>
          <w:rFonts w:ascii="Times New Roman" w:hAnsi="Times New Roman"/>
          <w:noProof w:val="0"/>
          <w:szCs w:val="24"/>
        </w:rPr>
        <w:t xml:space="preserve">Кредитование дебиторской задолженности. Факторинг. </w:t>
      </w:r>
    </w:p>
    <w:p w:rsidR="00B64A2D" w:rsidRPr="001D6B38" w:rsidRDefault="00B64A2D" w:rsidP="00B64A2D">
      <w:pPr>
        <w:spacing w:before="120" w:after="120"/>
        <w:jc w:val="both"/>
        <w:rPr>
          <w:szCs w:val="24"/>
        </w:rPr>
      </w:pPr>
      <w:r w:rsidRPr="001D6B38">
        <w:rPr>
          <w:szCs w:val="24"/>
        </w:rPr>
        <w:t xml:space="preserve">Гарантийные обязательства в банковском кредитовании. Договор о выдаче банковской гарантии. Гарантированные и резервные аккредитивы.  </w:t>
      </w:r>
    </w:p>
    <w:p w:rsidR="007431DD" w:rsidRPr="00A30C46" w:rsidRDefault="007431DD" w:rsidP="00DD6C4F">
      <w:pPr>
        <w:jc w:val="both"/>
        <w:rPr>
          <w:szCs w:val="24"/>
        </w:rPr>
      </w:pPr>
    </w:p>
    <w:p w:rsidR="007431DD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1.</w:t>
      </w:r>
      <w:r>
        <w:rPr>
          <w:szCs w:val="24"/>
        </w:rPr>
        <w:t xml:space="preserve"> </w:t>
      </w:r>
      <w:r w:rsidRPr="00E0310A">
        <w:rPr>
          <w:szCs w:val="24"/>
        </w:rPr>
        <w:t>Олейник О. М. «Основы банковского права». М., 1997 г., с. 301 – 368;</w:t>
      </w:r>
    </w:p>
    <w:p w:rsidR="007431DD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2. Курбатов А.Я. Банковское право России. Учебник - </w:t>
      </w:r>
      <w:r>
        <w:rPr>
          <w:szCs w:val="24"/>
        </w:rPr>
        <w:t>3 изд. Изд.: Юрайт</w:t>
      </w:r>
      <w:r w:rsidRPr="00E0310A">
        <w:rPr>
          <w:szCs w:val="24"/>
        </w:rPr>
        <w:t>,201</w:t>
      </w:r>
      <w:r>
        <w:rPr>
          <w:szCs w:val="24"/>
        </w:rPr>
        <w:t>3.</w:t>
      </w:r>
    </w:p>
    <w:p w:rsidR="007431DD" w:rsidRPr="00214A36" w:rsidRDefault="007431DD" w:rsidP="00DD6C4F">
      <w:pPr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r w:rsidRPr="00214A36">
        <w:rPr>
          <w:szCs w:val="24"/>
        </w:rPr>
        <w:t>Гришаев С.П. Кредитный договор: содержание, виды, исполнение // СПС КонсультантПлюс. 2010.</w:t>
      </w:r>
    </w:p>
    <w:p w:rsidR="007431DD" w:rsidRPr="00214A36" w:rsidRDefault="007431DD" w:rsidP="00DD6C4F">
      <w:pPr>
        <w:jc w:val="both"/>
        <w:rPr>
          <w:szCs w:val="24"/>
        </w:rPr>
      </w:pPr>
      <w:r>
        <w:rPr>
          <w:szCs w:val="24"/>
        </w:rPr>
        <w:t xml:space="preserve">4. </w:t>
      </w:r>
      <w:r w:rsidRPr="00214A36">
        <w:rPr>
          <w:szCs w:val="24"/>
        </w:rPr>
        <w:t>Иванов О.М. Стоимость кредита: правовое регулирование. М.: Инфортропик, 2012.</w:t>
      </w:r>
    </w:p>
    <w:p w:rsidR="007431DD" w:rsidRPr="00214A36" w:rsidRDefault="007431DD" w:rsidP="00DD6C4F">
      <w:pPr>
        <w:jc w:val="both"/>
        <w:rPr>
          <w:szCs w:val="24"/>
        </w:rPr>
      </w:pPr>
      <w:r>
        <w:rPr>
          <w:szCs w:val="24"/>
        </w:rPr>
        <w:t xml:space="preserve">5. </w:t>
      </w:r>
      <w:r w:rsidRPr="00214A36">
        <w:rPr>
          <w:szCs w:val="24"/>
        </w:rPr>
        <w:t>Катвицкая М.Ю. Банковские заемные средства: новое в законодательстве. М.: Деловой двор, 2009. 336 с.</w:t>
      </w:r>
    </w:p>
    <w:p w:rsidR="007431DD" w:rsidRDefault="007431DD" w:rsidP="00DD6C4F">
      <w:pPr>
        <w:jc w:val="both"/>
        <w:rPr>
          <w:szCs w:val="24"/>
        </w:rPr>
      </w:pPr>
      <w:r>
        <w:rPr>
          <w:szCs w:val="24"/>
        </w:rPr>
        <w:t>6. Соломин С.К. Банковский кредит: проблемы теории и практики. М.: Юстицинформ, 2009. 288 с.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 w:rsidRPr="00E0310A">
        <w:rPr>
          <w:bCs/>
          <w:szCs w:val="24"/>
          <w:lang w:eastAsia="ru-RU"/>
        </w:rPr>
        <w:t>1. Алексеева Д.Г. Обеспечение безопасности факторинговых операций // Банковское право. 2010. N 6. С. 15 - 19.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 w:rsidRPr="00E0310A">
        <w:rPr>
          <w:bCs/>
          <w:szCs w:val="24"/>
          <w:lang w:eastAsia="ru-RU"/>
        </w:rPr>
        <w:t>2.Алексеева Д.Г. Проблемы правовой регламентации факторинга в России // Банковское право. 2010. N 1. С. 28 - 29.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 w:rsidRPr="00E0310A">
        <w:rPr>
          <w:bCs/>
          <w:szCs w:val="24"/>
          <w:lang w:eastAsia="ru-RU"/>
        </w:rPr>
        <w:t>3.Горбатов К. Коммерческий кредит в предпринимательских отношениях // Корпоративный юрист. 2010. N 7. С. 37 - 39.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 w:rsidRPr="00E0310A">
        <w:rPr>
          <w:bCs/>
          <w:szCs w:val="24"/>
          <w:lang w:eastAsia="ru-RU"/>
        </w:rPr>
        <w:t>4.Ерпылева Н.Ю. Структура, форма и содержание банковских гарантий в международном банковском праве // Банковское право. 2011. N 2. С. 41 - 48.</w:t>
      </w:r>
    </w:p>
    <w:p w:rsidR="007431DD" w:rsidRPr="00214A36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 w:rsidRPr="00E0310A">
        <w:rPr>
          <w:bCs/>
          <w:szCs w:val="24"/>
          <w:lang w:eastAsia="ru-RU"/>
        </w:rPr>
        <w:t xml:space="preserve">5. </w:t>
      </w:r>
      <w:r w:rsidRPr="00214A36">
        <w:rPr>
          <w:bCs/>
          <w:szCs w:val="24"/>
          <w:lang w:eastAsia="ru-RU"/>
        </w:rPr>
        <w:t>Иванов О.М. Регулирование процентов по займу (кредиту): новеллы гражданского законотворчества // Законы России: опыт, анализ, практика. 2012. N 11. С. 12 - 19.</w:t>
      </w:r>
    </w:p>
    <w:p w:rsidR="007431DD" w:rsidRPr="00214A36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6. </w:t>
      </w:r>
      <w:r w:rsidRPr="00214A36">
        <w:rPr>
          <w:bCs/>
          <w:szCs w:val="24"/>
          <w:lang w:eastAsia="ru-RU"/>
        </w:rPr>
        <w:t>Косякова Т.П. К вопросу о контроле банком целевого использования кредитных средств // Банковское право. 2013. N 2. С. 41 - 44.</w:t>
      </w:r>
    </w:p>
    <w:p w:rsidR="007431DD" w:rsidRPr="00214A36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7. </w:t>
      </w:r>
      <w:r w:rsidRPr="00214A36">
        <w:rPr>
          <w:bCs/>
          <w:szCs w:val="24"/>
          <w:lang w:eastAsia="ru-RU"/>
        </w:rPr>
        <w:t>Кратенко М.В. Несправедливые условия кредитного договора: тенденции судебной практики и новеллы законодательства // Законы России: опыт, анализ, практика. 2012. N 5. С. 83 - 90.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8. </w:t>
      </w:r>
      <w:r w:rsidRPr="00E0310A">
        <w:rPr>
          <w:bCs/>
          <w:szCs w:val="24"/>
          <w:lang w:eastAsia="ru-RU"/>
        </w:rPr>
        <w:t>Курбатов А. Я. «Банковское и небанковское кредитование: понятие и критерии разграничения». (Система «Консультант Плюс», раздел «Комментарии законодательства»).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9. </w:t>
      </w:r>
      <w:r w:rsidRPr="00E0310A">
        <w:rPr>
          <w:bCs/>
          <w:szCs w:val="24"/>
          <w:lang w:eastAsia="ru-RU"/>
        </w:rPr>
        <w:t>Лепехин И.А. Гражданско-правовая ответственность заемщика по кредитному договору // Бюллетень нотариальной практики. 2010. N 2. С. 32 - 34.</w:t>
      </w:r>
    </w:p>
    <w:p w:rsidR="007431DD" w:rsidRPr="00214A36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10. </w:t>
      </w:r>
      <w:r w:rsidRPr="00214A36">
        <w:rPr>
          <w:bCs/>
          <w:szCs w:val="24"/>
          <w:lang w:eastAsia="ru-RU"/>
        </w:rPr>
        <w:t>Семенихин В.В. Долговые обязательства: получение доходов по коммерческому кредиту // Налоги. 2012. N 8. С. 14 - 21.</w:t>
      </w:r>
    </w:p>
    <w:p w:rsidR="007431DD" w:rsidRPr="00214A36" w:rsidRDefault="007431DD" w:rsidP="00DD6C4F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11. </w:t>
      </w:r>
      <w:r w:rsidRPr="00214A36">
        <w:rPr>
          <w:bCs/>
          <w:szCs w:val="24"/>
          <w:lang w:eastAsia="ru-RU"/>
        </w:rPr>
        <w:t>Чхутиашвили Л.В. Актуальные вопросы регулирования кредитного договора по российскому праву // Банковское право. 2012. N 1. С. 65 - 68.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951DC7" w:rsidRDefault="007431DD" w:rsidP="00DD6C4F">
      <w:pPr>
        <w:ind w:firstLine="708"/>
        <w:jc w:val="both"/>
        <w:rPr>
          <w:rFonts w:ascii="a_Timer" w:hAnsi="a_Timer"/>
          <w:snapToGrid w:val="0"/>
        </w:rPr>
      </w:pPr>
      <w:r>
        <w:rPr>
          <w:rFonts w:ascii="a_Timer" w:hAnsi="a_Timer"/>
          <w:b/>
          <w:snapToGrid w:val="0"/>
        </w:rPr>
        <w:t xml:space="preserve">Тема 20. </w:t>
      </w:r>
      <w:r w:rsidRPr="00951DC7">
        <w:rPr>
          <w:rFonts w:ascii="a_Timer" w:hAnsi="a_Timer"/>
          <w:b/>
          <w:snapToGrid w:val="0"/>
        </w:rPr>
        <w:t>Правовые основы энергоснабжения предпринимательской деятельности.</w:t>
      </w:r>
      <w:r w:rsidRPr="00951DC7">
        <w:rPr>
          <w:rFonts w:ascii="a_Timer" w:hAnsi="a_Timer"/>
          <w:snapToGrid w:val="0"/>
        </w:rPr>
        <w:t xml:space="preserve"> </w:t>
      </w:r>
      <w:r w:rsidRPr="00951DC7">
        <w:rPr>
          <w:rFonts w:ascii="a_Timer" w:hAnsi="a_Timer"/>
          <w:snapToGrid w:val="0"/>
        </w:rPr>
        <w:tab/>
      </w:r>
      <w:r w:rsidRPr="00951DC7">
        <w:rPr>
          <w:rFonts w:ascii="a_Timer" w:hAnsi="a_Timer"/>
          <w:snapToGrid w:val="0"/>
        </w:rPr>
        <w:tab/>
      </w:r>
    </w:p>
    <w:p w:rsidR="007431DD" w:rsidRDefault="007431DD" w:rsidP="00DD6C4F">
      <w:pPr>
        <w:jc w:val="both"/>
        <w:rPr>
          <w:rFonts w:ascii="a_Timer" w:hAnsi="a_Timer"/>
          <w:snapToGrid w:val="0"/>
        </w:rPr>
      </w:pPr>
      <w:r>
        <w:rPr>
          <w:rFonts w:ascii="a_Timer" w:hAnsi="a_Timer"/>
          <w:snapToGrid w:val="0"/>
        </w:rPr>
        <w:t xml:space="preserve">Понятие энергии как объекта хозяйственного оборота. Энергия и обеспечивающее ее подачу оборудование. Сертификация энергии и оборудования. </w:t>
      </w:r>
    </w:p>
    <w:p w:rsidR="007431DD" w:rsidRDefault="007431DD" w:rsidP="00DD6C4F">
      <w:pPr>
        <w:jc w:val="both"/>
        <w:rPr>
          <w:rFonts w:ascii="a_Timer" w:hAnsi="a_Timer"/>
          <w:snapToGrid w:val="0"/>
        </w:rPr>
      </w:pPr>
      <w:r>
        <w:rPr>
          <w:rFonts w:ascii="a_Timer" w:hAnsi="a_Timer"/>
          <w:snapToGrid w:val="0"/>
        </w:rPr>
        <w:t xml:space="preserve">Структура рынка </w:t>
      </w:r>
      <w:r w:rsidR="00425B2D">
        <w:rPr>
          <w:rFonts w:ascii="a_Timer" w:hAnsi="a_Timer"/>
          <w:snapToGrid w:val="0"/>
        </w:rPr>
        <w:t>энергии .</w:t>
      </w:r>
      <w:r>
        <w:rPr>
          <w:rFonts w:ascii="a_Timer" w:hAnsi="a_Timer"/>
          <w:snapToGrid w:val="0"/>
        </w:rPr>
        <w:t xml:space="preserve">Особенности правового статуса энергопроизводящих и энергоснабжающих организаций. Крупные потребители на энергетическом рынке. Система накопления и перераспределения энергии. </w:t>
      </w:r>
    </w:p>
    <w:p w:rsidR="007431DD" w:rsidRDefault="007431DD" w:rsidP="00DD6C4F">
      <w:pPr>
        <w:jc w:val="both"/>
        <w:rPr>
          <w:rFonts w:ascii="a_Timer" w:hAnsi="a_Timer"/>
          <w:snapToGrid w:val="0"/>
        </w:rPr>
      </w:pPr>
      <w:r>
        <w:rPr>
          <w:rFonts w:ascii="a_Timer" w:hAnsi="a_Timer"/>
          <w:snapToGrid w:val="0"/>
        </w:rPr>
        <w:t>Содержание и порядок заключения договора энергоснабжения. Абоненты и субабоненты. Понятие присоединенной сети. Качество и количество энергии поставляемой по договору. Режим и график подачи энергии. Возможность и условия ограничения и прекращения подачи энергии.  Субъекты, в отношении которых не допускается прекращение подачи энергии.</w:t>
      </w:r>
    </w:p>
    <w:p w:rsidR="007431DD" w:rsidRDefault="007431DD" w:rsidP="00DD6C4F">
      <w:pPr>
        <w:jc w:val="both"/>
        <w:rPr>
          <w:rFonts w:ascii="a_Timer" w:hAnsi="a_Timer"/>
          <w:snapToGrid w:val="0"/>
        </w:rPr>
      </w:pPr>
      <w:r>
        <w:rPr>
          <w:rFonts w:ascii="a_Timer" w:hAnsi="a_Timer"/>
          <w:snapToGrid w:val="0"/>
        </w:rPr>
        <w:t>Порядок расчетов по договорам энергоснабжения. Принципы оплаты энергии. Перераспределение сумм, поступивших от абонента. Система счетов.</w:t>
      </w:r>
    </w:p>
    <w:p w:rsidR="007431DD" w:rsidRDefault="007431DD" w:rsidP="00DD6C4F">
      <w:pPr>
        <w:jc w:val="both"/>
        <w:rPr>
          <w:rFonts w:ascii="a_Timer" w:hAnsi="a_Timer"/>
          <w:snapToGrid w:val="0"/>
        </w:rPr>
      </w:pPr>
      <w:r>
        <w:rPr>
          <w:rFonts w:ascii="a_Timer" w:hAnsi="a_Timer"/>
          <w:snapToGrid w:val="0"/>
        </w:rPr>
        <w:lastRenderedPageBreak/>
        <w:t xml:space="preserve">Ответственность сторон по договору энергоснабжения.   </w:t>
      </w:r>
    </w:p>
    <w:p w:rsidR="007431DD" w:rsidRDefault="007431DD" w:rsidP="00DD6C4F">
      <w:pPr>
        <w:jc w:val="both"/>
        <w:rPr>
          <w:rFonts w:ascii="a_Timer" w:hAnsi="a_Timer"/>
          <w:snapToGrid w:val="0"/>
        </w:rPr>
      </w:pPr>
    </w:p>
    <w:p w:rsidR="007431DD" w:rsidRDefault="007431DD" w:rsidP="00DD6C4F">
      <w:pPr>
        <w:jc w:val="both"/>
        <w:rPr>
          <w:rFonts w:ascii="a_Timer" w:hAnsi="a_Timer"/>
          <w:snapToGrid w:val="0"/>
        </w:rPr>
      </w:pPr>
    </w:p>
    <w:p w:rsidR="007431DD" w:rsidRPr="00705477" w:rsidRDefault="007431DD" w:rsidP="00DD6C4F">
      <w:pPr>
        <w:jc w:val="both"/>
        <w:rPr>
          <w:rFonts w:ascii="a_Timer" w:hAnsi="a_Timer"/>
          <w:b/>
          <w:snapToGrid w:val="0"/>
        </w:rPr>
      </w:pPr>
      <w:r w:rsidRPr="00705477">
        <w:rPr>
          <w:rFonts w:ascii="a_Timer" w:hAnsi="a_Timer"/>
          <w:b/>
          <w:snapToGrid w:val="0"/>
        </w:rPr>
        <w:t>Основная литература</w:t>
      </w:r>
    </w:p>
    <w:p w:rsidR="007431DD" w:rsidRDefault="007431DD" w:rsidP="00E53E08">
      <w:pPr>
        <w:numPr>
          <w:ilvl w:val="0"/>
          <w:numId w:val="47"/>
        </w:numPr>
        <w:ind w:left="0" w:firstLine="709"/>
        <w:jc w:val="both"/>
        <w:rPr>
          <w:rFonts w:ascii="a_Timer" w:hAnsi="a_Timer"/>
          <w:snapToGrid w:val="0"/>
        </w:rPr>
      </w:pPr>
      <w:r w:rsidRPr="00705477">
        <w:rPr>
          <w:rFonts w:ascii="a_Timer" w:hAnsi="a_Timer"/>
          <w:snapToGrid w:val="0"/>
        </w:rPr>
        <w:t>Вершинин А. П. Энергетическое право: Учеб.-практ. курс. СПб., 2007.</w:t>
      </w:r>
    </w:p>
    <w:p w:rsidR="007431DD" w:rsidRDefault="007431DD" w:rsidP="00E53E08">
      <w:pPr>
        <w:numPr>
          <w:ilvl w:val="0"/>
          <w:numId w:val="47"/>
        </w:numPr>
        <w:ind w:left="0" w:firstLine="709"/>
        <w:jc w:val="both"/>
        <w:rPr>
          <w:rFonts w:ascii="a_Timer" w:hAnsi="a_Timer"/>
          <w:snapToGrid w:val="0"/>
        </w:rPr>
      </w:pPr>
      <w:r w:rsidRPr="00705477">
        <w:rPr>
          <w:rFonts w:ascii="a_Timer" w:hAnsi="a_Timer"/>
          <w:snapToGrid w:val="0"/>
        </w:rPr>
        <w:t>Предпринимательское право Российской Федерации: учебник (Глава 15) /отв. ред. Е.П. Губин, П.Г. Лахно. – 2-е издание перераб. И доп. – М., Норма: Инфра-М, 2010.</w:t>
      </w:r>
    </w:p>
    <w:p w:rsidR="007431DD" w:rsidRPr="007B4AB9" w:rsidRDefault="007431DD" w:rsidP="00E53E08">
      <w:pPr>
        <w:numPr>
          <w:ilvl w:val="0"/>
          <w:numId w:val="47"/>
        </w:numPr>
        <w:ind w:left="0" w:firstLine="709"/>
        <w:jc w:val="both"/>
        <w:rPr>
          <w:rFonts w:ascii="a_Timer" w:hAnsi="a_Timer"/>
          <w:snapToGrid w:val="0"/>
        </w:rPr>
      </w:pPr>
      <w:r w:rsidRPr="007B4AB9">
        <w:rPr>
          <w:rFonts w:ascii="a_Timer" w:hAnsi="a_Timer"/>
          <w:snapToGrid w:val="0"/>
        </w:rPr>
        <w:t>Грищенко А. И., Зиноватный П. С. Энергетическое право России. М., 2008.</w:t>
      </w:r>
    </w:p>
    <w:p w:rsidR="007431DD" w:rsidRPr="00C726B4" w:rsidRDefault="007431DD" w:rsidP="00E53E08">
      <w:pPr>
        <w:pStyle w:val="aff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C726B4">
        <w:rPr>
          <w:rFonts w:ascii="a_Timer" w:hAnsi="a_Timer" w:cs="a_Timer"/>
          <w:szCs w:val="24"/>
        </w:rPr>
        <w:t>Шилохвост О.Ю. Спорные вопросы судебной практики по договорам энергоснабжения: монография. М.: Норма, Инфра-М, 2012. 224 с.</w:t>
      </w:r>
    </w:p>
    <w:p w:rsidR="007431DD" w:rsidRPr="00C726B4" w:rsidRDefault="007431DD" w:rsidP="00E53E08">
      <w:pPr>
        <w:pStyle w:val="aff"/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C726B4">
        <w:rPr>
          <w:rFonts w:ascii="a_Timer" w:hAnsi="a_Timer" w:cs="a_Timer"/>
          <w:szCs w:val="24"/>
        </w:rPr>
        <w:t>Трунцевский Ю.В., Ручкин О.Ю., Шумов А.А. Договор энергоснабжения на розничных рынках электрической энергии: Научно-практическое пособие. М.: Юрист, 2010. 95 с.</w:t>
      </w:r>
    </w:p>
    <w:p w:rsidR="007431DD" w:rsidRDefault="007431DD" w:rsidP="00DD6C4F">
      <w:pPr>
        <w:jc w:val="both"/>
        <w:rPr>
          <w:rFonts w:ascii="a_Timer" w:hAnsi="a_Timer"/>
          <w:snapToGrid w:val="0"/>
        </w:rPr>
      </w:pPr>
    </w:p>
    <w:p w:rsidR="007431DD" w:rsidRDefault="007431DD" w:rsidP="00DD6C4F">
      <w:pPr>
        <w:jc w:val="both"/>
        <w:rPr>
          <w:rFonts w:ascii="a_Timer" w:hAnsi="a_Timer"/>
          <w:snapToGrid w:val="0"/>
        </w:rPr>
      </w:pPr>
    </w:p>
    <w:p w:rsidR="007431DD" w:rsidRPr="00705477" w:rsidRDefault="007431DD" w:rsidP="00DD6C4F">
      <w:pPr>
        <w:jc w:val="both"/>
        <w:rPr>
          <w:rFonts w:ascii="a_Timer" w:hAnsi="a_Timer"/>
          <w:b/>
          <w:snapToGrid w:val="0"/>
        </w:rPr>
      </w:pPr>
      <w:r w:rsidRPr="00705477">
        <w:rPr>
          <w:rFonts w:ascii="a_Timer" w:hAnsi="a_Timer"/>
          <w:b/>
          <w:snapToGrid w:val="0"/>
        </w:rPr>
        <w:t>Дополнительная литература</w:t>
      </w:r>
    </w:p>
    <w:p w:rsidR="007431DD" w:rsidRDefault="007431DD" w:rsidP="00DD6C4F">
      <w:pPr>
        <w:jc w:val="both"/>
        <w:rPr>
          <w:rFonts w:ascii="a_Timer" w:hAnsi="a_Timer"/>
          <w:snapToGrid w:val="0"/>
        </w:rPr>
      </w:pPr>
    </w:p>
    <w:p w:rsidR="007431DD" w:rsidRPr="00C726B4" w:rsidRDefault="007431DD" w:rsidP="00E53E08">
      <w:pPr>
        <w:pStyle w:val="aff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C726B4">
        <w:rPr>
          <w:rFonts w:ascii="a_Timer" w:hAnsi="a_Timer" w:cs="a_Timer"/>
          <w:szCs w:val="24"/>
        </w:rPr>
        <w:t>Витрянский В.В. Договор энергоснабжения и структура договорных связей по реализации и приобретению электроэнергии // Хозяйство и право. 2005. N 3.</w:t>
      </w:r>
    </w:p>
    <w:p w:rsidR="007431DD" w:rsidRPr="00C726B4" w:rsidRDefault="007431DD" w:rsidP="00E53E08">
      <w:pPr>
        <w:pStyle w:val="aff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C726B4">
        <w:rPr>
          <w:rFonts w:ascii="a_Timer" w:hAnsi="a_Timer" w:cs="a_Timer"/>
          <w:szCs w:val="24"/>
        </w:rPr>
        <w:t>Варламова А. О некоторых проблемах договорных отношений на рынке электроэнергии // Хозяйство и право. 2006. N 12.</w:t>
      </w:r>
    </w:p>
    <w:p w:rsidR="007431DD" w:rsidRPr="00C726B4" w:rsidRDefault="007431DD" w:rsidP="00E53E08">
      <w:pPr>
        <w:pStyle w:val="aff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C726B4">
        <w:rPr>
          <w:rFonts w:ascii="a_Timer" w:hAnsi="a_Timer" w:cs="a_Timer"/>
          <w:szCs w:val="24"/>
        </w:rPr>
        <w:t>Свирков С.А. Проблемы гражданско-правовой ответственности по договору энергоснабжения // Цивилист. 2013. N 1. С. 87 - 91.</w:t>
      </w:r>
    </w:p>
    <w:p w:rsidR="007431DD" w:rsidRDefault="007431DD" w:rsidP="00E53E08">
      <w:pPr>
        <w:pStyle w:val="aff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C726B4">
        <w:rPr>
          <w:rFonts w:ascii="a_Timer" w:hAnsi="a_Timer" w:cs="a_Timer"/>
          <w:szCs w:val="24"/>
        </w:rPr>
        <w:t>Свирков С.А. Правовая природа договоров, направленных на реализацию электроэнергии на оптовом рынке // Актуальные проблемы российского права. 2013. N 2. С. 168 - 173.</w:t>
      </w:r>
    </w:p>
    <w:p w:rsidR="007431DD" w:rsidRPr="009C6B3D" w:rsidRDefault="007431DD" w:rsidP="00E53E08">
      <w:pPr>
        <w:pStyle w:val="aff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9C6B3D">
        <w:rPr>
          <w:rFonts w:ascii="a_Timer" w:hAnsi="a_Timer" w:cs="a_Timer"/>
          <w:szCs w:val="24"/>
        </w:rPr>
        <w:t>Свирков С.А. Правовые инструменты оборота электроэнергии // Lex russica. 2013. N 4. С. 361 - 366.</w:t>
      </w:r>
    </w:p>
    <w:p w:rsidR="007431DD" w:rsidRDefault="007431DD" w:rsidP="00E53E08">
      <w:pPr>
        <w:pStyle w:val="aff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9C6B3D">
        <w:rPr>
          <w:rFonts w:ascii="a_Timer" w:hAnsi="a_Timer" w:cs="a_Timer"/>
          <w:szCs w:val="24"/>
        </w:rPr>
        <w:t>Свирков С.А. Общие принципы организации энергорынка в Евросоюзе и в России: правовой аспект // Предпринимательское право. 2013. N 2. С. 45 - 52.</w:t>
      </w:r>
    </w:p>
    <w:p w:rsidR="007431DD" w:rsidRPr="009C13C3" w:rsidRDefault="007431DD" w:rsidP="00E53E08">
      <w:pPr>
        <w:pStyle w:val="aff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9C13C3">
        <w:rPr>
          <w:rFonts w:ascii="a_Timer" w:hAnsi="a_Timer" w:cs="a_Timer"/>
          <w:szCs w:val="24"/>
        </w:rPr>
        <w:t>Свирков С.А. Реализационные договоры на розничных рынках электрической энергии // Законы России: опыт, анализ, практика. 2012. N 12. С. 25 - 30.</w:t>
      </w:r>
    </w:p>
    <w:p w:rsidR="007431DD" w:rsidRPr="009C6B3D" w:rsidRDefault="007431DD" w:rsidP="00E53E08">
      <w:pPr>
        <w:pStyle w:val="aff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9C6B3D">
        <w:rPr>
          <w:rFonts w:ascii="a_Timer" w:hAnsi="a_Timer" w:cs="a_Timer"/>
          <w:szCs w:val="24"/>
        </w:rPr>
        <w:t>Брынова Т.И. Споры, связанные с применением законодательства, регулирующего отношения по договору оказания услуг по передаче электрической энергии // Арбитражные споры. 2013. N 2. С. 17 - 34.</w:t>
      </w:r>
    </w:p>
    <w:p w:rsidR="007431DD" w:rsidRDefault="007431DD" w:rsidP="00E53E08">
      <w:pPr>
        <w:pStyle w:val="aff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EE2361">
        <w:rPr>
          <w:rFonts w:ascii="a_Timer" w:hAnsi="a_Timer" w:cs="a_Timer"/>
          <w:szCs w:val="24"/>
        </w:rPr>
        <w:t>Бычкова Е.Н., Калиниченко К.С. Основные положения организации коммерческого учета электрической энергии на розничных рынках // Арбитражные споры. 2012. N 3. С. 33 - 61.</w:t>
      </w:r>
    </w:p>
    <w:p w:rsidR="007431DD" w:rsidRPr="009C6B3D" w:rsidRDefault="007431DD" w:rsidP="00E53E08">
      <w:pPr>
        <w:pStyle w:val="aff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9C6B3D">
        <w:rPr>
          <w:rFonts w:ascii="a_Timer" w:hAnsi="a_Timer" w:cs="a_Timer"/>
          <w:szCs w:val="24"/>
        </w:rPr>
        <w:t>Бальжиров Б.В. Современная конструкция договора энергоснабжения // Юрист. 2013. N 2. С. 3 - 6.</w:t>
      </w:r>
    </w:p>
    <w:p w:rsidR="007431DD" w:rsidRDefault="007431DD" w:rsidP="00E53E08">
      <w:pPr>
        <w:pStyle w:val="aff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9C6B3D">
        <w:rPr>
          <w:rFonts w:ascii="a_Timer" w:hAnsi="a_Timer" w:cs="a_Timer"/>
          <w:szCs w:val="24"/>
        </w:rPr>
        <w:t>Широкова Е.К. Договор энергоснабжения: актуальные проблемы судебного правоприменения // Право и экономика. 2013. N 3. С. 74 - 77.</w:t>
      </w:r>
    </w:p>
    <w:p w:rsidR="007431DD" w:rsidRPr="009C6B3D" w:rsidRDefault="007431DD" w:rsidP="00E53E08">
      <w:pPr>
        <w:pStyle w:val="aff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rFonts w:ascii="a_Timer" w:hAnsi="a_Timer" w:cs="a_Timer"/>
          <w:szCs w:val="24"/>
        </w:rPr>
      </w:pPr>
      <w:r w:rsidRPr="009C6B3D">
        <w:rPr>
          <w:rFonts w:ascii="a_Timer" w:hAnsi="a_Timer" w:cs="a_Timer"/>
          <w:szCs w:val="24"/>
        </w:rPr>
        <w:t>Смагин А.В. Некоторые вопросы, связанные с договором возмездного оказания услуг по передаче электрической энергии // СПС КонсультантПлюс. 2013.</w:t>
      </w:r>
    </w:p>
    <w:p w:rsidR="007431DD" w:rsidRDefault="007431DD" w:rsidP="00E53E08">
      <w:pPr>
        <w:numPr>
          <w:ilvl w:val="0"/>
          <w:numId w:val="48"/>
        </w:numPr>
        <w:ind w:left="0" w:firstLine="709"/>
        <w:jc w:val="both"/>
        <w:rPr>
          <w:rFonts w:ascii="a_Timer" w:hAnsi="a_Timer"/>
          <w:snapToGrid w:val="0"/>
        </w:rPr>
      </w:pPr>
      <w:r w:rsidRPr="00705477">
        <w:rPr>
          <w:rFonts w:ascii="a_Timer" w:hAnsi="a_Timer"/>
          <w:snapToGrid w:val="0"/>
        </w:rPr>
        <w:t>Курьянова Ю.Ю. Абонент и потребитель как стороны договора энергоснабжения // Налоги. 2011. N 11. С. 23 - 25.</w:t>
      </w:r>
    </w:p>
    <w:p w:rsidR="007431DD" w:rsidRDefault="007431DD" w:rsidP="00E53E08">
      <w:pPr>
        <w:numPr>
          <w:ilvl w:val="0"/>
          <w:numId w:val="48"/>
        </w:numPr>
        <w:ind w:left="0" w:firstLine="709"/>
        <w:jc w:val="both"/>
        <w:rPr>
          <w:rFonts w:ascii="a_Timer" w:hAnsi="a_Timer"/>
          <w:snapToGrid w:val="0"/>
        </w:rPr>
      </w:pPr>
      <w:r w:rsidRPr="007E38E7">
        <w:rPr>
          <w:rFonts w:ascii="a_Timer" w:hAnsi="a_Timer"/>
          <w:snapToGrid w:val="0"/>
        </w:rPr>
        <w:t>Коротоножкин С.Н. Правовые проблемы ценообразования на розничном рынке электроэнергии // Предпринимательское право. 2010. N 4. С. 28 - 31.</w:t>
      </w:r>
    </w:p>
    <w:p w:rsidR="007431DD" w:rsidRDefault="007431DD" w:rsidP="00E53E08">
      <w:pPr>
        <w:numPr>
          <w:ilvl w:val="0"/>
          <w:numId w:val="48"/>
        </w:numPr>
        <w:ind w:left="0" w:firstLine="709"/>
        <w:jc w:val="both"/>
        <w:rPr>
          <w:rFonts w:ascii="a_Timer" w:hAnsi="a_Timer"/>
          <w:snapToGrid w:val="0"/>
        </w:rPr>
      </w:pPr>
      <w:r w:rsidRPr="007E38E7">
        <w:rPr>
          <w:rFonts w:ascii="a_Timer" w:hAnsi="a_Timer"/>
          <w:snapToGrid w:val="0"/>
        </w:rPr>
        <w:t>Матиящук С.В. Новые модели договорных отношений по энергосбережению и повышению энергетической эффективности // Законодательство и экономика. 2010. N 6. С. 12 - 15.</w:t>
      </w:r>
    </w:p>
    <w:p w:rsidR="007431DD" w:rsidRDefault="007431DD" w:rsidP="00E53E08">
      <w:pPr>
        <w:numPr>
          <w:ilvl w:val="0"/>
          <w:numId w:val="48"/>
        </w:numPr>
        <w:ind w:left="0" w:firstLine="709"/>
        <w:jc w:val="both"/>
        <w:rPr>
          <w:rFonts w:ascii="a_Timer" w:hAnsi="a_Timer"/>
          <w:snapToGrid w:val="0"/>
        </w:rPr>
      </w:pPr>
      <w:r w:rsidRPr="007E38E7">
        <w:rPr>
          <w:rFonts w:ascii="a_Timer" w:hAnsi="a_Timer"/>
          <w:snapToGrid w:val="0"/>
        </w:rPr>
        <w:t>Яновский А.Б., Барон Ю.Л. Энергетическая стратегия России на период до 2030 года и нормативное правовое обеспечение ее реализации // Энергетическое право. 2010. N 1. С. 2 - 7.</w:t>
      </w:r>
    </w:p>
    <w:p w:rsidR="007431DD" w:rsidRDefault="007431DD" w:rsidP="00E53E08">
      <w:pPr>
        <w:numPr>
          <w:ilvl w:val="0"/>
          <w:numId w:val="48"/>
        </w:numPr>
        <w:ind w:left="0" w:firstLine="709"/>
        <w:jc w:val="both"/>
        <w:rPr>
          <w:rFonts w:ascii="a_Timer" w:hAnsi="a_Timer"/>
          <w:snapToGrid w:val="0"/>
        </w:rPr>
      </w:pPr>
      <w:r w:rsidRPr="007E38E7">
        <w:rPr>
          <w:rFonts w:ascii="a_Timer" w:hAnsi="a_Timer"/>
          <w:snapToGrid w:val="0"/>
        </w:rPr>
        <w:lastRenderedPageBreak/>
        <w:t>Гудков И.В., Лахно П.Г. Энергетическая стратегия России в системе программных документов: внутригосударственные и международно-правовые аспекты // Энергетическое право. 2010. N 1. С. 7 - 23.</w:t>
      </w:r>
    </w:p>
    <w:p w:rsidR="007431DD" w:rsidRDefault="007431DD" w:rsidP="00E53E08">
      <w:pPr>
        <w:numPr>
          <w:ilvl w:val="0"/>
          <w:numId w:val="48"/>
        </w:numPr>
        <w:ind w:left="0" w:firstLine="709"/>
        <w:jc w:val="both"/>
        <w:rPr>
          <w:rFonts w:ascii="a_Timer" w:hAnsi="a_Timer"/>
          <w:snapToGrid w:val="0"/>
        </w:rPr>
      </w:pPr>
      <w:r w:rsidRPr="007E38E7">
        <w:rPr>
          <w:rFonts w:ascii="a_Timer" w:hAnsi="a_Timer"/>
          <w:snapToGrid w:val="0"/>
        </w:rPr>
        <w:t>Грищенко А.И. Энергетическая стратегия 2030 и атомная отрасль России // Энергетическое право. 2010. N 1. С. 56 - 59.</w:t>
      </w:r>
    </w:p>
    <w:p w:rsidR="007431DD" w:rsidRDefault="007431DD" w:rsidP="00E53E08">
      <w:pPr>
        <w:numPr>
          <w:ilvl w:val="0"/>
          <w:numId w:val="48"/>
        </w:numPr>
        <w:ind w:left="0" w:firstLine="709"/>
        <w:jc w:val="both"/>
        <w:rPr>
          <w:rFonts w:ascii="a_Timer" w:hAnsi="a_Timer"/>
          <w:snapToGrid w:val="0"/>
        </w:rPr>
      </w:pPr>
      <w:r w:rsidRPr="007E38E7">
        <w:rPr>
          <w:rFonts w:ascii="a_Timer" w:hAnsi="a_Timer"/>
          <w:snapToGrid w:val="0"/>
        </w:rPr>
        <w:t>Матиящук С. Недоказуемая мощность // ЭЖ-Юрист. 2010. N 8. Тематическое приложение. С. 2.</w:t>
      </w:r>
    </w:p>
    <w:p w:rsidR="007431DD" w:rsidRDefault="007431DD" w:rsidP="00E53E08">
      <w:pPr>
        <w:numPr>
          <w:ilvl w:val="0"/>
          <w:numId w:val="48"/>
        </w:numPr>
        <w:ind w:left="0" w:firstLine="709"/>
        <w:jc w:val="both"/>
        <w:rPr>
          <w:rFonts w:ascii="a_Timer" w:hAnsi="a_Timer"/>
          <w:snapToGrid w:val="0"/>
        </w:rPr>
      </w:pPr>
      <w:r w:rsidRPr="007E38E7">
        <w:rPr>
          <w:rFonts w:ascii="a_Timer" w:hAnsi="a_Timer"/>
          <w:snapToGrid w:val="0"/>
        </w:rPr>
        <w:t>Копылов А.Е. Дальнейшее развитие законодательной поддержки возобновляемых источников энергии в России // Энергетическое право. 2010. N 1. С. 39 - 44.</w:t>
      </w:r>
    </w:p>
    <w:p w:rsidR="007431DD" w:rsidRDefault="007431DD" w:rsidP="00DD6C4F">
      <w:pPr>
        <w:jc w:val="both"/>
        <w:rPr>
          <w:b/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>
        <w:rPr>
          <w:b/>
          <w:snapToGrid w:val="0"/>
          <w:szCs w:val="24"/>
        </w:rPr>
        <w:t>Тема 21</w:t>
      </w:r>
      <w:r w:rsidRPr="00E0310A">
        <w:rPr>
          <w:b/>
          <w:snapToGrid w:val="0"/>
          <w:szCs w:val="24"/>
        </w:rPr>
        <w:t xml:space="preserve">. Правовое регулирование информационного обеспечения предпринимательской деятельности </w:t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  <w:t xml:space="preserve">   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Общая характеристика и виды информационных отношений, возникающих в сфере предпринимательства.  Публично-правовые и частноправовые информационные отношения. Содержание правоотношений по поводу предоставления информации хозяйствующими субъектами органам государства. Информационные правоотношения, складывающиеся в процессе регулирования предпринимательской деятельности. Правоотношения, возникающие  по поводу предоставления хозяйствующим субъектам информации государственными органами. Содержание правоотношений, складывающихся по поводу хозяйственного оборота информации. Понятие информации, информационного продукта и информационной услуги.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Основные направления правового регулирования информационного обеспечения предпринимательской деятельности. Создание специализированных субъектов и органов исполнительной власти с целью максимального удовлетворения информационных потребностей участников предпринимательской деятельности. Правовые формы удовлетворения информационных потребностей отдельных видов рынков.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Проблемы обеспечения прозрачности и конфиденциальности в хозяйственном обороте. Понятие и виды конфиденциальной информации. Служебная тайна и сфера ее использования в хозяйственном обороте. Коммерческая тайна.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Договоры об информационно-консультационных услугах. Консалтинг. Маркетинг. Инжиниринг.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>Основная литература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126FB1" w:rsidRDefault="007431DD" w:rsidP="00E53E08">
      <w:pPr>
        <w:pStyle w:val="aff"/>
        <w:numPr>
          <w:ilvl w:val="0"/>
          <w:numId w:val="44"/>
        </w:numPr>
        <w:ind w:left="0"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Добровольский В.И. </w:t>
      </w:r>
      <w:r>
        <w:rPr>
          <w:szCs w:val="24"/>
          <w:lang w:eastAsia="ru-RU"/>
        </w:rPr>
        <w:t>Инсайдерская информация в мировой практике, служебная информация и коммерческая тайна в России  // Предпринимательское право, 2008, N 4.</w:t>
      </w:r>
    </w:p>
    <w:p w:rsidR="007431DD" w:rsidRDefault="007431DD" w:rsidP="00E53E08">
      <w:pPr>
        <w:pStyle w:val="aff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126FB1">
        <w:rPr>
          <w:szCs w:val="24"/>
          <w:lang w:eastAsia="ru-RU"/>
        </w:rPr>
        <w:t>Толстой В.С. Гражданское информационное право. М.: Изд-во Академии повышения квалификации и профессиональной переподготовки работников образования, 2009. 296 с.</w:t>
      </w:r>
    </w:p>
    <w:p w:rsidR="007431DD" w:rsidRPr="00062416" w:rsidRDefault="007431DD" w:rsidP="00E53E08">
      <w:pPr>
        <w:pStyle w:val="aff"/>
        <w:numPr>
          <w:ilvl w:val="0"/>
          <w:numId w:val="44"/>
        </w:numPr>
        <w:ind w:left="0" w:firstLine="709"/>
        <w:jc w:val="both"/>
        <w:rPr>
          <w:snapToGrid w:val="0"/>
          <w:szCs w:val="24"/>
        </w:rPr>
      </w:pPr>
      <w:r w:rsidRPr="00F13C7E">
        <w:rPr>
          <w:snapToGrid w:val="0"/>
          <w:szCs w:val="24"/>
        </w:rPr>
        <w:t>Зверева Е.А. Правовое регулирование информационного обеспечения предпринимательской деятельности в Российской Федерации. М.: Изд-во «Когито-Центр», 2004.</w:t>
      </w:r>
    </w:p>
    <w:p w:rsidR="007431DD" w:rsidRPr="00D30132" w:rsidRDefault="007431DD" w:rsidP="00E53E08">
      <w:pPr>
        <w:pStyle w:val="aff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D30132">
        <w:rPr>
          <w:szCs w:val="24"/>
          <w:lang w:eastAsia="ru-RU"/>
        </w:rPr>
        <w:t xml:space="preserve">Ковалева Н.Н. Информационное право России: Учебное пособие. М.: Дашков и К, 2007. </w:t>
      </w:r>
    </w:p>
    <w:p w:rsidR="007431DD" w:rsidRPr="00D30132" w:rsidRDefault="007431DD" w:rsidP="00DD6C4F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</w:p>
    <w:p w:rsidR="007431DD" w:rsidRPr="00E0310A" w:rsidRDefault="007431DD" w:rsidP="00DD6C4F">
      <w:pPr>
        <w:ind w:firstLine="0"/>
        <w:jc w:val="both"/>
        <w:rPr>
          <w:b/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>Дополнительная литература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8C7FD7" w:rsidRDefault="007431DD" w:rsidP="00E53E08">
      <w:pPr>
        <w:pStyle w:val="aff"/>
        <w:numPr>
          <w:ilvl w:val="0"/>
          <w:numId w:val="45"/>
        </w:numPr>
        <w:ind w:left="0" w:firstLine="709"/>
        <w:jc w:val="both"/>
        <w:rPr>
          <w:snapToGrid w:val="0"/>
          <w:szCs w:val="24"/>
        </w:rPr>
      </w:pPr>
      <w:r w:rsidRPr="008C7FD7">
        <w:rPr>
          <w:snapToGrid w:val="0"/>
          <w:szCs w:val="24"/>
        </w:rPr>
        <w:t>Архипов Д. Опубликование конфиденциальных деловых писем в Интернете без согласия отправителя // Корпоративный юрист. 2010. N 2. С. 39 - 41.</w:t>
      </w:r>
    </w:p>
    <w:p w:rsidR="007431DD" w:rsidRDefault="007431DD" w:rsidP="00E53E08">
      <w:pPr>
        <w:pStyle w:val="aff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8C7FD7">
        <w:rPr>
          <w:szCs w:val="24"/>
          <w:lang w:eastAsia="ru-RU"/>
        </w:rPr>
        <w:t xml:space="preserve">Гришаев С.П. Комментарий к Федеральному закону от 27 июля 2010 г. N 224-ФЗ "О противодействии неправомерному использованию инсайдерской информации </w:t>
      </w:r>
      <w:r w:rsidRPr="008C7FD7">
        <w:rPr>
          <w:szCs w:val="24"/>
          <w:lang w:eastAsia="ru-RU"/>
        </w:rPr>
        <w:lastRenderedPageBreak/>
        <w:t>и манипулированию рынком и о внесении изменений в отдельные законодательные акты Российской Федерации" // СПС КонсультантПлюс. 2010.</w:t>
      </w:r>
    </w:p>
    <w:p w:rsidR="007431DD" w:rsidRPr="00807748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3. </w:t>
      </w:r>
      <w:r w:rsidRPr="00807748">
        <w:rPr>
          <w:szCs w:val="24"/>
          <w:lang w:eastAsia="ru-RU"/>
        </w:rPr>
        <w:t>Лопатин В.Н. Интеллектуальная собственность в информационном праве // Информационное право. 2013. N 2. С. 10 - 13.</w:t>
      </w:r>
    </w:p>
    <w:p w:rsidR="007431DD" w:rsidRPr="001D5196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4. Потрашкова О.А. Коммерческая тайна: проблемы правовой защиты // Информационное право. 2013. N 1. С. 13 - 17.</w:t>
      </w:r>
    </w:p>
    <w:p w:rsidR="007431DD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5. Трофименко А.В. Исключительное право на информационные объекты // Правовые вопросы связи. 2009. N 2. С. 4 - 6.</w:t>
      </w:r>
    </w:p>
    <w:p w:rsidR="007431DD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6. Синцов Г.В., Портнова Е.В. Соотношение понятий "секрет производства", "ноу-хау" и "коммерческая тайна" // Юридический мир. 2012. N 9. С. 35 - 37.</w:t>
      </w:r>
    </w:p>
    <w:p w:rsidR="007431DD" w:rsidRPr="001D5196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7. Ситдикова Л.Б. Нормативно-правовое и договорное регулирование отношений на возмездное оказание информационных услуг. М.: Юрист, 2007.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>
        <w:rPr>
          <w:snapToGrid w:val="0"/>
          <w:szCs w:val="24"/>
        </w:rPr>
        <w:t>8</w:t>
      </w:r>
      <w:r w:rsidRPr="00E0310A">
        <w:rPr>
          <w:snapToGrid w:val="0"/>
          <w:szCs w:val="24"/>
        </w:rPr>
        <w:t>.</w:t>
      </w:r>
      <w:r>
        <w:rPr>
          <w:snapToGrid w:val="0"/>
          <w:szCs w:val="24"/>
        </w:rPr>
        <w:t xml:space="preserve"> </w:t>
      </w:r>
      <w:r w:rsidRPr="00E0310A">
        <w:rPr>
          <w:snapToGrid w:val="0"/>
          <w:szCs w:val="24"/>
        </w:rPr>
        <w:t>Ситдикова Л.Б. Вопросы современного состояния и нормативно-правового регулирования отношений в сфере оказания информационных услуг // Юридический мир. 2010. N 6. С. 41 - 43.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>
        <w:rPr>
          <w:snapToGrid w:val="0"/>
          <w:szCs w:val="24"/>
        </w:rPr>
        <w:t>9</w:t>
      </w:r>
      <w:r w:rsidRPr="00E0310A">
        <w:rPr>
          <w:snapToGrid w:val="0"/>
          <w:szCs w:val="24"/>
        </w:rPr>
        <w:t>.</w:t>
      </w:r>
      <w:r>
        <w:rPr>
          <w:snapToGrid w:val="0"/>
          <w:szCs w:val="24"/>
        </w:rPr>
        <w:t xml:space="preserve"> </w:t>
      </w:r>
      <w:r w:rsidRPr="00E0310A">
        <w:rPr>
          <w:snapToGrid w:val="0"/>
          <w:szCs w:val="24"/>
        </w:rPr>
        <w:t>Практика рассмотрения споров о предоставлении информации участникам хозяйственных обществ (Юридическая фирма "Гольцблат БЛП", Корпоративная практика / Слияния и поглощения) (Подготовлен для системы КонсультантПлюс, 2011)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Радел 6. Правовые формы внутренней организации предпринимательской деятельности.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>
        <w:rPr>
          <w:b/>
          <w:snapToGrid w:val="0"/>
          <w:szCs w:val="24"/>
        </w:rPr>
        <w:t>Тема 22</w:t>
      </w:r>
      <w:r w:rsidRPr="00E0310A">
        <w:rPr>
          <w:b/>
          <w:snapToGrid w:val="0"/>
          <w:szCs w:val="24"/>
        </w:rPr>
        <w:t xml:space="preserve">. Правовые основы обеспечения надлежащего учета имущества и хозяйственных операций. </w:t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Учет имущества и хозяйственных операций как функциональный вид предпринимательства. Правовое регулирование и основные задачи учета. Характер и особенности информации, используемой в процессе учета.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Основные направления реформирования бухгалтерского учета в России. Цели и программа реформирования.</w:t>
      </w:r>
    </w:p>
    <w:p w:rsidR="007431DD" w:rsidRPr="00E0310A" w:rsidRDefault="007431DD" w:rsidP="00DD6C4F">
      <w:pPr>
        <w:pStyle w:val="31"/>
        <w:jc w:val="both"/>
        <w:rPr>
          <w:sz w:val="24"/>
          <w:szCs w:val="24"/>
        </w:rPr>
      </w:pPr>
      <w:r w:rsidRPr="00E0310A">
        <w:rPr>
          <w:sz w:val="24"/>
          <w:szCs w:val="24"/>
        </w:rPr>
        <w:t xml:space="preserve">Основные правила ведения бухгалтерского учета. Обязательность и непрерывность, валюта учета, обособленность имущества, двойная запись и сплошной учет, непрерывность и раздельность ведения учета, регистрация бухгалтерских документов, документирования всех фактов хозяйственной деятельности, оценка имущества, инвентаризация. 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Правовые средства осуществления учета. План счетов бухгалтерского учета финансово-хозяйственной деятельности предприятий. Аналитические и синтетические счета. Требования, предъявляемые к первичным документам. Контроль и изъятие первичных документов.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Учетная политика организации. Сущность и порядок введения. Изменение учетной политики организации. Раскрытие учетной политики организации.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Особенности бухгалтерского учета для субъектов малого предпринимательства.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>Основная литература.</w:t>
      </w:r>
    </w:p>
    <w:p w:rsidR="007431DD" w:rsidRDefault="007431DD" w:rsidP="00E53E08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bCs/>
          <w:szCs w:val="24"/>
          <w:lang w:eastAsia="ru-RU"/>
        </w:rPr>
      </w:pPr>
      <w:r w:rsidRPr="00E0310A">
        <w:rPr>
          <w:bCs/>
          <w:szCs w:val="24"/>
          <w:lang w:eastAsia="ru-RU"/>
        </w:rPr>
        <w:t>Авдеев В.В. Основные средства и нематериальные активы: учет наличия и движения основных средств - документооборот // Налоги. 2010. N 16. С. 9 - 16.</w:t>
      </w:r>
    </w:p>
    <w:p w:rsidR="007431DD" w:rsidRPr="00F21E8C" w:rsidRDefault="007431DD" w:rsidP="00E53E08">
      <w:pPr>
        <w:pStyle w:val="aff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F21E8C">
        <w:rPr>
          <w:szCs w:val="24"/>
          <w:lang w:eastAsia="ru-RU"/>
        </w:rPr>
        <w:t>Лермонтов Ю.М. Постатейный комментарий к Федеральному закону от 06.12.2011 N 402-ФЗ "О бухгалтерском учете" // СПС КонсультантПлюс. 2012.</w:t>
      </w:r>
    </w:p>
    <w:p w:rsidR="007431DD" w:rsidRDefault="007431DD" w:rsidP="00DD6C4F">
      <w:pPr>
        <w:ind w:firstLine="0"/>
        <w:jc w:val="both"/>
        <w:rPr>
          <w:snapToGrid w:val="0"/>
          <w:szCs w:val="24"/>
        </w:rPr>
      </w:pPr>
    </w:p>
    <w:p w:rsidR="007431DD" w:rsidRPr="00E0310A" w:rsidRDefault="007431DD" w:rsidP="00DD6C4F">
      <w:pPr>
        <w:ind w:firstLine="0"/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>Дополнительная литература.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Default="007431DD" w:rsidP="00E53E08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Гришина О.П. [Комментарий к Постановлению Президиума ВАС РФ от 05.07.2011 N 2346/11] // Акты и комментарии для бухгалтера. 2011. N 20. С. 30 - 34.</w:t>
      </w:r>
    </w:p>
    <w:p w:rsidR="007431DD" w:rsidRDefault="007431DD" w:rsidP="00E53E08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lastRenderedPageBreak/>
        <w:t>Данилова О.К. Первичные документы: порядок и сроки хранения // Налоговая проверка. 2011. N 6. С. 33 - 37.</w:t>
      </w:r>
    </w:p>
    <w:p w:rsidR="007431DD" w:rsidRDefault="007431DD" w:rsidP="00E53E08">
      <w:pPr>
        <w:pStyle w:val="aff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F21E8C">
        <w:rPr>
          <w:szCs w:val="24"/>
          <w:lang w:eastAsia="ru-RU"/>
        </w:rPr>
        <w:t>Рассказова-Николаева С.А., Калинина Е.М., Карлова О.К., Пшиншева Т.Х. Нематериальные активы в хозяйственной практике предприятий // Экономико-правовой бюллетень. 2008. N 7. 160 с.</w:t>
      </w:r>
    </w:p>
    <w:p w:rsidR="007431DD" w:rsidRDefault="007431DD" w:rsidP="00E53E08">
      <w:pPr>
        <w:pStyle w:val="aff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720264">
        <w:rPr>
          <w:szCs w:val="24"/>
          <w:lang w:eastAsia="ru-RU"/>
        </w:rPr>
        <w:t>Семенихин В.В. Основные средства и нематериальные активы: основные средства - бухгалтерский учет // Налоги. 2010. N 19. С. 12 - 18.</w:t>
      </w:r>
    </w:p>
    <w:p w:rsidR="007431DD" w:rsidRPr="00CF1A55" w:rsidRDefault="007431DD" w:rsidP="00E53E08">
      <w:pPr>
        <w:pStyle w:val="aff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CF1A55">
        <w:rPr>
          <w:szCs w:val="24"/>
          <w:lang w:eastAsia="ru-RU"/>
        </w:rPr>
        <w:t>Семенихин В.В. Основные средства и нематериальные активы: амортизируемое имущество - налог на прибыль // Налоги. 2010. N 22. С. 1, 6 - 11.</w:t>
      </w:r>
    </w:p>
    <w:p w:rsidR="007431DD" w:rsidRDefault="007431DD" w:rsidP="00E53E08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Синицына Ю. Ответственность главного бухгалтера // Клуб главных бухгалтеров. 2011. N 10. С. 5 - 12.</w:t>
      </w:r>
    </w:p>
    <w:p w:rsidR="007431DD" w:rsidRPr="00AF4792" w:rsidRDefault="007431DD" w:rsidP="00E53E08">
      <w:pPr>
        <w:pStyle w:val="aff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AF4792">
        <w:rPr>
          <w:szCs w:val="24"/>
          <w:lang w:eastAsia="ru-RU"/>
        </w:rPr>
        <w:t>Усольцева С.В. Правовые аспекты оценки нематериальных активов // Законы России: опыт, анализ, практика. 2012. N 8. С. 34 - 38.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</w:p>
    <w:p w:rsidR="007431DD" w:rsidRPr="00E0310A" w:rsidRDefault="007431DD" w:rsidP="00DD6C4F">
      <w:pPr>
        <w:pStyle w:val="aff"/>
        <w:autoSpaceDE w:val="0"/>
        <w:autoSpaceDN w:val="0"/>
        <w:adjustRightInd w:val="0"/>
        <w:ind w:left="0"/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>Тема 23</w:t>
      </w:r>
      <w:r w:rsidRPr="00E0310A">
        <w:rPr>
          <w:b/>
          <w:snapToGrid w:val="0"/>
          <w:szCs w:val="24"/>
        </w:rPr>
        <w:t xml:space="preserve">. Правовое регулирование оценки имущества и хозяйственных операций </w:t>
      </w:r>
    </w:p>
    <w:p w:rsidR="007431DD" w:rsidRPr="00E0310A" w:rsidRDefault="007431DD" w:rsidP="00DD6C4F">
      <w:pPr>
        <w:pStyle w:val="af8"/>
        <w:ind w:firstLine="709"/>
        <w:rPr>
          <w:rFonts w:ascii="Times New Roman" w:hAnsi="Times New Roman"/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Понятие, назначение  и сущность оценки в предпринимательской деятельности. Объекты и виды оценки.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Понятие рыночной стоимости. Характер и виды чрезвычайных обстоятельств, исключающих возможность определения рыночной цены.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Методы оценки. Доходный, рыночный и затратный подход.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Понятие и правовое регулирование профессиональной оценочной деятельности. Лицензирование оценочной деятельности. Субъекты оценочной деятельности.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zCs w:val="24"/>
        </w:rPr>
        <w:t>Договор об оказании услуг по оценке. Основные права и обязанности оценщика. Отчет оценщика.</w:t>
      </w:r>
      <w:r w:rsidRPr="00E0310A">
        <w:rPr>
          <w:snapToGrid w:val="0"/>
          <w:szCs w:val="24"/>
        </w:rPr>
        <w:tab/>
        <w:t>Гарантии прав потребителей услуг оценщиков.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Особенности внутрихозяйственной оценки имущества и хозяйственных операций</w:t>
      </w:r>
      <w:r w:rsidRPr="00E0310A">
        <w:rPr>
          <w:snapToGrid w:val="0"/>
          <w:szCs w:val="24"/>
        </w:rPr>
        <w:tab/>
      </w:r>
      <w:r w:rsidRPr="00E0310A">
        <w:rPr>
          <w:snapToGrid w:val="0"/>
          <w:szCs w:val="24"/>
        </w:rPr>
        <w:tab/>
      </w: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>Основная литература</w:t>
      </w: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</w:p>
    <w:p w:rsidR="007431DD" w:rsidRPr="007E76C2" w:rsidRDefault="007431DD" w:rsidP="00E53E08">
      <w:pPr>
        <w:pStyle w:val="aff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7E76C2">
        <w:rPr>
          <w:szCs w:val="24"/>
          <w:lang w:eastAsia="ru-RU"/>
        </w:rPr>
        <w:t>Косорукова И.В., Родин А.Ю., Рутгайзер В.М. Научно-практический комментарий к Федеральному закону от 29 июля 1998 г. N 135-ФЗ "Об оценочной деяте</w:t>
      </w:r>
      <w:r>
        <w:rPr>
          <w:szCs w:val="24"/>
          <w:lang w:eastAsia="ru-RU"/>
        </w:rPr>
        <w:t xml:space="preserve">льности в Российской Федерации" </w:t>
      </w:r>
      <w:r w:rsidRPr="007E76C2">
        <w:rPr>
          <w:szCs w:val="24"/>
          <w:lang w:eastAsia="ru-RU"/>
        </w:rPr>
        <w:t>// Административное и муниципальное право. 2010. N</w:t>
      </w:r>
      <w:r>
        <w:rPr>
          <w:szCs w:val="24"/>
          <w:lang w:eastAsia="ru-RU"/>
        </w:rPr>
        <w:t xml:space="preserve"> 7-</w:t>
      </w:r>
      <w:r w:rsidRPr="007E76C2">
        <w:rPr>
          <w:szCs w:val="24"/>
          <w:lang w:eastAsia="ru-RU"/>
        </w:rPr>
        <w:t xml:space="preserve"> 8. </w:t>
      </w:r>
    </w:p>
    <w:p w:rsidR="007431DD" w:rsidRPr="00691558" w:rsidRDefault="007431DD" w:rsidP="00E53E08">
      <w:pPr>
        <w:numPr>
          <w:ilvl w:val="0"/>
          <w:numId w:val="41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Рутгайзер В.М. Проблемы правового регулирования оценочной деятельности в России // Административное и муниципальное право. 2010. N 12. С. 82 - 87.</w:t>
      </w:r>
    </w:p>
    <w:p w:rsidR="007431DD" w:rsidRPr="000A17A3" w:rsidRDefault="007431DD" w:rsidP="00E53E08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0A17A3">
        <w:rPr>
          <w:szCs w:val="24"/>
        </w:rPr>
        <w:t>Сафарян К.В. Оценочная деятельность: понятие, нормативная база, механизмы регулирования // Законы России: опыт, анализ, практика. 2012. N 8. С. 3 - 9.</w:t>
      </w: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>Дополнительная литература</w:t>
      </w: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</w:p>
    <w:p w:rsidR="007431DD" w:rsidRDefault="007431DD" w:rsidP="00E53E08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>Илюшина М.Н. Применение института независимой оценки в ООО и в хозяйственных партнерствах // Законы России: опыт, анализ, практика. 2012. N 8. С. 28 - 34.</w:t>
      </w:r>
    </w:p>
    <w:p w:rsidR="007431DD" w:rsidRPr="000A0EA4" w:rsidRDefault="007431DD" w:rsidP="00E53E08">
      <w:pPr>
        <w:numPr>
          <w:ilvl w:val="0"/>
          <w:numId w:val="18"/>
        </w:numPr>
        <w:ind w:left="0" w:firstLine="709"/>
        <w:jc w:val="both"/>
        <w:rPr>
          <w:snapToGrid w:val="0"/>
          <w:szCs w:val="24"/>
        </w:rPr>
      </w:pPr>
      <w:r w:rsidRPr="00D826A2">
        <w:rPr>
          <w:szCs w:val="24"/>
        </w:rPr>
        <w:t>Курбатов А. Ответственность оценщиков, работающих по трудовому договору, как воплощение юридического абсурда // Корпоративный юрист. 2010. N 9. С. 12 - 15.</w:t>
      </w:r>
    </w:p>
    <w:p w:rsidR="007431DD" w:rsidRPr="000A0EA4" w:rsidRDefault="007431DD" w:rsidP="00E53E08">
      <w:pPr>
        <w:pStyle w:val="aff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0A0EA4">
        <w:rPr>
          <w:szCs w:val="24"/>
          <w:lang w:eastAsia="ru-RU"/>
        </w:rPr>
        <w:t>Муратова Д.А. Саморегулируемые организации в сфере оценки и аудита // СПС КонсультантПлюс. 2012.</w:t>
      </w:r>
    </w:p>
    <w:p w:rsidR="007431DD" w:rsidRDefault="007431DD" w:rsidP="00E53E08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>Сафарян А.А. Проведение оценки: технология, этапы, документация // Законы России: опыт, анализ, практика. 2012. N 8. С. 10 - 19.</w:t>
      </w:r>
    </w:p>
    <w:p w:rsidR="007431DD" w:rsidRPr="00E0310A" w:rsidRDefault="007431DD" w:rsidP="00E53E08">
      <w:pPr>
        <w:numPr>
          <w:ilvl w:val="0"/>
          <w:numId w:val="18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lastRenderedPageBreak/>
        <w:t>Терентьев А.Н. Стандарты оценки RICS - международная практика регулирования профессиональной деятельности оценщиков // Административное и муниципальное право. 2011. N 4. С. 80 - 86.</w:t>
      </w:r>
    </w:p>
    <w:p w:rsidR="007431DD" w:rsidRDefault="007431DD" w:rsidP="00E53E08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rPr>
          <w:szCs w:val="24"/>
        </w:rPr>
        <w:t>Усольцева С.В. Правовые аспекты оценки нематериальных активов // Законы России: опыт, анализ, практика. 2012. N 8. С. 34 - 38.</w:t>
      </w:r>
    </w:p>
    <w:p w:rsidR="007431DD" w:rsidRPr="00E0310A" w:rsidRDefault="007431DD" w:rsidP="00E53E08">
      <w:pPr>
        <w:numPr>
          <w:ilvl w:val="0"/>
          <w:numId w:val="18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Хотько А.В. Кадастровая оценка земли приобретает рыночную основу // Юрист. 2010. N 10. С. 35 - 41.</w:t>
      </w:r>
    </w:p>
    <w:p w:rsidR="007431DD" w:rsidRPr="00E0310A" w:rsidRDefault="007431DD" w:rsidP="00E53E08">
      <w:pPr>
        <w:numPr>
          <w:ilvl w:val="0"/>
          <w:numId w:val="18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Щепотьев А.В. Экономико-правовые основы возникновения отрицательной величины стоимости имущества // Право и экономика. 2011. N 1. С. 14 - 17.</w:t>
      </w:r>
    </w:p>
    <w:p w:rsidR="007431DD" w:rsidRPr="00E0310A" w:rsidRDefault="007431DD" w:rsidP="00E53E08">
      <w:pPr>
        <w:numPr>
          <w:ilvl w:val="0"/>
          <w:numId w:val="18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Щепотьев А.В., Кулакова Е.В. Сравнительный анализ рыночной стоимости доли и действительной стоимости доли общества с ограниченной ответственностью // Право и экономика. 2010. N 11. С. 32 - 37.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>
        <w:rPr>
          <w:b/>
          <w:snapToGrid w:val="0"/>
          <w:szCs w:val="24"/>
        </w:rPr>
        <w:t>Тема 24</w:t>
      </w:r>
      <w:r w:rsidRPr="00E0310A">
        <w:rPr>
          <w:b/>
          <w:snapToGrid w:val="0"/>
          <w:szCs w:val="24"/>
        </w:rPr>
        <w:t>. Правовые основы ценообразования и ценового регулирования.</w:t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Цена как правовая категория. Способы выражения цены. Тарифы и сфера их применения. Правовое значение и функции цены. Свобода ценообразования и виды цен. Понятие рыночной и регулируемой цены. Уровни и органы регулирования цен. Розничные и оптовые цены.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Понятие и составные элементы ценообразования и ценового регулирования. Система актов, регулирующих ценообразование и ценовое регулирование. Ценовая политика хозяйствующего субъекта.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Государственное регулирование цен на продукцию субъектов естественных монополий. Органы и способы регулирования. Государственное регулирование тарифов на электрическую энергию и цен в агропромышленном производстве. Принципы государственного регулирования  тарифов. Система органов, осуществляющих государственное регулирование тарифов, и их компетенция.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Понятие и признаки монопольно высоких (низких) цен и ценовых соглашений. Государственный контроль.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Ответственность за нарушение требований законодательства о ценовом регулировании.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литература.</w:t>
      </w:r>
    </w:p>
    <w:p w:rsidR="007431DD" w:rsidRPr="00E0310A" w:rsidRDefault="007431DD" w:rsidP="00E53E08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Агапова Н.А. Новые правила трансфертного ценообразования // Право и экономика. 2011. N 9. С. 38 - 47.</w:t>
      </w:r>
    </w:p>
    <w:p w:rsidR="007431DD" w:rsidRPr="00E0310A" w:rsidRDefault="007431DD" w:rsidP="00E53E08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Гафарова Г.Р. О правовом регулировании ценообразования // Финансовое право. 2011. N 6. С. 2 - 4.</w:t>
      </w:r>
    </w:p>
    <w:p w:rsidR="007431DD" w:rsidRPr="00E0310A" w:rsidRDefault="007431DD" w:rsidP="00E53E08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Саттарова Н.А. О правовых аспектах ценообразования // Финансовое право. 2010. N 5. С. 14 - 17.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литература.</w:t>
      </w:r>
    </w:p>
    <w:p w:rsidR="007431DD" w:rsidRPr="0042787F" w:rsidRDefault="007431DD" w:rsidP="00E53E08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bCs/>
          <w:szCs w:val="24"/>
          <w:lang w:eastAsia="ru-RU"/>
        </w:rPr>
      </w:pPr>
      <w:r w:rsidRPr="00E0310A">
        <w:rPr>
          <w:bCs/>
          <w:szCs w:val="24"/>
          <w:lang w:eastAsia="ru-RU"/>
        </w:rPr>
        <w:t>Винницкий А.В. Сделки купли-продажи имущества по явно заниженной цене: злоупотребление правом или дарение? // Цивилист. 2011. N 3. С. 46 - 50.</w:t>
      </w:r>
    </w:p>
    <w:p w:rsidR="007431DD" w:rsidRDefault="007431DD" w:rsidP="00E53E08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Волков В.И., Зиновьева Л.В. Государственное регулирование ценообразования в газовой отрасли // Энергетическое право. 2013. N 1. С. 29 - 37.</w:t>
      </w:r>
    </w:p>
    <w:p w:rsidR="007431DD" w:rsidRPr="00E0310A" w:rsidRDefault="007431DD" w:rsidP="00E53E08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Габрусь Н. Как обосновать начальную цену контракта // ЭЖ-Юрист. 2011. N 28. С. 1, 6 - 7.</w:t>
      </w:r>
    </w:p>
    <w:p w:rsidR="007431DD" w:rsidRDefault="007431DD" w:rsidP="00E53E08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F97F15">
        <w:rPr>
          <w:szCs w:val="24"/>
          <w:lang w:eastAsia="ru-RU"/>
        </w:rPr>
        <w:t>И</w:t>
      </w:r>
      <w:r>
        <w:rPr>
          <w:szCs w:val="24"/>
          <w:lang w:eastAsia="ru-RU"/>
        </w:rPr>
        <w:t>зотова А.В. Правовые основы создания и функционирования системы ценового регулирования в электроэнергетике // Энергетическое право. 2013. N 1. С. 11 - 15.</w:t>
      </w:r>
    </w:p>
    <w:p w:rsidR="007431DD" w:rsidRDefault="007431DD" w:rsidP="00E53E08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Коротоножкин С.Н. Правовые проблемы ценообразования на розничном рынке электроэнергии // Предпринимательское право. 2010. N 4. С. 28 - 31.</w:t>
      </w:r>
    </w:p>
    <w:p w:rsidR="007431DD" w:rsidRPr="0042787F" w:rsidRDefault="007431DD" w:rsidP="00E53E08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Косогова Е.А. Злоупотребления антимонопольных органов при рассмотрении дел о нарушении порядка ценообразования // Вестник арбитражной практики. 2012. N 6. С. 20 - 23.</w:t>
      </w:r>
    </w:p>
    <w:p w:rsidR="007431DD" w:rsidRDefault="007431DD" w:rsidP="00E53E08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Косогова Е.А. Злоупотребления антимонопольных органов при рассмотрении дел о нарушении порядка ценообразования // Вестник арбитражной практики. 2012. N 6. С. 20 - 23.</w:t>
      </w:r>
    </w:p>
    <w:p w:rsidR="007431DD" w:rsidRDefault="007431DD" w:rsidP="00E53E08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Нарышкин С.А. Государственное регулирование цен на Севере, детского и школьного питания повсеместно: последние судебные оценки // Торговое право. 2012. N 4. С. 16 - 29.</w:t>
      </w:r>
    </w:p>
    <w:p w:rsidR="007431DD" w:rsidRDefault="007431DD" w:rsidP="00E53E08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Нестерчук Ю.Н., Ломакина П.А. Правовые проблемы контроля в сфере ценообразования на нефтепродукты // Законодательство и экономика. 2011. N 11. С. 20 - 26.</w:t>
      </w:r>
    </w:p>
    <w:p w:rsidR="007431DD" w:rsidRDefault="007431DD" w:rsidP="00E53E08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Огневская Д. Электроэнергетика: порядок ценообразования и судебный прецедент // Конкуренция и право. 2012. N 5. С. 20 - 23.</w:t>
      </w:r>
    </w:p>
    <w:p w:rsidR="007431DD" w:rsidRPr="00037D06" w:rsidRDefault="007431DD" w:rsidP="00E53E08">
      <w:pPr>
        <w:pStyle w:val="aff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037D06">
        <w:rPr>
          <w:szCs w:val="24"/>
          <w:lang w:eastAsia="ru-RU"/>
        </w:rPr>
        <w:t>Пугинский Б.И. Договорное ценообразование и конкуренция // Конкуренция и право. 2012. N 1. С. 16 - 21.</w:t>
      </w:r>
    </w:p>
    <w:p w:rsidR="007431DD" w:rsidRDefault="007431DD" w:rsidP="00E53E08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Щур-Труханович Л.В. Антимонопольное и ценовое регулирование в сфере торговли на Едином экономическом пространстве: международные и национальные аспекты // Торговое право. 2012. N 9. С. 14 - 40; N 10. С. 3 - 14.</w:t>
      </w:r>
    </w:p>
    <w:p w:rsidR="007431DD" w:rsidRDefault="007431DD" w:rsidP="00E53E08">
      <w:pPr>
        <w:numPr>
          <w:ilvl w:val="0"/>
          <w:numId w:val="28"/>
        </w:numPr>
        <w:autoSpaceDE w:val="0"/>
        <w:autoSpaceDN w:val="0"/>
        <w:adjustRightInd w:val="0"/>
        <w:ind w:hanging="191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Чуряев А. Третий элемент цены контракта // ЭЖ-Юрист. 2011. N 7. С. 12.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 xml:space="preserve">Раздел 7. Правовые формы выхода на рынок и реализации производственных результатов предпринимательской деятельности. 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>
        <w:rPr>
          <w:b/>
          <w:szCs w:val="24"/>
        </w:rPr>
        <w:t>Тема 25</w:t>
      </w:r>
      <w:r w:rsidRPr="00E0310A">
        <w:rPr>
          <w:b/>
          <w:szCs w:val="24"/>
        </w:rPr>
        <w:t>. Правовые основы рекламной деятельности.</w:t>
      </w:r>
      <w:r w:rsidRPr="00E0310A">
        <w:rPr>
          <w:b/>
          <w:szCs w:val="24"/>
        </w:rPr>
        <w:tab/>
      </w:r>
      <w:r w:rsidRPr="00E0310A">
        <w:rPr>
          <w:b/>
          <w:szCs w:val="24"/>
        </w:rPr>
        <w:tab/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Понятие рекламы и рекламной деятельности. Система актов, регулирующих рекламную деятельность. Участники рекламных правоотношений. Рекламодатель, рекламопроизводитель,  рекламораспространитель, потребители рекламы. Компетенция государственных и иных органов в сфере регулирования рекламы.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Виды рекламы. Общие и специальные требования, предъявляемые к отдельным видам рекламы. Добросовестность, достоверность и этичность рекламы. Особенности рекламы отдельных видов товаров, работ и услуг.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Ответственность за нарушения законодательства о рекламе. 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Default="007431DD" w:rsidP="00E53E0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Кирилловых А.А. Реклама и рекламная деятельность: проблемы правового регулирования. М.: Деловой двор, 2013. 224 с.</w:t>
      </w:r>
    </w:p>
    <w:p w:rsidR="007431DD" w:rsidRPr="00E0310A" w:rsidRDefault="007431DD" w:rsidP="00E53E08">
      <w:pPr>
        <w:numPr>
          <w:ilvl w:val="0"/>
          <w:numId w:val="20"/>
        </w:numPr>
        <w:jc w:val="both"/>
        <w:rPr>
          <w:szCs w:val="24"/>
        </w:rPr>
      </w:pPr>
      <w:r w:rsidRPr="00E0310A">
        <w:rPr>
          <w:szCs w:val="24"/>
        </w:rPr>
        <w:t>Мамонова Е.А. Правовое регулирование рекламы. М.: Дашков и К, 2008. 220 с.</w:t>
      </w:r>
    </w:p>
    <w:p w:rsidR="007431DD" w:rsidRPr="00E0310A" w:rsidRDefault="007431DD" w:rsidP="00E53E08">
      <w:pPr>
        <w:numPr>
          <w:ilvl w:val="0"/>
          <w:numId w:val="20"/>
        </w:numPr>
        <w:jc w:val="both"/>
        <w:rPr>
          <w:szCs w:val="24"/>
        </w:rPr>
      </w:pPr>
      <w:r w:rsidRPr="00E0310A">
        <w:rPr>
          <w:szCs w:val="24"/>
        </w:rPr>
        <w:t>Копытин Д.А. Правовое регулирование рекламного рынка. Предпринимательско-правовой аспект: монография. М.: Волтерс Клувер, 2010. 192 с.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</w:t>
      </w:r>
    </w:p>
    <w:p w:rsidR="007431DD" w:rsidRPr="00357892" w:rsidRDefault="007431DD" w:rsidP="00E53E08">
      <w:pPr>
        <w:numPr>
          <w:ilvl w:val="0"/>
          <w:numId w:val="19"/>
        </w:numPr>
        <w:ind w:left="0" w:firstLine="709"/>
        <w:jc w:val="both"/>
        <w:rPr>
          <w:rStyle w:val="ac"/>
          <w:color w:val="000000"/>
          <w:u w:val="none"/>
          <w:bdr w:val="none" w:sz="0" w:space="0" w:color="auto" w:frame="1"/>
        </w:rPr>
      </w:pPr>
      <w:r w:rsidRPr="00DD2907">
        <w:rPr>
          <w:rStyle w:val="nowrap"/>
          <w:color w:val="000000"/>
          <w:szCs w:val="24"/>
          <w:bdr w:val="none" w:sz="0" w:space="0" w:color="auto" w:frame="1"/>
        </w:rPr>
        <w:t>Тотьев К. Ю.</w:t>
      </w:r>
      <w:r w:rsidRPr="00DD2907">
        <w:rPr>
          <w:rStyle w:val="apple-converted-space"/>
          <w:color w:val="000000"/>
          <w:szCs w:val="24"/>
        </w:rPr>
        <w:t> </w:t>
      </w:r>
      <w:r w:rsidRPr="008641D5">
        <w:rPr>
          <w:szCs w:val="24"/>
          <w:bdr w:val="none" w:sz="0" w:space="0" w:color="auto" w:frame="1"/>
        </w:rPr>
        <w:t>Ненадлежащая реклама и недобросовестная конкуренция: коллизия составов и способы её устранения</w:t>
      </w:r>
      <w:r w:rsidRPr="00DD2907">
        <w:rPr>
          <w:color w:val="333333"/>
          <w:szCs w:val="24"/>
        </w:rPr>
        <w:t> </w:t>
      </w:r>
      <w:r w:rsidRPr="00357892">
        <w:rPr>
          <w:rStyle w:val="ac"/>
          <w:color w:val="000000"/>
          <w:u w:val="none"/>
          <w:bdr w:val="none" w:sz="0" w:space="0" w:color="auto" w:frame="1"/>
        </w:rPr>
        <w:t>// Законы России: опыт, анализ, практика. 2009. № 10. С. 10-18.</w:t>
      </w:r>
    </w:p>
    <w:p w:rsidR="007431DD" w:rsidRPr="00E0310A" w:rsidRDefault="007431DD" w:rsidP="00E53E08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E0310A">
        <w:rPr>
          <w:szCs w:val="24"/>
        </w:rPr>
        <w:t>Балахметова Д. Реклама в Интернете // Юридическая газета. 2011. N 14. С. 6.</w:t>
      </w:r>
    </w:p>
    <w:p w:rsidR="007431DD" w:rsidRPr="00E0310A" w:rsidRDefault="007431DD" w:rsidP="00E53E08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E0310A">
        <w:rPr>
          <w:szCs w:val="24"/>
        </w:rPr>
        <w:t>Гришаев С. Наружная реклама на стенах и крышах // Административное право. 2011. N 1. С. 51 - 54.</w:t>
      </w:r>
    </w:p>
    <w:p w:rsidR="007431DD" w:rsidRDefault="007431DD" w:rsidP="00E53E08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0E67F4">
        <w:rPr>
          <w:szCs w:val="24"/>
        </w:rPr>
        <w:t>Кирилловых А.А. Правовые аспекты саморегулирования в рекламной деятельности // Законодательство и экономика. 2013. N 1. С. 32 - 48.</w:t>
      </w:r>
    </w:p>
    <w:p w:rsidR="007431DD" w:rsidRDefault="007431DD" w:rsidP="00E53E0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Кирилловых А.А. Правовое регулирование рекламы с позиции судебной практики: отдельные аспекты правоприменения // Вестник арбитражной практики. 2013. N 1. С. 18 - 24.</w:t>
      </w:r>
    </w:p>
    <w:p w:rsidR="007431DD" w:rsidRPr="00E0310A" w:rsidRDefault="007431DD" w:rsidP="00E53E08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357892">
        <w:rPr>
          <w:szCs w:val="24"/>
        </w:rPr>
        <w:t>Кирилловых А.А. Рекламное право и законодательство: система правового регулирования // Законодательство и экономика. 2012. N 12. С. 60 - 73</w:t>
      </w:r>
    </w:p>
    <w:p w:rsidR="007431DD" w:rsidRPr="00E0310A" w:rsidRDefault="007431DD" w:rsidP="00E53E08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E0310A">
        <w:rPr>
          <w:szCs w:val="24"/>
        </w:rPr>
        <w:t>Кравченко Ф. Социальная реклама в свете законодательства о рекламе. Проблемы и решения (доклад 2009 года) // Реклама и право. 2010. N 2. С. 6 - 7.</w:t>
      </w:r>
    </w:p>
    <w:p w:rsidR="007431DD" w:rsidRPr="00E0310A" w:rsidRDefault="007431DD" w:rsidP="00E53E08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E0310A">
        <w:rPr>
          <w:szCs w:val="24"/>
        </w:rPr>
        <w:t>Куликова С.А. Практика применения ответственности за нарушение Федерального закона «О рекламе» // Реклама и право. 2010. N 1. С. 11 - 14.</w:t>
      </w:r>
    </w:p>
    <w:p w:rsidR="007431DD" w:rsidRDefault="007431DD" w:rsidP="00E53E08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E0310A">
        <w:rPr>
          <w:szCs w:val="24"/>
        </w:rPr>
        <w:t>Карягина А.В. Законодательное регулирование рекламной деятельности в российском государственно-правовом пространстве: вопросы юридической ответственности // Реклама и право. 2010. N 1. С. 14 - 16.</w:t>
      </w:r>
    </w:p>
    <w:p w:rsidR="007431DD" w:rsidRDefault="007431DD" w:rsidP="00E53E0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Горшкова Л. Реклама финансовых услуг: уроки судебных дел // Конкуренция и право. 2013. N 1. С. 5 - 10.</w:t>
      </w:r>
    </w:p>
    <w:p w:rsidR="007431DD" w:rsidRDefault="007431DD" w:rsidP="00E53E08">
      <w:pPr>
        <w:numPr>
          <w:ilvl w:val="0"/>
          <w:numId w:val="19"/>
        </w:numPr>
        <w:ind w:left="0" w:firstLine="709"/>
        <w:jc w:val="both"/>
        <w:rPr>
          <w:szCs w:val="24"/>
        </w:rPr>
      </w:pPr>
      <w:r w:rsidRPr="00E0310A">
        <w:rPr>
          <w:szCs w:val="24"/>
        </w:rPr>
        <w:t>Свит Ю.П. Ненадлежащая реклама и защита прав потребителей // Законы России: опыт, анализ, практика. 2010. N 5. С. 24 - 33.</w:t>
      </w:r>
    </w:p>
    <w:p w:rsidR="007431DD" w:rsidRDefault="007431DD" w:rsidP="00E53E0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Пунанова У. Финансовая реклама: вопросы правоприменения // Конкуренция и право. 2013. N 1. С. 11 - 18.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>
        <w:rPr>
          <w:b/>
          <w:szCs w:val="24"/>
        </w:rPr>
        <w:t>Тема 26</w:t>
      </w:r>
      <w:r w:rsidRPr="00E0310A">
        <w:rPr>
          <w:b/>
          <w:szCs w:val="24"/>
        </w:rPr>
        <w:t xml:space="preserve">. Правовые формы выхода  хозяйствующего субъекта на рынок товаров (работ, услуг). </w:t>
      </w:r>
    </w:p>
    <w:p w:rsidR="007431DD" w:rsidRPr="00E0310A" w:rsidRDefault="007431DD" w:rsidP="00DD6C4F">
      <w:pPr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Понятие и структура договорных связей на рынке товаров (работ, услуг). Критерии классификации и виды договорных связей.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Биржевые сделки и биржевая торговля.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Прямые договорные связи. Особенности организации работы на заказ и на свободный рынок. Понятие и правовое сопровождение логистики.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 xml:space="preserve">Посредническая деятельность как правовая форма продвижения товаров (работ, услуг) на рынок. Правовой статус посредника, его права и обязанности. 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Основные виды договоров, опосредующих осуществление посреднической деятельности. Агентирование. Договор консигнации. Договор о продаже товаров. Особенности дистрибьюторских и дилерских договорных связей. Особенности посреднической деятельности на рынке ценных бумаг.</w:t>
      </w:r>
    </w:p>
    <w:p w:rsidR="007431DD" w:rsidRPr="00E0310A" w:rsidRDefault="007431DD" w:rsidP="00DD6C4F">
      <w:pPr>
        <w:jc w:val="both"/>
        <w:rPr>
          <w:szCs w:val="24"/>
        </w:rPr>
      </w:pPr>
      <w:r w:rsidRPr="00E0310A">
        <w:rPr>
          <w:szCs w:val="24"/>
        </w:rPr>
        <w:t>Коммерческая концессия как правовая форма выхода на рынок.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литература.</w:t>
      </w:r>
    </w:p>
    <w:p w:rsidR="007431DD" w:rsidRPr="00164FA8" w:rsidRDefault="007431DD" w:rsidP="00E53E08">
      <w:pPr>
        <w:pStyle w:val="aff"/>
        <w:numPr>
          <w:ilvl w:val="0"/>
          <w:numId w:val="30"/>
        </w:numPr>
        <w:autoSpaceDE w:val="0"/>
        <w:autoSpaceDN w:val="0"/>
        <w:adjustRightInd w:val="0"/>
        <w:ind w:left="0" w:firstLine="851"/>
        <w:jc w:val="both"/>
        <w:rPr>
          <w:bCs/>
          <w:szCs w:val="24"/>
          <w:lang w:eastAsia="ru-RU"/>
        </w:rPr>
      </w:pPr>
      <w:r w:rsidRPr="00164FA8">
        <w:rPr>
          <w:bCs/>
          <w:szCs w:val="24"/>
          <w:lang w:eastAsia="ru-RU"/>
        </w:rPr>
        <w:t xml:space="preserve">Андреева Л.В. Коммерческое (торговое) право: учебник. 3-е изд., перераб. и доп. М.: КНОРУС, 2012. </w:t>
      </w:r>
    </w:p>
    <w:p w:rsidR="007431DD" w:rsidRDefault="007431DD" w:rsidP="00E53E08">
      <w:pPr>
        <w:pStyle w:val="aff"/>
        <w:numPr>
          <w:ilvl w:val="0"/>
          <w:numId w:val="30"/>
        </w:numPr>
        <w:autoSpaceDE w:val="0"/>
        <w:autoSpaceDN w:val="0"/>
        <w:adjustRightInd w:val="0"/>
        <w:ind w:left="0" w:firstLine="851"/>
        <w:jc w:val="both"/>
        <w:rPr>
          <w:szCs w:val="24"/>
          <w:lang w:eastAsia="ru-RU"/>
        </w:rPr>
      </w:pPr>
      <w:r w:rsidRPr="00011B3A">
        <w:rPr>
          <w:szCs w:val="24"/>
          <w:lang w:eastAsia="ru-RU"/>
        </w:rPr>
        <w:t>Борисов А.Н. Комментарий к Федеральному закону "Об основах государственного регулирования торговой деятельности в Российской Федерации" (постатейный). М.: Деловой двор, 2010.</w:t>
      </w:r>
    </w:p>
    <w:p w:rsidR="007431DD" w:rsidRPr="008E5E98" w:rsidRDefault="007431DD" w:rsidP="00E53E08">
      <w:pPr>
        <w:pStyle w:val="aff"/>
        <w:numPr>
          <w:ilvl w:val="0"/>
          <w:numId w:val="30"/>
        </w:numPr>
        <w:autoSpaceDE w:val="0"/>
        <w:autoSpaceDN w:val="0"/>
        <w:adjustRightInd w:val="0"/>
        <w:ind w:left="0" w:firstLine="851"/>
        <w:jc w:val="both"/>
        <w:rPr>
          <w:szCs w:val="24"/>
          <w:lang w:eastAsia="ru-RU"/>
        </w:rPr>
      </w:pPr>
      <w:r w:rsidRPr="008E5E98">
        <w:rPr>
          <w:szCs w:val="24"/>
          <w:lang w:eastAsia="ru-RU"/>
        </w:rPr>
        <w:t>Егорова М.А. Коммерческое право: учебник для вузов. М.: РАНХиГС при Президенте РФ; "Статут", 2013.</w:t>
      </w:r>
    </w:p>
    <w:p w:rsidR="007431DD" w:rsidRPr="00E0310A" w:rsidRDefault="007431DD" w:rsidP="00E53E08">
      <w:pPr>
        <w:numPr>
          <w:ilvl w:val="0"/>
          <w:numId w:val="30"/>
        </w:numPr>
        <w:autoSpaceDE w:val="0"/>
        <w:autoSpaceDN w:val="0"/>
        <w:adjustRightInd w:val="0"/>
        <w:ind w:left="0" w:firstLine="851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Николюкин С.В. Посреднические договоры. М.: Юстицинформ, 2010. 224 с.</w:t>
      </w:r>
    </w:p>
    <w:p w:rsidR="007431DD" w:rsidRPr="00E0310A" w:rsidRDefault="007431DD" w:rsidP="00E53E08">
      <w:pPr>
        <w:numPr>
          <w:ilvl w:val="0"/>
          <w:numId w:val="30"/>
        </w:numPr>
        <w:autoSpaceDE w:val="0"/>
        <w:autoSpaceDN w:val="0"/>
        <w:adjustRightInd w:val="0"/>
        <w:ind w:left="0" w:firstLine="851"/>
        <w:jc w:val="both"/>
        <w:rPr>
          <w:bCs/>
          <w:szCs w:val="24"/>
          <w:lang w:eastAsia="ru-RU"/>
        </w:rPr>
      </w:pPr>
      <w:r w:rsidRPr="00E0310A">
        <w:rPr>
          <w:bCs/>
          <w:szCs w:val="24"/>
          <w:lang w:eastAsia="ru-RU"/>
        </w:rPr>
        <w:t>Семилютина Н.Г. Биржевые сделки в современном гражданском праве // Журнал российского права. 2011. N 6. С. 5 - 16.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литература.</w:t>
      </w:r>
    </w:p>
    <w:p w:rsidR="007431DD" w:rsidRPr="00E80EA8" w:rsidRDefault="007431DD" w:rsidP="00E53E08">
      <w:pPr>
        <w:pStyle w:val="aff"/>
        <w:numPr>
          <w:ilvl w:val="0"/>
          <w:numId w:val="31"/>
        </w:numPr>
        <w:autoSpaceDE w:val="0"/>
        <w:autoSpaceDN w:val="0"/>
        <w:adjustRightInd w:val="0"/>
        <w:ind w:left="0" w:firstLine="900"/>
        <w:jc w:val="both"/>
        <w:rPr>
          <w:szCs w:val="24"/>
          <w:lang w:eastAsia="ru-RU"/>
        </w:rPr>
      </w:pPr>
      <w:r w:rsidRPr="00E80EA8">
        <w:rPr>
          <w:szCs w:val="24"/>
          <w:lang w:eastAsia="ru-RU"/>
        </w:rPr>
        <w:t>Андреева Л.В. О соотношении торговой, коммерческой и посреднической деятельности и предмете коммерческого права // Торговое право. 2012. N 3. С. 12 - 19.</w:t>
      </w:r>
    </w:p>
    <w:p w:rsidR="007431DD" w:rsidRDefault="007431DD" w:rsidP="00E53E08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Батрова Т.А. Формирование системы торгового законодательства // Журнал российского права. 2011. N 9. С. 29 - 33.</w:t>
      </w:r>
    </w:p>
    <w:p w:rsidR="007431DD" w:rsidRDefault="007431DD" w:rsidP="00E53E08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 xml:space="preserve">Бердникова А.И. Особенности правового регулирования договора коммерческой концессии (франчайзинга) по Гражданскому кодексу Российской </w:t>
      </w:r>
      <w:r w:rsidRPr="00E0310A">
        <w:rPr>
          <w:szCs w:val="24"/>
          <w:lang w:eastAsia="ru-RU"/>
        </w:rPr>
        <w:lastRenderedPageBreak/>
        <w:t>Федерации и Гражданскому кодексу Квебека // Арбитражный и гражданский процесс. 2011. N 5. С. 37 - 40.</w:t>
      </w:r>
    </w:p>
    <w:p w:rsidR="007431DD" w:rsidRPr="00555EB9" w:rsidRDefault="007431DD" w:rsidP="00E53E08">
      <w:pPr>
        <w:pStyle w:val="aff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555EB9">
        <w:rPr>
          <w:szCs w:val="24"/>
          <w:lang w:eastAsia="ru-RU"/>
        </w:rPr>
        <w:t>Григорьев Т.Ю. Особенности трансграничных дистрибьюторских соглашений и договора торгового представительства // Право и экономика. 2012. N 7. С. 27 - 35.</w:t>
      </w:r>
    </w:p>
    <w:p w:rsidR="007431DD" w:rsidRPr="00037D06" w:rsidRDefault="007431DD" w:rsidP="00E53E08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Каткова М.Н. Франчайзинг как способ организации и осуществления предпринимательской деятельности: понятие и правовые основы // Предпринимательское право. 2011. N 2. С. 13 - 17.</w:t>
      </w:r>
    </w:p>
    <w:p w:rsidR="007431DD" w:rsidRPr="00E0310A" w:rsidRDefault="007431DD" w:rsidP="00E53E08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Куракин Р.С. Особенности заключения и исполнения биржевых сделок на рынке энергоносителей в Российской Федерации // Право и экономика. 2011. N 7. С. 37 - 40.</w:t>
      </w:r>
    </w:p>
    <w:p w:rsidR="007431DD" w:rsidRPr="00E0310A" w:rsidRDefault="007431DD" w:rsidP="00E53E08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Колбасов В.В. Торговля: договор купли-продажи // Налоги. 2011. N 30. С. 22 - 28.</w:t>
      </w:r>
    </w:p>
    <w:p w:rsidR="007431DD" w:rsidRDefault="007431DD" w:rsidP="00E53E08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Лермонтов Ю.М. Коммерческая концессия: гражданско-правовая характеристика договора, особенности бухгалтерского учета и налоговые аспекты // Административное право. 2011. N 2. С. 57 - 62.</w:t>
      </w:r>
    </w:p>
    <w:p w:rsidR="007431DD" w:rsidRPr="00715E01" w:rsidRDefault="007431DD" w:rsidP="00E53E08">
      <w:pPr>
        <w:pStyle w:val="aff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715E01">
        <w:rPr>
          <w:szCs w:val="24"/>
          <w:lang w:eastAsia="ru-RU"/>
        </w:rPr>
        <w:t>Маслова В.А. Организационная природа дистрибьюторского договора // Гражданское право. 2013. N 3. С. 26 - 30.</w:t>
      </w:r>
    </w:p>
    <w:p w:rsidR="007431DD" w:rsidRPr="00E0310A" w:rsidRDefault="007431DD" w:rsidP="00E53E08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0310A">
        <w:rPr>
          <w:szCs w:val="24"/>
          <w:lang w:eastAsia="ru-RU"/>
        </w:rPr>
        <w:t>Николюкин С.В. Консигнационные соглашения в международном коммерческом обороте: особенности и практика разрешения споров // Таможенное дело, 2009, N 1.</w:t>
      </w:r>
    </w:p>
    <w:p w:rsidR="007431DD" w:rsidRPr="00E0310A" w:rsidRDefault="007431DD" w:rsidP="00E53E08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Токар Е.Я. О формировании правового института коммерческого представительства // Предпринимательское право. 2010. N 4. С. 7 - 12.</w:t>
      </w:r>
    </w:p>
    <w:p w:rsidR="007431DD" w:rsidRPr="00D21245" w:rsidRDefault="007431DD" w:rsidP="00E53E08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b/>
          <w:szCs w:val="24"/>
        </w:rPr>
      </w:pPr>
      <w:r w:rsidRPr="00E0310A">
        <w:rPr>
          <w:szCs w:val="24"/>
          <w:lang w:eastAsia="ru-RU"/>
        </w:rPr>
        <w:t>Шевченко О.М. Организационно-правовые формы бирж и иных организаторов торговли // Предпринимательское право. 2010. N 3. С. 20 - 24.</w:t>
      </w:r>
    </w:p>
    <w:p w:rsidR="007431DD" w:rsidRPr="00D21245" w:rsidRDefault="007431DD" w:rsidP="00E53E08">
      <w:pPr>
        <w:pStyle w:val="aff"/>
        <w:numPr>
          <w:ilvl w:val="0"/>
          <w:numId w:val="31"/>
        </w:numPr>
        <w:autoSpaceDE w:val="0"/>
        <w:autoSpaceDN w:val="0"/>
        <w:adjustRightInd w:val="0"/>
        <w:ind w:left="0" w:firstLine="900"/>
        <w:jc w:val="both"/>
        <w:rPr>
          <w:szCs w:val="24"/>
          <w:lang w:eastAsia="ru-RU"/>
        </w:rPr>
      </w:pPr>
      <w:r w:rsidRPr="00D21245">
        <w:rPr>
          <w:szCs w:val="24"/>
          <w:lang w:eastAsia="ru-RU"/>
        </w:rPr>
        <w:t>Щур-Труханович Л.В. Предмет Федерального закона "Об основах государственного регулирования торговой деятельности в Российской Федерации": регулируемые и нерегулируемые отношения // Торговое право. 2011. N 1. С. 4 - 21; N 2. С. 4 - 12.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>
        <w:rPr>
          <w:b/>
          <w:snapToGrid w:val="0"/>
          <w:szCs w:val="24"/>
        </w:rPr>
        <w:t>Тема 27</w:t>
      </w:r>
      <w:r w:rsidRPr="00E0310A">
        <w:rPr>
          <w:b/>
          <w:snapToGrid w:val="0"/>
          <w:szCs w:val="24"/>
        </w:rPr>
        <w:t>. Правовое регулирование расчетов в  хозяйственных отношениях.</w:t>
      </w: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Понятие и способы расчетов. Общая характеристика правового регулирования расчетов. Расчетные правоотношения (обязательства). Расчетные сделки и операции. Субъекты расчетных правоотношений. Общая структура договорных связей.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Объект (предмет) расчетных правоотношений. Понятие средства платежа или платежного средства. Правовая природа наличных и безналичных денег. Иностранная валюта и ценные бумаги как средство платежа.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Расчеты наличными деньгами. Правовое регулирование и порядок осуществления. Ответственность за нарушение порядка обращения наличных денег.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Безналичные расчеты. Банковский счет как предпосылка осуществления безналичных расчетов.  Существенные условия договора банковского счета и виды счетов.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Правовые принципы безналичных расчетов.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Понятие формы безналичных расчетов. Расчеты платежными поручениями. Расчеты по аккредитиву. Расчеты по инкассо. Расчеты чеками.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Порядок осуществления безналичных расчетов. Расчеты в порядке плановых платежей. Расчеты, основанные на зачете взаимных требований. Сроки исполнения обязательств при безналичных расчетах и момент их исполнения.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Использование при безналичных расчетах документов в электронном виде.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Ответственность в сфере безналичных расчетов.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Особенности расчетов в иностранной валюте. Расчеты в иностранной валюте на территории России. Особенности расчетов при осуществлении внешнеэкономической деятельности.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lastRenderedPageBreak/>
        <w:t>Основная литература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Default="007431DD" w:rsidP="00E53E08">
      <w:pPr>
        <w:numPr>
          <w:ilvl w:val="0"/>
          <w:numId w:val="29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Курбатов А.Я. Банковское право России. Учебни</w:t>
      </w:r>
      <w:r>
        <w:rPr>
          <w:snapToGrid w:val="0"/>
          <w:szCs w:val="24"/>
        </w:rPr>
        <w:t>к. Изд.: Юрайт-Издат, 2013</w:t>
      </w:r>
    </w:p>
    <w:p w:rsidR="007431DD" w:rsidRDefault="007431DD" w:rsidP="00E53E08">
      <w:pPr>
        <w:numPr>
          <w:ilvl w:val="0"/>
          <w:numId w:val="29"/>
        </w:numPr>
        <w:ind w:left="0" w:firstLine="709"/>
        <w:jc w:val="both"/>
        <w:rPr>
          <w:snapToGrid w:val="0"/>
          <w:szCs w:val="24"/>
        </w:rPr>
      </w:pPr>
      <w:r w:rsidRPr="00FC029C">
        <w:rPr>
          <w:snapToGrid w:val="0"/>
          <w:szCs w:val="24"/>
        </w:rPr>
        <w:t>Курбатов А. Я. Изменения в правовом регулировании расчетов // Хозяйство и право. 2012. № 5. С. 3-48.</w:t>
      </w:r>
    </w:p>
    <w:p w:rsidR="007431DD" w:rsidRPr="00E0310A" w:rsidRDefault="007431DD" w:rsidP="00E53E08">
      <w:pPr>
        <w:numPr>
          <w:ilvl w:val="0"/>
          <w:numId w:val="29"/>
        </w:numPr>
        <w:ind w:left="0" w:firstLine="709"/>
        <w:jc w:val="both"/>
        <w:rPr>
          <w:snapToGrid w:val="0"/>
          <w:szCs w:val="24"/>
        </w:rPr>
      </w:pPr>
      <w:r w:rsidRPr="00FC029C">
        <w:rPr>
          <w:snapToGrid w:val="0"/>
          <w:szCs w:val="24"/>
        </w:rPr>
        <w:t>Курбатов А. Я. Предлагаемые изменения норм ГК РФ о банковских счетах и расчетах: требуется исправление ошибок // Банковское право. 2012. № 5. С. 29-34.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>Дополнительная литература</w:t>
      </w:r>
    </w:p>
    <w:p w:rsidR="007431DD" w:rsidRPr="00872376" w:rsidRDefault="007431DD" w:rsidP="00E53E08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bCs/>
          <w:szCs w:val="24"/>
          <w:lang w:eastAsia="ru-RU"/>
        </w:rPr>
      </w:pPr>
      <w:r w:rsidRPr="00872376">
        <w:rPr>
          <w:bCs/>
          <w:szCs w:val="24"/>
          <w:lang w:eastAsia="ru-RU"/>
        </w:rPr>
        <w:t>Белобабченко М.К. Федеральный закон "О национальной платежной системе": сложности реализации // Журнал российского права. 2012. N 11. С. 21 - 27.</w:t>
      </w:r>
    </w:p>
    <w:p w:rsidR="007431DD" w:rsidRPr="00BF3D5B" w:rsidRDefault="007431DD" w:rsidP="00E53E08">
      <w:pPr>
        <w:numPr>
          <w:ilvl w:val="0"/>
          <w:numId w:val="40"/>
        </w:numPr>
        <w:ind w:left="0" w:firstLine="709"/>
        <w:jc w:val="both"/>
        <w:rPr>
          <w:bCs/>
          <w:szCs w:val="24"/>
          <w:lang w:eastAsia="ru-RU"/>
        </w:rPr>
      </w:pPr>
      <w:r w:rsidRPr="00BF3D5B">
        <w:rPr>
          <w:bCs/>
          <w:szCs w:val="24"/>
          <w:lang w:eastAsia="ru-RU"/>
        </w:rPr>
        <w:t>Вишневский А. А. Недобросовестность как исключение из принципа независимости аккредитива в зарубежном банковском праве // Вестник Высшего Арбитражного Суда Российской Федерации. 2013. № 1. С. 29-47.</w:t>
      </w:r>
    </w:p>
    <w:p w:rsidR="007431DD" w:rsidRPr="00E0310A" w:rsidRDefault="007431DD" w:rsidP="00E53E08">
      <w:pPr>
        <w:numPr>
          <w:ilvl w:val="0"/>
          <w:numId w:val="40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Ефимова Л.Г. Понятие и виды договоров на организацию безналичных расчетов // Цивилист. </w:t>
      </w:r>
      <w:r w:rsidRPr="00227279">
        <w:rPr>
          <w:snapToGrid w:val="0"/>
          <w:szCs w:val="24"/>
        </w:rPr>
        <w:t>20</w:t>
      </w:r>
      <w:r w:rsidRPr="00E0310A">
        <w:rPr>
          <w:snapToGrid w:val="0"/>
          <w:szCs w:val="24"/>
        </w:rPr>
        <w:t>11. N 1. С. 70 - 76.</w:t>
      </w:r>
    </w:p>
    <w:p w:rsidR="007431DD" w:rsidRPr="00E0310A" w:rsidRDefault="007431DD" w:rsidP="00E53E08">
      <w:pPr>
        <w:numPr>
          <w:ilvl w:val="0"/>
          <w:numId w:val="40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Ефимова Л.Г. Совершенствование договорных конструкций в безналичных расчетах // Журнал российского права. 2011. N 1. С. 31 - 38.</w:t>
      </w:r>
    </w:p>
    <w:p w:rsidR="007431DD" w:rsidRPr="00E0310A" w:rsidRDefault="007431DD" w:rsidP="00E53E08">
      <w:pPr>
        <w:numPr>
          <w:ilvl w:val="0"/>
          <w:numId w:val="40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Ефимова Л.Г. Спорные вопросы теории безналичных расчетов // Цивилист. 2010. N 2. С. 52 - 57.</w:t>
      </w:r>
    </w:p>
    <w:p w:rsidR="007431DD" w:rsidRPr="00E0310A" w:rsidRDefault="007431DD" w:rsidP="00E53E08">
      <w:pPr>
        <w:numPr>
          <w:ilvl w:val="0"/>
          <w:numId w:val="40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Стюфеева И.В. Проблемы исполнения договора банковского счета // СПС КонсультантПлюс. 2011.</w:t>
      </w:r>
    </w:p>
    <w:p w:rsidR="007431DD" w:rsidRPr="00227279" w:rsidRDefault="007431DD" w:rsidP="00E53E08">
      <w:pPr>
        <w:numPr>
          <w:ilvl w:val="0"/>
          <w:numId w:val="40"/>
        </w:numPr>
        <w:ind w:left="0" w:firstLine="709"/>
        <w:jc w:val="both"/>
        <w:rPr>
          <w:snapToGrid w:val="0"/>
          <w:szCs w:val="24"/>
        </w:rPr>
      </w:pPr>
      <w:r w:rsidRPr="00227279">
        <w:rPr>
          <w:snapToGrid w:val="0"/>
          <w:szCs w:val="24"/>
        </w:rPr>
        <w:t>Коняхин Н.Я. Расчеты по аккредитиву, инкассо и чеками // Бухгалтерский учет. 2013. N 3. С. 109 - 112.</w:t>
      </w:r>
    </w:p>
    <w:p w:rsidR="007431DD" w:rsidRPr="00227279" w:rsidRDefault="007431DD" w:rsidP="00E53E08">
      <w:pPr>
        <w:numPr>
          <w:ilvl w:val="0"/>
          <w:numId w:val="40"/>
        </w:numPr>
        <w:ind w:left="0" w:firstLine="709"/>
        <w:jc w:val="both"/>
        <w:rPr>
          <w:snapToGrid w:val="0"/>
          <w:szCs w:val="24"/>
        </w:rPr>
      </w:pPr>
      <w:r w:rsidRPr="00227279">
        <w:rPr>
          <w:snapToGrid w:val="0"/>
          <w:szCs w:val="24"/>
        </w:rPr>
        <w:t>Мишина М.К. Об осуществлении расчетов, связанных с предпринимательской деятельностью, через банковский счет // Индивидуальный предприниматель: бухгалтерский учет и налогообложение. 2013. N 3. С. 33 - 37.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 xml:space="preserve">Раздел 8. Правовой режим последствий предпринимательской деятельности. </w:t>
      </w: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>Тем</w:t>
      </w:r>
      <w:r>
        <w:rPr>
          <w:b/>
          <w:snapToGrid w:val="0"/>
          <w:szCs w:val="24"/>
        </w:rPr>
        <w:t>а 28</w:t>
      </w:r>
      <w:r w:rsidRPr="00E0310A">
        <w:rPr>
          <w:b/>
          <w:snapToGrid w:val="0"/>
          <w:szCs w:val="24"/>
        </w:rPr>
        <w:t xml:space="preserve">. Правовые основы формирования финансовых результатов предпринимательской деятельности.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Понятие реализации товаров, работ и услуг. Виды хозяйственных операций, не признаваемых реализацией. Место и время реализации и их влияние на формирование финансовых результатов. Особенности определения места реализации товаров, работ и услуг.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Понятие финансовых результатов предпринимательской деятельности. Виды результатов. Доходы и расходы в хозяйственной деятельности. Реализационные, операционные и внереализационные доходы и расходы.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Понятие себестоимости и вид расходов, относимых на себестоимость. Расходы, относимые на себестоимость в полном объеме, в объеме установленных нормативов и не относимые на себестоимость.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Порядок систематизации и виды расходов. Порядок формирования и состав материальных затрат.  Затраты на оплату труда. Отчисления на социальные нужды. Амортизация основных фондов. Состав прочих затрат.  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Правовой режим прибыли.</w:t>
      </w: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>Основная литература.</w:t>
      </w:r>
    </w:p>
    <w:p w:rsidR="007431DD" w:rsidRDefault="007431DD" w:rsidP="00E53E08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Баталова Л. Применение гражданско-правовых категорий в налогообложении // Корпоративный юрист. 2010. N 12. С. 5 - 11.</w:t>
      </w:r>
    </w:p>
    <w:p w:rsidR="007431DD" w:rsidRPr="00902F27" w:rsidRDefault="007431DD" w:rsidP="00E53E08">
      <w:pPr>
        <w:pStyle w:val="aff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902F27">
        <w:rPr>
          <w:szCs w:val="24"/>
          <w:lang w:eastAsia="ru-RU"/>
        </w:rPr>
        <w:t>Лермонтов Ю.М. Постатейный комментарий к главе 25 Налогового кодекса Российской Федерации "Налог на прибыль организаций" // СПС КонсультантПлюс. 2012.</w:t>
      </w: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>Дополнительная литература.</w:t>
      </w:r>
    </w:p>
    <w:p w:rsidR="007431DD" w:rsidRPr="00FC2188" w:rsidRDefault="007431DD" w:rsidP="00E53E08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bCs/>
          <w:szCs w:val="24"/>
          <w:lang w:eastAsia="ru-RU"/>
        </w:rPr>
      </w:pPr>
      <w:r w:rsidRPr="00E0310A">
        <w:rPr>
          <w:bCs/>
          <w:szCs w:val="24"/>
          <w:lang w:eastAsia="ru-RU"/>
        </w:rPr>
        <w:lastRenderedPageBreak/>
        <w:t>Авдеев В.В. Реализация товаров в оптовой торговле // Налоги. 2009. N 34. С. 10 - 15.</w:t>
      </w:r>
    </w:p>
    <w:p w:rsidR="007431DD" w:rsidRPr="00E0310A" w:rsidRDefault="007431DD" w:rsidP="00E53E08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Сальникова Ю.Н. </w:t>
      </w:r>
      <w:r>
        <w:rPr>
          <w:szCs w:val="24"/>
          <w:lang w:eastAsia="ru-RU"/>
        </w:rPr>
        <w:t>О правовом режиме прибыли коммерческих организаций // Предпринимательское право, 2009, N 1.</w:t>
      </w:r>
    </w:p>
    <w:p w:rsidR="007431DD" w:rsidRDefault="007431DD" w:rsidP="00E53E08">
      <w:pPr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Семенихин В.В. Основные средства и нематериальные активы: амортизируемое имущество - налог на прибыль // Налоги. 2010. N 22. С. 1, 6 - 11.</w:t>
      </w:r>
    </w:p>
    <w:p w:rsidR="007431DD" w:rsidRPr="004F3346" w:rsidRDefault="007431DD" w:rsidP="00E53E08">
      <w:pPr>
        <w:pStyle w:val="aff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DF300C">
        <w:rPr>
          <w:szCs w:val="24"/>
          <w:lang w:eastAsia="ru-RU"/>
        </w:rPr>
        <w:t>Семенихин В.В. Налог на прибыль организаций, доходы и расходы: формирование первоначальной стоимости // Налоги. 2012. N 2. С. 8 - 13.</w:t>
      </w:r>
    </w:p>
    <w:p w:rsidR="007431DD" w:rsidRPr="001E001C" w:rsidRDefault="007431DD" w:rsidP="00E53E08">
      <w:pPr>
        <w:pStyle w:val="aff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Кучерова О.И. К вопросу о делении убытков на юридические и экономические // Арбитражный и гражданский процесс, 2006, N 8.</w:t>
      </w:r>
    </w:p>
    <w:p w:rsidR="007431DD" w:rsidRPr="001E001C" w:rsidRDefault="007431DD" w:rsidP="00E53E08">
      <w:pPr>
        <w:pStyle w:val="aff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rStyle w:val="nowrap"/>
        </w:rPr>
        <w:t>Фатхутдинов Р. С.</w:t>
      </w:r>
      <w:r>
        <w:t xml:space="preserve"> </w:t>
      </w:r>
      <w:hyperlink r:id="rId21" w:tgtFrame="_blank" w:history="1">
        <w:r w:rsidRPr="001E001C">
          <w:rPr>
            <w:rStyle w:val="ac"/>
            <w:color w:val="auto"/>
            <w:u w:val="none"/>
          </w:rPr>
          <w:t>Судебная доктрина должной осмотрительности в налоговых отношениях</w:t>
        </w:r>
      </w:hyperlink>
      <w:r w:rsidRPr="001E001C">
        <w:t> // Вестник Высшего Арбитражного Суда Российской Федерации. 2011. № 6. С. 100-113.</w:t>
      </w:r>
      <w:bookmarkStart w:id="0" w:name="_GoBack"/>
      <w:bookmarkEnd w:id="0"/>
    </w:p>
    <w:p w:rsidR="007431DD" w:rsidRPr="00DF300C" w:rsidRDefault="007431DD" w:rsidP="00E53E08">
      <w:pPr>
        <w:pStyle w:val="aff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1E001C">
        <w:rPr>
          <w:rStyle w:val="nowrap"/>
        </w:rPr>
        <w:t>Фатхутдинов Р. С.</w:t>
      </w:r>
      <w:r w:rsidRPr="001E001C">
        <w:t xml:space="preserve"> </w:t>
      </w:r>
      <w:hyperlink r:id="rId22" w:tgtFrame="_blank" w:history="1">
        <w:r w:rsidRPr="001E001C">
          <w:rPr>
            <w:rStyle w:val="ac"/>
            <w:color w:val="auto"/>
            <w:u w:val="none"/>
          </w:rPr>
          <w:t>Судебная доктрина деловой цели в налоговых отношениях</w:t>
        </w:r>
      </w:hyperlink>
      <w:r>
        <w:t> // Закон. 2011. № 5 . С. 39-44.</w:t>
      </w:r>
    </w:p>
    <w:p w:rsidR="007431DD" w:rsidRPr="00E0310A" w:rsidRDefault="007431DD" w:rsidP="00E53E08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Феоктистов И.А. Доходы и расходы при упрощенной системе налогообложения / под ред. К.А. Либерман. 9-е изд. М.: ГроссМедиа, РОСБУХ, 2011. 152 с.</w:t>
      </w:r>
    </w:p>
    <w:p w:rsidR="007431DD" w:rsidRPr="00E0310A" w:rsidRDefault="007431DD" w:rsidP="00DD6C4F">
      <w:pPr>
        <w:autoSpaceDE w:val="0"/>
        <w:autoSpaceDN w:val="0"/>
        <w:adjustRightInd w:val="0"/>
        <w:jc w:val="both"/>
        <w:rPr>
          <w:szCs w:val="24"/>
          <w:lang w:eastAsia="ru-RU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>
        <w:rPr>
          <w:b/>
          <w:snapToGrid w:val="0"/>
          <w:szCs w:val="24"/>
        </w:rPr>
        <w:t>Тема 29</w:t>
      </w:r>
      <w:r w:rsidRPr="00E0310A">
        <w:rPr>
          <w:b/>
          <w:snapToGrid w:val="0"/>
          <w:szCs w:val="24"/>
        </w:rPr>
        <w:t xml:space="preserve">. Правовое регулирование отчетности хозяйствующих субъектов.  </w:t>
      </w:r>
      <w:r w:rsidRPr="00E0310A">
        <w:rPr>
          <w:b/>
          <w:snapToGrid w:val="0"/>
          <w:szCs w:val="24"/>
        </w:rPr>
        <w:tab/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Понятие и назначение отчетности в предпринимательской деятельности. Виды отчетности.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Правовое регулирование формирования и представления бухгалтерской отчетности. Общие требования – достоверность, полнота, последовательность, сопоставимость, срочность, валюта, язык  и удостоверенность.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Формы бухгалтерской отчетности. Сводная и консолидированная бухгалтерская отчетность.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Состав и содержание бухгалтерской отчетности. Бухгалтерский баланс. Отчет о прибылях и убытках. Приложения и пояснения к балансу и отчету. Аудиторское заключение. Льготы в сфере предоставления бухгалтерской отчетности.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Понятие и порядок отражения событий после отчетной даты и условных фактов хозяйственной деятельности.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Порядок представления бухгалтерской отчетности. Адресаты представления. Сроки представления. Публикация отчетности.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Правовые основы формирования и представления статистической отчетности. Виды статистической отчетности.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Налоговая отчетность. Формы, сроки и порядок представления. Изменения налоговой отчетности.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Ответственность за нарушение порядка представления отчетности.</w:t>
      </w: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  <w:r w:rsidRPr="00E0310A">
        <w:rPr>
          <w:b/>
          <w:snapToGrid w:val="0"/>
          <w:szCs w:val="24"/>
        </w:rPr>
        <w:tab/>
      </w: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>Основная литература</w:t>
      </w:r>
    </w:p>
    <w:p w:rsidR="007431DD" w:rsidRPr="0033730C" w:rsidRDefault="007431DD" w:rsidP="00E53E08">
      <w:pPr>
        <w:pStyle w:val="aff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33730C">
        <w:rPr>
          <w:szCs w:val="24"/>
          <w:lang w:eastAsia="ru-RU"/>
        </w:rPr>
        <w:t>Борисов А.Н. Комментарий к Федеральному закону от 27 июля 2010 г. N 208-ФЗ "О консолидированной финансовой отчетности" (постатейный) // СПС КонсультантПлюс. 2011.</w:t>
      </w:r>
    </w:p>
    <w:p w:rsidR="007431DD" w:rsidRDefault="007431DD" w:rsidP="00E53E08">
      <w:pPr>
        <w:numPr>
          <w:ilvl w:val="0"/>
          <w:numId w:val="22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Назаркин И.Ж. Правовая бухгалтерия. Учебник/ под ред. Чаадаева С.Г. -М.: РИС) ВГНА Минфина России. - 2008.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  <w:r w:rsidRPr="00E0310A">
        <w:rPr>
          <w:b/>
          <w:snapToGrid w:val="0"/>
          <w:szCs w:val="24"/>
        </w:rPr>
        <w:t>Дополнительная литература</w:t>
      </w: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</w:p>
    <w:p w:rsidR="007431DD" w:rsidRPr="00744135" w:rsidRDefault="007431DD" w:rsidP="00E53E08">
      <w:pPr>
        <w:pStyle w:val="aff"/>
        <w:numPr>
          <w:ilvl w:val="0"/>
          <w:numId w:val="21"/>
        </w:numPr>
        <w:autoSpaceDE w:val="0"/>
        <w:autoSpaceDN w:val="0"/>
        <w:adjustRightInd w:val="0"/>
        <w:ind w:left="0" w:firstLine="851"/>
        <w:jc w:val="both"/>
        <w:rPr>
          <w:szCs w:val="24"/>
          <w:lang w:eastAsia="ru-RU"/>
        </w:rPr>
      </w:pPr>
      <w:r w:rsidRPr="00744135">
        <w:rPr>
          <w:szCs w:val="24"/>
          <w:lang w:eastAsia="ru-RU"/>
        </w:rPr>
        <w:t>Апресова Н.Г. О налоговом учете и налоговой отчетности субъектов предпринимательской деятельности // Предпринимательское право. Приложение "Бизнес и право в России и за рубежом". 2012. N 4. С. 8 - 11.</w:t>
      </w:r>
    </w:p>
    <w:p w:rsidR="007431DD" w:rsidRPr="00744135" w:rsidRDefault="007431DD" w:rsidP="00E53E08">
      <w:pPr>
        <w:numPr>
          <w:ilvl w:val="0"/>
          <w:numId w:val="21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lastRenderedPageBreak/>
        <w:t>Авдеев В.В. Учетная политика для целей бухгалтерского учета и налогообложения на 2010 год: типовая учетная политика на общем режиме налогообложения // Налоги. 2010. N 5. С. 8 - 19.</w:t>
      </w:r>
    </w:p>
    <w:p w:rsidR="007431DD" w:rsidRPr="00E0310A" w:rsidRDefault="007431DD" w:rsidP="00E53E08">
      <w:pPr>
        <w:numPr>
          <w:ilvl w:val="0"/>
          <w:numId w:val="21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Арсеньева Н.В. Ответственность за грубое нарушение правил ведения бухгалтерского учета и представления бухгалтерской отчетности: налоговый и административно-правовой аспекты // Налоги. 2011. N 2. С. 20 - 22.</w:t>
      </w:r>
    </w:p>
    <w:p w:rsidR="007431DD" w:rsidRDefault="007431DD" w:rsidP="00E53E08">
      <w:pPr>
        <w:numPr>
          <w:ilvl w:val="0"/>
          <w:numId w:val="21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Вавулин Д.А., Федотов В.Н. Новые требования к раскрытию информации акционерными обществами в форме ежеквартального отчета // Право и экономика. 2011. N 2. С. 31 - 34.</w:t>
      </w:r>
    </w:p>
    <w:p w:rsidR="007431DD" w:rsidRPr="003D4EC2" w:rsidRDefault="007431DD" w:rsidP="00E53E08">
      <w:pPr>
        <w:pStyle w:val="aff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Cs w:val="24"/>
          <w:lang w:eastAsia="ru-RU"/>
        </w:rPr>
      </w:pPr>
      <w:r w:rsidRPr="003D4EC2">
        <w:rPr>
          <w:bCs/>
          <w:szCs w:val="24"/>
          <w:lang w:eastAsia="ru-RU"/>
        </w:rPr>
        <w:t>Вавулин Д.А., Федотов В.Н. Порядок и сроки представления отчетности профессиональными участниками рынка ценных бумаг // Право и экономика. 2010. N 7. С. 38 - 42.</w:t>
      </w:r>
    </w:p>
    <w:p w:rsidR="007431DD" w:rsidRPr="00744135" w:rsidRDefault="007431DD" w:rsidP="00E53E08">
      <w:pPr>
        <w:numPr>
          <w:ilvl w:val="0"/>
          <w:numId w:val="21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Ершов А.А. Обязательный и инициативный аудит: проблемы правового регулирования // Предпринимательское право. 2010. N 4. С. 18 - 23.</w:t>
      </w:r>
    </w:p>
    <w:p w:rsidR="007431DD" w:rsidRDefault="007431DD" w:rsidP="00E53E08">
      <w:pPr>
        <w:numPr>
          <w:ilvl w:val="0"/>
          <w:numId w:val="21"/>
        </w:numPr>
        <w:ind w:left="0" w:firstLine="709"/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Тория Р.А. Правовое регулирование бухгалтерского учета как первооснова финансовой системы // Финансовое право. 2011. N 4. С. 12 - 15.</w:t>
      </w:r>
    </w:p>
    <w:p w:rsidR="007431DD" w:rsidRPr="001D33FA" w:rsidRDefault="007431DD" w:rsidP="00E53E08">
      <w:pPr>
        <w:pStyle w:val="aff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1D33FA">
        <w:rPr>
          <w:szCs w:val="24"/>
          <w:lang w:eastAsia="ru-RU"/>
        </w:rPr>
        <w:t>Шибаршина Е.И. Проблемы представления отчетности некоммерческими организациями // Налоги. 2010. N 42. С. 1, 7 - 9.</w:t>
      </w:r>
    </w:p>
    <w:p w:rsidR="007431DD" w:rsidRPr="00E0310A" w:rsidRDefault="007431DD" w:rsidP="00DD6C4F">
      <w:pPr>
        <w:jc w:val="both"/>
        <w:rPr>
          <w:b/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>Тема 30</w:t>
      </w:r>
      <w:r w:rsidRPr="00E0310A">
        <w:rPr>
          <w:b/>
          <w:snapToGrid w:val="0"/>
          <w:szCs w:val="24"/>
        </w:rPr>
        <w:t>. Правовые основы аудита хозяйственной деятельности</w:t>
      </w:r>
      <w:r w:rsidRPr="00E0310A">
        <w:rPr>
          <w:snapToGrid w:val="0"/>
          <w:szCs w:val="24"/>
        </w:rPr>
        <w:t xml:space="preserve">  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Понятие аудита и аудиторской деятельности. Возникновение аудита, его цели и задачи. Отличие аудита от финансового контроля. Источники правового регулирования аудиторской деятельности. Аудиторские стандарты.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Принципы  и виды аудита. Обязательность аудита.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Субъекты аудиторской деятельности. Квалификационные требования и порядок приобретения статуса аудитора. Лицензирование аудиторской деятельности. Государственная аттестация аудиторов.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Стадии осуществления аудита. Аудиторское заключение: содержание и порядок представления.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 xml:space="preserve">Государственное регулирование аудиторской деятельности. Правовое положение и компетенция комиссии по аудиторской деятельности. </w:t>
      </w:r>
    </w:p>
    <w:p w:rsidR="007431DD" w:rsidRPr="00E0310A" w:rsidRDefault="007431DD" w:rsidP="00DD6C4F">
      <w:pPr>
        <w:jc w:val="both"/>
        <w:rPr>
          <w:snapToGrid w:val="0"/>
          <w:szCs w:val="24"/>
        </w:rPr>
      </w:pPr>
      <w:r w:rsidRPr="00E0310A">
        <w:rPr>
          <w:snapToGrid w:val="0"/>
          <w:szCs w:val="24"/>
        </w:rPr>
        <w:t>Ответственность аудитора.</w:t>
      </w:r>
    </w:p>
    <w:p w:rsidR="007431DD" w:rsidRPr="00E0310A" w:rsidRDefault="007431DD" w:rsidP="00DD6C4F">
      <w:pPr>
        <w:pStyle w:val="af5"/>
        <w:ind w:firstLine="709"/>
        <w:rPr>
          <w:rFonts w:ascii="Times New Roman" w:hAnsi="Times New Roman"/>
          <w:sz w:val="24"/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Основная литература.</w:t>
      </w:r>
    </w:p>
    <w:p w:rsidR="007431DD" w:rsidRPr="005E4E08" w:rsidRDefault="007431DD" w:rsidP="00E53E08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5E4E08">
        <w:rPr>
          <w:szCs w:val="24"/>
          <w:lang w:eastAsia="ru-RU"/>
        </w:rPr>
        <w:t>Ершова И.В., Ершов А.А. Правовое регулирование аудиторской деятельности в Российской Федерации. М: Юриспруденция, 2011. 280 с.</w:t>
      </w:r>
    </w:p>
    <w:p w:rsidR="007431DD" w:rsidRPr="00E0310A" w:rsidRDefault="007431DD" w:rsidP="00E53E08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Ершов А.А. Обязательный и инициативный аудит: проблемы правового регулирования // Предпринимательское право. 2010. N 4. С. 18 - 23.</w:t>
      </w:r>
    </w:p>
    <w:p w:rsidR="007431DD" w:rsidRPr="00E0310A" w:rsidRDefault="007431DD" w:rsidP="00E53E08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Ершов А.А. Аудит как вид финансового контроля // Финансовое право. 2010. N 10. С. 17 - 21.</w:t>
      </w:r>
    </w:p>
    <w:p w:rsidR="007431DD" w:rsidRPr="00E0310A" w:rsidRDefault="007431DD" w:rsidP="00E53E08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Зевайкина А.Н. Правовые особенности ответственности при проведении аудиторского финансового контроля // Налоги. 2010. N 19. С. 1, 3 - 6.</w:t>
      </w:r>
    </w:p>
    <w:p w:rsidR="007431DD" w:rsidRPr="00E0310A" w:rsidRDefault="007431DD" w:rsidP="00E53E08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Орлов А.А. Аудиторская проверка в ООО: актуальные вопросы судебной практики // Безопасность бизнеса. 2011. N 3. С. 30 - 33.</w:t>
      </w:r>
    </w:p>
    <w:p w:rsidR="007431DD" w:rsidRPr="00E0310A" w:rsidRDefault="007431DD" w:rsidP="00DD6C4F">
      <w:pPr>
        <w:jc w:val="both"/>
        <w:rPr>
          <w:szCs w:val="24"/>
        </w:rPr>
      </w:pPr>
    </w:p>
    <w:p w:rsidR="007431DD" w:rsidRPr="00E0310A" w:rsidRDefault="007431DD" w:rsidP="00DD6C4F">
      <w:pPr>
        <w:jc w:val="both"/>
        <w:rPr>
          <w:b/>
          <w:szCs w:val="24"/>
        </w:rPr>
      </w:pPr>
      <w:r w:rsidRPr="00E0310A">
        <w:rPr>
          <w:b/>
          <w:szCs w:val="24"/>
        </w:rPr>
        <w:t>Дополнительная литература.</w:t>
      </w:r>
    </w:p>
    <w:p w:rsidR="007431DD" w:rsidRPr="005E4E08" w:rsidRDefault="007431DD" w:rsidP="00E53E08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5E4E08">
        <w:rPr>
          <w:szCs w:val="24"/>
          <w:lang w:eastAsia="ru-RU"/>
        </w:rPr>
        <w:t>Аганина Р.Н. Саморегулирование аудиторской деятельности // Предпринимательское право. Приложение "Бизнес и право в России и за рубежом". 2012. N 2. С. 71 - 75.</w:t>
      </w:r>
    </w:p>
    <w:p w:rsidR="007431DD" w:rsidRPr="005E4E08" w:rsidRDefault="007431DD" w:rsidP="00E53E08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5E4E08">
        <w:rPr>
          <w:szCs w:val="24"/>
          <w:lang w:eastAsia="ru-RU"/>
        </w:rPr>
        <w:t>Голодова Ю.С. Рынок аудиторских услуг России: анализ результатов, проблем и перспектив // Финансовый вестник: финансы, налоги, страхование, бухгалтерский учет. 2010. N 8. С. 86 - 90.</w:t>
      </w:r>
    </w:p>
    <w:p w:rsidR="007431DD" w:rsidRDefault="007431DD" w:rsidP="00E53E08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Григоров К.Н. Правовые предпосылки и анализ содержания Федерального закона от 28 декабря 2010 г. N 400-ФЗ "О внесении изменения в статью 5 Федерального закона "Об аудиторской деятельности" // Юрист. 2012. N 5. С. 13 - 17.</w:t>
      </w:r>
    </w:p>
    <w:p w:rsidR="007431DD" w:rsidRPr="00E0310A" w:rsidRDefault="007431DD" w:rsidP="00E53E08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Ершова И.В. Общая характеристика регулирования аудиторской деятельности в России и Таджикистане: сравнительно-правовой аспект // Предпринимательское право. 2011. N 2. С. 48 - 56.</w:t>
      </w:r>
    </w:p>
    <w:p w:rsidR="007431DD" w:rsidRPr="00E0310A" w:rsidRDefault="007431DD" w:rsidP="00E53E08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E0310A">
        <w:rPr>
          <w:szCs w:val="24"/>
          <w:lang w:eastAsia="ru-RU"/>
        </w:rPr>
        <w:t>Звороно А.Ф. Размещение государственного заказа на аудиторские услуги: правовое обоснование // Аудиторские ведомости. 2010. N 7. С. 81 - 89.</w:t>
      </w:r>
    </w:p>
    <w:p w:rsidR="007431DD" w:rsidRPr="005E4E08" w:rsidRDefault="007431DD" w:rsidP="00E53E08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 w:rsidRPr="005E4E08">
        <w:rPr>
          <w:szCs w:val="24"/>
          <w:lang w:eastAsia="ru-RU"/>
        </w:rPr>
        <w:t>Чернова М.В. Аудит платежеспособности муниципального образования: этапы и методика // Аудиторские ведомости. 2011. N 11. С. 26 - 34.</w:t>
      </w:r>
    </w:p>
    <w:p w:rsidR="007431DD" w:rsidRDefault="007431DD" w:rsidP="00E53E08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Чхутиашвили Л.В. Особенности правового регулирования договора на оказание аудиторских услуг в Российской Федерации // Юрист. 2012. N 5. С. 3 - 7.</w:t>
      </w:r>
    </w:p>
    <w:p w:rsidR="007431DD" w:rsidRPr="001E7D34" w:rsidRDefault="007431DD" w:rsidP="00DD6C4F">
      <w:pPr>
        <w:autoSpaceDE w:val="0"/>
        <w:autoSpaceDN w:val="0"/>
        <w:adjustRightInd w:val="0"/>
        <w:ind w:left="709" w:firstLine="0"/>
        <w:jc w:val="both"/>
        <w:rPr>
          <w:strike/>
          <w:szCs w:val="24"/>
          <w:lang w:eastAsia="ru-RU"/>
        </w:rPr>
      </w:pPr>
    </w:p>
    <w:p w:rsidR="007431DD" w:rsidRPr="00E0310A" w:rsidRDefault="007431DD" w:rsidP="00DD6C4F">
      <w:pPr>
        <w:jc w:val="both"/>
        <w:rPr>
          <w:szCs w:val="24"/>
        </w:rPr>
      </w:pPr>
    </w:p>
    <w:p w:rsidR="007431DD" w:rsidRDefault="007431DD" w:rsidP="00DD6C4F">
      <w:pPr>
        <w:jc w:val="center"/>
        <w:rPr>
          <w:b/>
        </w:rPr>
      </w:pPr>
      <w:r>
        <w:rPr>
          <w:b/>
        </w:rPr>
        <w:t xml:space="preserve">ПРИМЕРНЫЕ ВОПРОСЫ ДЛЯ ИТОГОВОГО </w:t>
      </w:r>
      <w:r w:rsidRPr="00D51AAB">
        <w:rPr>
          <w:rFonts w:ascii="Calibri" w:hAnsi="Calibri"/>
          <w:b/>
        </w:rPr>
        <w:t xml:space="preserve"> </w:t>
      </w:r>
      <w:r>
        <w:rPr>
          <w:b/>
        </w:rPr>
        <w:t>ЭКЗАМЕНА</w:t>
      </w:r>
    </w:p>
    <w:p w:rsidR="007431DD" w:rsidRDefault="007431DD" w:rsidP="00DD6C4F">
      <w:pPr>
        <w:jc w:val="center"/>
        <w:rPr>
          <w:b/>
        </w:rPr>
      </w:pPr>
      <w:r>
        <w:rPr>
          <w:b/>
        </w:rPr>
        <w:t xml:space="preserve"> ПО ПРЕДПРИНИМАТЕЛЬСКОМУ (ХОЗЯЙСТВЕННОМУ) ПРАВУ</w:t>
      </w:r>
    </w:p>
    <w:p w:rsidR="007431DD" w:rsidRDefault="007431DD" w:rsidP="00DD6C4F">
      <w:pPr>
        <w:rPr>
          <w:lang w:val="en-US"/>
        </w:rPr>
      </w:pP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Предмет и метод предпринимательского права. Принципы и презумпции предпринимательского права.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 xml:space="preserve">Понятие и признаки предпринимательской деятельности. 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Соотношение предпринимательской деятельности с иными видами экономической деятельности.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 xml:space="preserve">Понятие и виды источников предпринимательского права и их соотношение. </w:t>
      </w:r>
    </w:p>
    <w:p w:rsidR="00940C35" w:rsidRPr="00BE2B26" w:rsidRDefault="00940C35" w:rsidP="00940C35">
      <w:pPr>
        <w:numPr>
          <w:ilvl w:val="0"/>
          <w:numId w:val="51"/>
        </w:numPr>
        <w:ind w:left="714" w:hanging="357"/>
        <w:jc w:val="both"/>
        <w:rPr>
          <w:szCs w:val="24"/>
        </w:rPr>
      </w:pPr>
      <w:r w:rsidRPr="00BE2B26">
        <w:rPr>
          <w:szCs w:val="24"/>
        </w:rPr>
        <w:t>Понятие правового режима осуществления предпринимательской деятельности и его содержание. Виды правовых режимов.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 xml:space="preserve">Порядок создания субъектов предпринимательского права. </w:t>
      </w:r>
      <w:r w:rsidRPr="00BE2B26">
        <w:rPr>
          <w:szCs w:val="24"/>
        </w:rPr>
        <w:t>Государственная регистрация хозяйствующих субъектов: понятие, содержание, порядок осуществления.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Лицензирование предпринимательской деятельности.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Система требований, предъявляемых к  предпринимательской  деятельности, их классификация. Внешнее выражение требований и порядок установления.</w:t>
      </w:r>
    </w:p>
    <w:p w:rsidR="00940C35" w:rsidRPr="00BE2B26" w:rsidRDefault="00940C35" w:rsidP="00940C35">
      <w:pPr>
        <w:numPr>
          <w:ilvl w:val="0"/>
          <w:numId w:val="51"/>
        </w:numPr>
        <w:jc w:val="both"/>
        <w:rPr>
          <w:szCs w:val="24"/>
        </w:rPr>
      </w:pPr>
      <w:r w:rsidRPr="00BE2B26">
        <w:rPr>
          <w:szCs w:val="24"/>
        </w:rPr>
        <w:t>Техническое регулирование: понятие и содержание. Стандартизация и сертификация товаров, работ, услуг.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 xml:space="preserve">Основные требования к результатам предпринимательской деятельности. Понятие и признаки товара как результата предпринимательской деятельности. 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Понятие, виды и средства государственного регулирования предпринимательской деятельности.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Государственный контроль за осуществлением предпринимательской деятельности. Правовые формы и субъекты осуществления государственного контроля.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Саморегулируемые организации: виды и значение.</w:t>
      </w:r>
    </w:p>
    <w:p w:rsidR="00940C35" w:rsidRPr="00BD4970" w:rsidRDefault="00940C35" w:rsidP="00940C35">
      <w:pPr>
        <w:numPr>
          <w:ilvl w:val="0"/>
          <w:numId w:val="49"/>
        </w:numPr>
        <w:ind w:left="714" w:hanging="357"/>
        <w:jc w:val="both"/>
        <w:rPr>
          <w:szCs w:val="24"/>
        </w:rPr>
      </w:pPr>
      <w:r w:rsidRPr="00BE2B26">
        <w:t>Понятие и признаки субъекта предпринимательского права. Критерии классификации и виды субъектов предпринимательского права.</w:t>
      </w:r>
      <w:r w:rsidRPr="00E71A9B">
        <w:t xml:space="preserve"> </w:t>
      </w:r>
      <w:r w:rsidRPr="00BD4970">
        <w:rPr>
          <w:szCs w:val="24"/>
        </w:rPr>
        <w:t>Правовые формы осуществления предпринимательской деятельности.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Средства индивидуализации в предпринимательской деятельности.</w:t>
      </w:r>
    </w:p>
    <w:p w:rsidR="00940C35" w:rsidRPr="001F0365" w:rsidRDefault="00940C35" w:rsidP="00940C35">
      <w:pPr>
        <w:numPr>
          <w:ilvl w:val="0"/>
          <w:numId w:val="51"/>
        </w:numPr>
        <w:jc w:val="both"/>
      </w:pPr>
      <w:r w:rsidRPr="00BE2B26">
        <w:rPr>
          <w:szCs w:val="24"/>
        </w:rPr>
        <w:t>Сравнительно-правовой анализ правового положения открытого акционерного</w:t>
      </w:r>
      <w:r w:rsidRPr="00BE2B26">
        <w:t xml:space="preserve"> общества и общества с ограниченной ответственностью. 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>
        <w:t>Правовое положение хозяйственных партнерств.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Правовое положение государственных и муниципальных унитарных предприятий.</w:t>
      </w:r>
    </w:p>
    <w:p w:rsidR="00940C35" w:rsidRDefault="00940C35" w:rsidP="00940C35">
      <w:pPr>
        <w:numPr>
          <w:ilvl w:val="0"/>
          <w:numId w:val="51"/>
        </w:numPr>
        <w:ind w:left="714" w:hanging="357"/>
        <w:jc w:val="both"/>
        <w:rPr>
          <w:szCs w:val="24"/>
        </w:rPr>
      </w:pPr>
      <w:r>
        <w:t>Правовое положение товарных и фондовых бирж.</w:t>
      </w:r>
    </w:p>
    <w:p w:rsidR="00940C35" w:rsidRDefault="00940C35" w:rsidP="00940C35">
      <w:pPr>
        <w:numPr>
          <w:ilvl w:val="0"/>
          <w:numId w:val="51"/>
        </w:numPr>
        <w:ind w:left="714" w:hanging="357"/>
        <w:jc w:val="both"/>
        <w:rPr>
          <w:szCs w:val="24"/>
        </w:rPr>
      </w:pPr>
      <w:r w:rsidRPr="00BE2B26">
        <w:rPr>
          <w:szCs w:val="24"/>
        </w:rPr>
        <w:t>Правовое положение некоммерческих организаций</w:t>
      </w:r>
    </w:p>
    <w:p w:rsidR="00940C35" w:rsidRPr="00BE2B26" w:rsidRDefault="00940C35" w:rsidP="00940C35">
      <w:pPr>
        <w:numPr>
          <w:ilvl w:val="0"/>
          <w:numId w:val="51"/>
        </w:numPr>
        <w:ind w:left="714" w:hanging="357"/>
        <w:jc w:val="both"/>
        <w:rPr>
          <w:szCs w:val="24"/>
        </w:rPr>
      </w:pPr>
      <w:r>
        <w:rPr>
          <w:szCs w:val="24"/>
        </w:rPr>
        <w:t>Правовое положение структурных подразделений.</w:t>
      </w:r>
    </w:p>
    <w:p w:rsidR="00940C35" w:rsidRPr="00BE2B26" w:rsidRDefault="00940C35" w:rsidP="00940C35">
      <w:pPr>
        <w:numPr>
          <w:ilvl w:val="0"/>
          <w:numId w:val="51"/>
        </w:numPr>
        <w:ind w:left="714" w:hanging="357"/>
        <w:jc w:val="both"/>
      </w:pPr>
      <w:r w:rsidRPr="00BE2B26">
        <w:t xml:space="preserve">Основание, порядок реорганизации субъектов предпринимательского права. </w:t>
      </w:r>
      <w:r w:rsidRPr="00BE2B26">
        <w:rPr>
          <w:szCs w:val="24"/>
        </w:rPr>
        <w:t>Защита интересов юридического лица и кредиторов в процессе реорганизации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lastRenderedPageBreak/>
        <w:t>Основание, порядок ликвидации субъектов предпринимательского права. Защита интересов юридического лица и кредиторов в процессе ликвидации.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 xml:space="preserve">Понятие, признаки и правовое регулирование несостоятельности (банкротства). </w:t>
      </w:r>
      <w:r>
        <w:t xml:space="preserve"> </w:t>
      </w:r>
      <w:r w:rsidRPr="00BE2B26">
        <w:t>Критерии несостоятельности (банкротства).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Субъекты банкротства, их права и обязанности.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Последствия введения различных процедур банкротства: сравнительный анализ.</w:t>
      </w:r>
    </w:p>
    <w:p w:rsidR="00940C35" w:rsidRPr="00BE2B26" w:rsidRDefault="00940C35" w:rsidP="00940C35">
      <w:pPr>
        <w:numPr>
          <w:ilvl w:val="0"/>
          <w:numId w:val="51"/>
        </w:numPr>
        <w:ind w:left="714" w:hanging="357"/>
        <w:jc w:val="both"/>
        <w:rPr>
          <w:szCs w:val="24"/>
        </w:rPr>
      </w:pPr>
      <w:r w:rsidRPr="00BE2B26">
        <w:rPr>
          <w:szCs w:val="24"/>
        </w:rPr>
        <w:t>Понятие и состав имущества хозяйствующего субъекта. Критерии классификации и виды имущества.</w:t>
      </w:r>
    </w:p>
    <w:p w:rsidR="00940C35" w:rsidRPr="00BE2B26" w:rsidRDefault="00940C35" w:rsidP="00940C35">
      <w:pPr>
        <w:numPr>
          <w:ilvl w:val="0"/>
          <w:numId w:val="51"/>
        </w:numPr>
        <w:ind w:left="714" w:hanging="357"/>
        <w:jc w:val="both"/>
      </w:pPr>
      <w:r w:rsidRPr="00BE2B26">
        <w:t>Виды прав на имущество, используемое в предпринимательской деятельности. Порядок их оформления и реализации.</w:t>
      </w:r>
      <w:r>
        <w:t xml:space="preserve"> </w:t>
      </w:r>
      <w:r w:rsidRPr="00BE2B26">
        <w:t>Правовые формы имущественного обособления субъектов предпринимательского права.</w:t>
      </w:r>
    </w:p>
    <w:p w:rsidR="00940C35" w:rsidRPr="00BE2B26" w:rsidRDefault="00940C35" w:rsidP="00940C35">
      <w:pPr>
        <w:numPr>
          <w:ilvl w:val="0"/>
          <w:numId w:val="51"/>
        </w:numPr>
        <w:ind w:left="714" w:hanging="357"/>
        <w:jc w:val="both"/>
        <w:rPr>
          <w:szCs w:val="24"/>
        </w:rPr>
      </w:pPr>
      <w:r w:rsidRPr="00BE2B26">
        <w:rPr>
          <w:szCs w:val="24"/>
        </w:rPr>
        <w:t>Правовой режим основных и оборотных средств организации.</w:t>
      </w:r>
    </w:p>
    <w:p w:rsidR="00940C35" w:rsidRPr="00BE2B26" w:rsidRDefault="00940C35" w:rsidP="00940C35">
      <w:pPr>
        <w:numPr>
          <w:ilvl w:val="0"/>
          <w:numId w:val="51"/>
        </w:numPr>
        <w:ind w:left="714" w:hanging="357"/>
        <w:jc w:val="both"/>
        <w:rPr>
          <w:szCs w:val="24"/>
        </w:rPr>
      </w:pPr>
      <w:r w:rsidRPr="00BE2B26">
        <w:rPr>
          <w:szCs w:val="24"/>
        </w:rPr>
        <w:t>Нематериальные активы организации. Деловая репутация: понятие, способы защиты.</w:t>
      </w:r>
    </w:p>
    <w:p w:rsidR="00940C35" w:rsidRPr="00BE2B26" w:rsidRDefault="00940C35" w:rsidP="00940C35">
      <w:pPr>
        <w:numPr>
          <w:ilvl w:val="0"/>
          <w:numId w:val="51"/>
        </w:numPr>
        <w:ind w:left="714" w:hanging="357"/>
        <w:jc w:val="both"/>
      </w:pPr>
      <w:r w:rsidRPr="00BE2B26">
        <w:t xml:space="preserve">Правовая природа и значение уставного, складочного капиталов, уставного, паевого фондов. Резервные и иные фонды. Порядок формирования и использования. </w:t>
      </w:r>
    </w:p>
    <w:p w:rsidR="00940C35" w:rsidRDefault="00940C35" w:rsidP="00940C35">
      <w:pPr>
        <w:numPr>
          <w:ilvl w:val="0"/>
          <w:numId w:val="51"/>
        </w:numPr>
        <w:ind w:left="714" w:hanging="357"/>
        <w:jc w:val="both"/>
      </w:pPr>
      <w:r w:rsidRPr="00BE2B26">
        <w:t>Правовой режим денежных средств.</w:t>
      </w:r>
    </w:p>
    <w:p w:rsidR="00940C35" w:rsidRPr="00F95252" w:rsidRDefault="00940C35" w:rsidP="00940C35">
      <w:pPr>
        <w:numPr>
          <w:ilvl w:val="0"/>
          <w:numId w:val="51"/>
        </w:numPr>
        <w:jc w:val="both"/>
        <w:rPr>
          <w:szCs w:val="24"/>
        </w:rPr>
      </w:pPr>
      <w:r w:rsidRPr="00A84DFC">
        <w:rPr>
          <w:szCs w:val="24"/>
        </w:rPr>
        <w:t>Понятие и признаки предпринимательского договора.</w:t>
      </w:r>
      <w:r>
        <w:rPr>
          <w:szCs w:val="24"/>
        </w:rPr>
        <w:t xml:space="preserve"> </w:t>
      </w:r>
      <w:r>
        <w:t>Виды предпринимательских договоров.</w:t>
      </w:r>
    </w:p>
    <w:p w:rsidR="00940C35" w:rsidRPr="009E7424" w:rsidRDefault="00940C35" w:rsidP="00940C35">
      <w:pPr>
        <w:numPr>
          <w:ilvl w:val="0"/>
          <w:numId w:val="51"/>
        </w:numPr>
        <w:jc w:val="both"/>
        <w:rPr>
          <w:szCs w:val="24"/>
        </w:rPr>
      </w:pPr>
      <w:r w:rsidRPr="00BE2B26">
        <w:rPr>
          <w:szCs w:val="24"/>
        </w:rPr>
        <w:t xml:space="preserve">Понятие ответственности и санкций в предпринимательских отношениях. </w:t>
      </w:r>
      <w:r w:rsidRPr="00BE2B26">
        <w:t xml:space="preserve">Основания и виды ответственности предпринимателя. </w:t>
      </w:r>
    </w:p>
    <w:p w:rsidR="00940C35" w:rsidRPr="00BE2B26" w:rsidRDefault="00940C35" w:rsidP="00940C35">
      <w:pPr>
        <w:numPr>
          <w:ilvl w:val="0"/>
          <w:numId w:val="51"/>
        </w:numPr>
        <w:jc w:val="both"/>
        <w:rPr>
          <w:szCs w:val="24"/>
        </w:rPr>
      </w:pPr>
      <w:r>
        <w:t>Порядок обращения взыскания на имущество организации.</w:t>
      </w:r>
    </w:p>
    <w:p w:rsidR="00940C35" w:rsidRPr="00BE2B26" w:rsidRDefault="00940C35" w:rsidP="00940C35">
      <w:pPr>
        <w:numPr>
          <w:ilvl w:val="0"/>
          <w:numId w:val="51"/>
        </w:numPr>
        <w:jc w:val="both"/>
        <w:rPr>
          <w:szCs w:val="24"/>
        </w:rPr>
      </w:pPr>
      <w:r w:rsidRPr="00BE2B26">
        <w:rPr>
          <w:szCs w:val="24"/>
        </w:rPr>
        <w:t xml:space="preserve">Понятие товарного рынка, его параметры и границы. 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Понятие и признаки доминирующего положения хозяйствующего субъекта на товарном рынке и финансовой организации на рынке финансовых услуг. Коллективное доминирование.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>
        <w:t>Понятие и</w:t>
      </w:r>
      <w:r w:rsidRPr="00BE2B26">
        <w:t xml:space="preserve"> формы монополистической деятельности на товарном рынке и на рынке финансовых услуг.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Недобросовестная конкуренция на товарном рынке и на рынке финансовых услуг: понятие и формы.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Правовые средства антимонопольного регулирования предпринимательской деятельности. Ответственность за нарушение антимонопольного законодательства.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Правовое положение субъектов естественных монополий. Государственное регулирование их деятельности.</w:t>
      </w:r>
    </w:p>
    <w:p w:rsidR="00940C35" w:rsidRPr="00BE2B26" w:rsidRDefault="00940C35" w:rsidP="00940C35">
      <w:pPr>
        <w:numPr>
          <w:ilvl w:val="0"/>
          <w:numId w:val="51"/>
        </w:numPr>
        <w:jc w:val="both"/>
        <w:rPr>
          <w:szCs w:val="24"/>
        </w:rPr>
      </w:pPr>
      <w:r w:rsidRPr="00BE2B26">
        <w:rPr>
          <w:szCs w:val="24"/>
        </w:rPr>
        <w:t>Особенности правового положения субъектов малого и среднего  предпринимательства. Меры государственной поддержки.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Понятие, правовое регулирование приватизации  государственного и муниципального имущества. Субъекты приватизации.</w:t>
      </w:r>
    </w:p>
    <w:p w:rsidR="00940C35" w:rsidRPr="00BE2B26" w:rsidRDefault="00940C35" w:rsidP="00940C35">
      <w:pPr>
        <w:numPr>
          <w:ilvl w:val="0"/>
          <w:numId w:val="51"/>
        </w:numPr>
        <w:ind w:left="714" w:hanging="357"/>
        <w:jc w:val="both"/>
      </w:pPr>
      <w:r w:rsidRPr="00BE2B26">
        <w:t>Способы приватизации</w:t>
      </w:r>
      <w:r>
        <w:t>.</w:t>
      </w:r>
    </w:p>
    <w:p w:rsidR="00940C35" w:rsidRDefault="00940C35" w:rsidP="00940C35">
      <w:pPr>
        <w:numPr>
          <w:ilvl w:val="0"/>
          <w:numId w:val="51"/>
        </w:numPr>
        <w:ind w:left="714" w:hanging="357"/>
        <w:jc w:val="both"/>
      </w:pPr>
      <w:r w:rsidRPr="00BE2B26">
        <w:t>Объекты приватизации и их классификация. Объекты, не подлежащие приватизации. Прогнозный план.</w:t>
      </w:r>
    </w:p>
    <w:p w:rsidR="00940C35" w:rsidRPr="00BE2B26" w:rsidRDefault="00940C35" w:rsidP="00940C35">
      <w:pPr>
        <w:numPr>
          <w:ilvl w:val="0"/>
          <w:numId w:val="51"/>
        </w:numPr>
        <w:ind w:left="714" w:hanging="357"/>
        <w:jc w:val="both"/>
      </w:pPr>
      <w:r w:rsidRPr="00F63843">
        <w:rPr>
          <w:szCs w:val="24"/>
        </w:rPr>
        <w:t>Правовые формы участия публично-правовых образований в предпринимательских отношениях.</w:t>
      </w:r>
    </w:p>
    <w:p w:rsidR="00940C35" w:rsidRPr="00BE2B26" w:rsidRDefault="00940C35" w:rsidP="00940C35">
      <w:pPr>
        <w:numPr>
          <w:ilvl w:val="0"/>
          <w:numId w:val="51"/>
        </w:numPr>
        <w:ind w:left="714" w:hanging="357"/>
        <w:jc w:val="both"/>
      </w:pPr>
      <w:r w:rsidRPr="00BE2B26">
        <w:t>Правовое регулирование обеспечения государственных нужд.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Государственное регулирование рынка ценных бумаг.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Субъекты рынка ценных бумаг. Понятие, содержание, требования, виды профессиональной деятельности на рынке ценных бумаг.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Понятие и правовое регулирование инвестиционной деятельности.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Правовые формы инвестиционной деятельности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Субъекты и объекты инвестиционной деятельности.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Правовое регулирование иностранных инвестиций. Особенности правового статуса иностранного инвестора.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Кредитование предпринимательской деятельности. Формы и содержание.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Принципы и виды банковского кредитования.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lastRenderedPageBreak/>
        <w:t>Правовое регулирование информационного обеспечения предпринимательской  деятельности.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Понятие, виды и правовой режим конфиденциальной информации.</w:t>
      </w:r>
    </w:p>
    <w:p w:rsidR="00940C35" w:rsidRDefault="00940C35" w:rsidP="00940C35">
      <w:pPr>
        <w:numPr>
          <w:ilvl w:val="0"/>
          <w:numId w:val="51"/>
        </w:numPr>
        <w:jc w:val="both"/>
      </w:pPr>
      <w:r w:rsidRPr="00BE2B26">
        <w:t>Общие и специальные требования, предъявляемые к рекламе.</w:t>
      </w:r>
    </w:p>
    <w:p w:rsidR="00940C35" w:rsidRDefault="00940C35" w:rsidP="00940C35">
      <w:pPr>
        <w:numPr>
          <w:ilvl w:val="0"/>
          <w:numId w:val="51"/>
        </w:numPr>
        <w:jc w:val="both"/>
      </w:pPr>
      <w:r w:rsidRPr="00A84DFC">
        <w:t>Понятие и виды цен, правовое регулирование ценообразования.</w:t>
      </w:r>
      <w:r>
        <w:t xml:space="preserve"> </w:t>
      </w:r>
      <w:r w:rsidRPr="007D22EA">
        <w:t>Ответственность в сфере ценообразования.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A84DFC">
        <w:t>Правовое регулирование осуществления расчетов в предпринимательских отношениях. Особенности расчетов наличными средствами.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 xml:space="preserve">Понятие и виды финансовых результатов предпринимательской деятельности. Правовые требования к формированию доходов и расходов хозяйствующих субъектов. 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Правовое регулирование оценочной деятельности.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Понятие, правовое регулирование и основные правила ведения бухгалтерского учета. Учетная политика организации.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Бухгалтерская отчетность: понятие, содержание, порядок представления.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 xml:space="preserve">Понятие и правовое регулирование аудиторской деятельности. </w:t>
      </w:r>
    </w:p>
    <w:p w:rsidR="00940C35" w:rsidRPr="00BE2B26" w:rsidRDefault="00940C35" w:rsidP="00940C35">
      <w:pPr>
        <w:ind w:left="720" w:firstLine="0"/>
      </w:pPr>
      <w:r w:rsidRPr="00BE2B26">
        <w:t>Требования, предъявляемые к аудиторам (аудиторским организациям).</w:t>
      </w:r>
    </w:p>
    <w:p w:rsidR="00940C35" w:rsidRPr="00BE2B26" w:rsidRDefault="00940C35" w:rsidP="00940C35">
      <w:pPr>
        <w:numPr>
          <w:ilvl w:val="0"/>
          <w:numId w:val="51"/>
        </w:numPr>
        <w:jc w:val="both"/>
      </w:pPr>
      <w:r w:rsidRPr="00BE2B26">
        <w:t>Виды аудиторских проверок. Аудиторское заключение.</w:t>
      </w:r>
    </w:p>
    <w:p w:rsidR="00940C35" w:rsidRDefault="00940C35" w:rsidP="00940C35">
      <w:pPr>
        <w:rPr>
          <w:szCs w:val="24"/>
        </w:rPr>
      </w:pPr>
    </w:p>
    <w:p w:rsidR="00940C35" w:rsidRPr="00940C35" w:rsidRDefault="00940C35" w:rsidP="00DD6C4F"/>
    <w:sectPr w:rsidR="00940C35" w:rsidRPr="00940C35" w:rsidSect="00731A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602"/>
    <w:multiLevelType w:val="hybridMultilevel"/>
    <w:tmpl w:val="D388B1C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70E60FE"/>
    <w:multiLevelType w:val="hybridMultilevel"/>
    <w:tmpl w:val="704A48F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8B83AA2"/>
    <w:multiLevelType w:val="hybridMultilevel"/>
    <w:tmpl w:val="1FA2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E61E9E"/>
    <w:multiLevelType w:val="hybridMultilevel"/>
    <w:tmpl w:val="FF32AF98"/>
    <w:lvl w:ilvl="0" w:tplc="AA2832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CD26B5"/>
    <w:multiLevelType w:val="hybridMultilevel"/>
    <w:tmpl w:val="078861F8"/>
    <w:lvl w:ilvl="0" w:tplc="632CF3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DE37CF2"/>
    <w:multiLevelType w:val="hybridMultilevel"/>
    <w:tmpl w:val="3BBE3FE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108A37F4"/>
    <w:multiLevelType w:val="multilevel"/>
    <w:tmpl w:val="83C6DE8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2C3563C"/>
    <w:multiLevelType w:val="hybridMultilevel"/>
    <w:tmpl w:val="06E8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A0755D"/>
    <w:multiLevelType w:val="hybridMultilevel"/>
    <w:tmpl w:val="CDB0515E"/>
    <w:lvl w:ilvl="0" w:tplc="D91A42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3B0DBE"/>
    <w:multiLevelType w:val="hybridMultilevel"/>
    <w:tmpl w:val="17A0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D6629D"/>
    <w:multiLevelType w:val="hybridMultilevel"/>
    <w:tmpl w:val="BF4EBBB4"/>
    <w:lvl w:ilvl="0" w:tplc="4D1E06FE">
      <w:start w:val="1"/>
      <w:numFmt w:val="decimal"/>
      <w:lvlText w:val="%1."/>
      <w:lvlJc w:val="left"/>
      <w:pPr>
        <w:ind w:left="1939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16073C0"/>
    <w:multiLevelType w:val="hybridMultilevel"/>
    <w:tmpl w:val="F01E6214"/>
    <w:lvl w:ilvl="0" w:tplc="A96E54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36A338F"/>
    <w:multiLevelType w:val="hybridMultilevel"/>
    <w:tmpl w:val="04D6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87713D"/>
    <w:multiLevelType w:val="hybridMultilevel"/>
    <w:tmpl w:val="0572537A"/>
    <w:lvl w:ilvl="0" w:tplc="D3A4C3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8537EC3"/>
    <w:multiLevelType w:val="hybridMultilevel"/>
    <w:tmpl w:val="9138B01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39A417D2"/>
    <w:multiLevelType w:val="hybridMultilevel"/>
    <w:tmpl w:val="8B5A9FB2"/>
    <w:lvl w:ilvl="0" w:tplc="0A269D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B987D3B"/>
    <w:multiLevelType w:val="hybridMultilevel"/>
    <w:tmpl w:val="E548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E77E17"/>
    <w:multiLevelType w:val="hybridMultilevel"/>
    <w:tmpl w:val="39A01E60"/>
    <w:lvl w:ilvl="0" w:tplc="07AEED0E">
      <w:start w:val="1"/>
      <w:numFmt w:val="decimal"/>
      <w:lvlText w:val="%1."/>
      <w:lvlJc w:val="left"/>
      <w:pPr>
        <w:ind w:left="14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0">
    <w:nsid w:val="3EEB08F8"/>
    <w:multiLevelType w:val="hybridMultilevel"/>
    <w:tmpl w:val="020CE6DE"/>
    <w:lvl w:ilvl="0" w:tplc="663C631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41161BF2"/>
    <w:multiLevelType w:val="hybridMultilevel"/>
    <w:tmpl w:val="7BA284E2"/>
    <w:lvl w:ilvl="0" w:tplc="A796D994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624532"/>
    <w:multiLevelType w:val="hybridMultilevel"/>
    <w:tmpl w:val="C7AE111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44280418"/>
    <w:multiLevelType w:val="hybridMultilevel"/>
    <w:tmpl w:val="C146563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46113403"/>
    <w:multiLevelType w:val="hybridMultilevel"/>
    <w:tmpl w:val="24263B84"/>
    <w:lvl w:ilvl="0" w:tplc="80A81CD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8FB14B2"/>
    <w:multiLevelType w:val="hybridMultilevel"/>
    <w:tmpl w:val="341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532D31"/>
    <w:multiLevelType w:val="hybridMultilevel"/>
    <w:tmpl w:val="4B8252A2"/>
    <w:lvl w:ilvl="0" w:tplc="6BB2E3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A887E7E"/>
    <w:multiLevelType w:val="hybridMultilevel"/>
    <w:tmpl w:val="B1767DBC"/>
    <w:lvl w:ilvl="0" w:tplc="D414AB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D36668A"/>
    <w:multiLevelType w:val="hybridMultilevel"/>
    <w:tmpl w:val="200819EA"/>
    <w:lvl w:ilvl="0" w:tplc="812254E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9">
    <w:nsid w:val="4EE44967"/>
    <w:multiLevelType w:val="hybridMultilevel"/>
    <w:tmpl w:val="F35229AA"/>
    <w:lvl w:ilvl="0" w:tplc="BDF866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4F361974"/>
    <w:multiLevelType w:val="hybridMultilevel"/>
    <w:tmpl w:val="87C4D570"/>
    <w:lvl w:ilvl="0" w:tplc="26981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1A02F1C"/>
    <w:multiLevelType w:val="hybridMultilevel"/>
    <w:tmpl w:val="03F2AB8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57070094"/>
    <w:multiLevelType w:val="hybridMultilevel"/>
    <w:tmpl w:val="5E9AC514"/>
    <w:lvl w:ilvl="0" w:tplc="BB122BD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8062898"/>
    <w:multiLevelType w:val="hybridMultilevel"/>
    <w:tmpl w:val="52FC1A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F742D8"/>
    <w:multiLevelType w:val="hybridMultilevel"/>
    <w:tmpl w:val="1B8E97C8"/>
    <w:lvl w:ilvl="0" w:tplc="D7383F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F767E6F"/>
    <w:multiLevelType w:val="hybridMultilevel"/>
    <w:tmpl w:val="93128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62E3409"/>
    <w:multiLevelType w:val="hybridMultilevel"/>
    <w:tmpl w:val="FAFE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4A571E"/>
    <w:multiLevelType w:val="hybridMultilevel"/>
    <w:tmpl w:val="03F2AB8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9">
    <w:nsid w:val="67895151"/>
    <w:multiLevelType w:val="hybridMultilevel"/>
    <w:tmpl w:val="870A27FA"/>
    <w:lvl w:ilvl="0" w:tplc="67F24D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6BE21725"/>
    <w:multiLevelType w:val="hybridMultilevel"/>
    <w:tmpl w:val="940049AC"/>
    <w:lvl w:ilvl="0" w:tplc="A796D994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1">
    <w:nsid w:val="6EEB7258"/>
    <w:multiLevelType w:val="hybridMultilevel"/>
    <w:tmpl w:val="D552592E"/>
    <w:lvl w:ilvl="0" w:tplc="BDF8661E">
      <w:start w:val="1"/>
      <w:numFmt w:val="decimal"/>
      <w:lvlText w:val="%1."/>
      <w:lvlJc w:val="left"/>
      <w:pPr>
        <w:ind w:left="1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6F8173F0"/>
    <w:multiLevelType w:val="hybridMultilevel"/>
    <w:tmpl w:val="5B5EA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85374D"/>
    <w:multiLevelType w:val="hybridMultilevel"/>
    <w:tmpl w:val="629EE3F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4">
    <w:nsid w:val="771B1C32"/>
    <w:multiLevelType w:val="hybridMultilevel"/>
    <w:tmpl w:val="6F06DD06"/>
    <w:lvl w:ilvl="0" w:tplc="D70457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9935172"/>
    <w:multiLevelType w:val="hybridMultilevel"/>
    <w:tmpl w:val="47E0C49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>
    <w:nsid w:val="7B111065"/>
    <w:multiLevelType w:val="hybridMultilevel"/>
    <w:tmpl w:val="2D16F1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BCD4DA6"/>
    <w:multiLevelType w:val="hybridMultilevel"/>
    <w:tmpl w:val="5C4EB5D2"/>
    <w:lvl w:ilvl="0" w:tplc="A796D994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9B735F"/>
    <w:multiLevelType w:val="hybridMultilevel"/>
    <w:tmpl w:val="424A87CE"/>
    <w:lvl w:ilvl="0" w:tplc="2CD68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>
    <w:nsid w:val="7E4501DF"/>
    <w:multiLevelType w:val="hybridMultilevel"/>
    <w:tmpl w:val="F224F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22"/>
  </w:num>
  <w:num w:numId="7">
    <w:abstractNumId w:val="33"/>
  </w:num>
  <w:num w:numId="8">
    <w:abstractNumId w:val="40"/>
  </w:num>
  <w:num w:numId="9">
    <w:abstractNumId w:val="47"/>
  </w:num>
  <w:num w:numId="10">
    <w:abstractNumId w:val="21"/>
  </w:num>
  <w:num w:numId="11">
    <w:abstractNumId w:val="42"/>
  </w:num>
  <w:num w:numId="12">
    <w:abstractNumId w:val="46"/>
  </w:num>
  <w:num w:numId="13">
    <w:abstractNumId w:val="10"/>
  </w:num>
  <w:num w:numId="14">
    <w:abstractNumId w:val="25"/>
  </w:num>
  <w:num w:numId="15">
    <w:abstractNumId w:val="23"/>
  </w:num>
  <w:num w:numId="16">
    <w:abstractNumId w:val="43"/>
  </w:num>
  <w:num w:numId="17">
    <w:abstractNumId w:val="15"/>
  </w:num>
  <w:num w:numId="18">
    <w:abstractNumId w:val="17"/>
  </w:num>
  <w:num w:numId="19">
    <w:abstractNumId w:val="35"/>
  </w:num>
  <w:num w:numId="20">
    <w:abstractNumId w:val="27"/>
  </w:num>
  <w:num w:numId="21">
    <w:abstractNumId w:val="44"/>
  </w:num>
  <w:num w:numId="22">
    <w:abstractNumId w:val="3"/>
  </w:num>
  <w:num w:numId="23">
    <w:abstractNumId w:val="4"/>
  </w:num>
  <w:num w:numId="24">
    <w:abstractNumId w:val="9"/>
  </w:num>
  <w:num w:numId="25">
    <w:abstractNumId w:val="31"/>
  </w:num>
  <w:num w:numId="26">
    <w:abstractNumId w:val="38"/>
  </w:num>
  <w:num w:numId="27">
    <w:abstractNumId w:val="5"/>
  </w:num>
  <w:num w:numId="28">
    <w:abstractNumId w:val="29"/>
  </w:num>
  <w:num w:numId="29">
    <w:abstractNumId w:val="41"/>
  </w:num>
  <w:num w:numId="30">
    <w:abstractNumId w:val="16"/>
  </w:num>
  <w:num w:numId="31">
    <w:abstractNumId w:val="20"/>
  </w:num>
  <w:num w:numId="32">
    <w:abstractNumId w:val="45"/>
  </w:num>
  <w:num w:numId="33">
    <w:abstractNumId w:val="0"/>
  </w:num>
  <w:num w:numId="34">
    <w:abstractNumId w:val="1"/>
  </w:num>
  <w:num w:numId="35">
    <w:abstractNumId w:val="28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</w:num>
  <w:num w:numId="39">
    <w:abstractNumId w:val="36"/>
  </w:num>
  <w:num w:numId="40">
    <w:abstractNumId w:val="13"/>
  </w:num>
  <w:num w:numId="41">
    <w:abstractNumId w:val="30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4"/>
  </w:num>
  <w:num w:numId="46">
    <w:abstractNumId w:val="32"/>
  </w:num>
  <w:num w:numId="47">
    <w:abstractNumId w:val="39"/>
  </w:num>
  <w:num w:numId="48">
    <w:abstractNumId w:val="26"/>
  </w:num>
  <w:num w:numId="49">
    <w:abstractNumId w:val="49"/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C4F"/>
    <w:rsid w:val="00000C03"/>
    <w:rsid w:val="00001350"/>
    <w:rsid w:val="0000155B"/>
    <w:rsid w:val="00001716"/>
    <w:rsid w:val="00001F87"/>
    <w:rsid w:val="00002326"/>
    <w:rsid w:val="000028D5"/>
    <w:rsid w:val="0000315D"/>
    <w:rsid w:val="000033DB"/>
    <w:rsid w:val="00004BE3"/>
    <w:rsid w:val="00005CC7"/>
    <w:rsid w:val="00005DFA"/>
    <w:rsid w:val="000063F5"/>
    <w:rsid w:val="000063F6"/>
    <w:rsid w:val="0000782A"/>
    <w:rsid w:val="00007B57"/>
    <w:rsid w:val="0001005F"/>
    <w:rsid w:val="0001059F"/>
    <w:rsid w:val="000105A5"/>
    <w:rsid w:val="00010DB9"/>
    <w:rsid w:val="00011B3A"/>
    <w:rsid w:val="00012B0B"/>
    <w:rsid w:val="00013285"/>
    <w:rsid w:val="00013C7E"/>
    <w:rsid w:val="00013DC9"/>
    <w:rsid w:val="00013FF8"/>
    <w:rsid w:val="000151E1"/>
    <w:rsid w:val="000177BA"/>
    <w:rsid w:val="00020906"/>
    <w:rsid w:val="00020926"/>
    <w:rsid w:val="000226D8"/>
    <w:rsid w:val="000234A2"/>
    <w:rsid w:val="000258C6"/>
    <w:rsid w:val="000260CC"/>
    <w:rsid w:val="00027BC9"/>
    <w:rsid w:val="00027DA2"/>
    <w:rsid w:val="0003027D"/>
    <w:rsid w:val="00030FD6"/>
    <w:rsid w:val="00031335"/>
    <w:rsid w:val="00031CDE"/>
    <w:rsid w:val="000327EA"/>
    <w:rsid w:val="0003310D"/>
    <w:rsid w:val="0003366B"/>
    <w:rsid w:val="00033753"/>
    <w:rsid w:val="00033BE8"/>
    <w:rsid w:val="00033E34"/>
    <w:rsid w:val="00035166"/>
    <w:rsid w:val="00037951"/>
    <w:rsid w:val="00037C59"/>
    <w:rsid w:val="00037D06"/>
    <w:rsid w:val="00040C8E"/>
    <w:rsid w:val="00041D00"/>
    <w:rsid w:val="0004272C"/>
    <w:rsid w:val="00043885"/>
    <w:rsid w:val="00045615"/>
    <w:rsid w:val="00046178"/>
    <w:rsid w:val="000475A2"/>
    <w:rsid w:val="000509BF"/>
    <w:rsid w:val="00050D67"/>
    <w:rsid w:val="00051E2A"/>
    <w:rsid w:val="00053DB8"/>
    <w:rsid w:val="00054488"/>
    <w:rsid w:val="00057220"/>
    <w:rsid w:val="00060159"/>
    <w:rsid w:val="0006140E"/>
    <w:rsid w:val="000622EC"/>
    <w:rsid w:val="00062416"/>
    <w:rsid w:val="00063813"/>
    <w:rsid w:val="00064B2F"/>
    <w:rsid w:val="00064C1E"/>
    <w:rsid w:val="0006533F"/>
    <w:rsid w:val="00065CFC"/>
    <w:rsid w:val="0006651F"/>
    <w:rsid w:val="000677E2"/>
    <w:rsid w:val="00067820"/>
    <w:rsid w:val="0007079F"/>
    <w:rsid w:val="000711A6"/>
    <w:rsid w:val="000713CE"/>
    <w:rsid w:val="00071872"/>
    <w:rsid w:val="000719A0"/>
    <w:rsid w:val="0007515F"/>
    <w:rsid w:val="000759BC"/>
    <w:rsid w:val="00075EC0"/>
    <w:rsid w:val="00076D60"/>
    <w:rsid w:val="00080FD4"/>
    <w:rsid w:val="00081CB5"/>
    <w:rsid w:val="00081E2D"/>
    <w:rsid w:val="00083536"/>
    <w:rsid w:val="00083B50"/>
    <w:rsid w:val="00083C3C"/>
    <w:rsid w:val="00083F6E"/>
    <w:rsid w:val="00084552"/>
    <w:rsid w:val="000863DE"/>
    <w:rsid w:val="00087F9F"/>
    <w:rsid w:val="00090A31"/>
    <w:rsid w:val="000916C5"/>
    <w:rsid w:val="00091898"/>
    <w:rsid w:val="000924F4"/>
    <w:rsid w:val="0009314B"/>
    <w:rsid w:val="00093FCA"/>
    <w:rsid w:val="000942E3"/>
    <w:rsid w:val="000949A6"/>
    <w:rsid w:val="00094F5C"/>
    <w:rsid w:val="00095322"/>
    <w:rsid w:val="000958CB"/>
    <w:rsid w:val="000961DF"/>
    <w:rsid w:val="0009678E"/>
    <w:rsid w:val="000967E3"/>
    <w:rsid w:val="0009794B"/>
    <w:rsid w:val="000A0EA4"/>
    <w:rsid w:val="000A0F3C"/>
    <w:rsid w:val="000A17A3"/>
    <w:rsid w:val="000A389F"/>
    <w:rsid w:val="000A3F82"/>
    <w:rsid w:val="000A4629"/>
    <w:rsid w:val="000A6331"/>
    <w:rsid w:val="000B0183"/>
    <w:rsid w:val="000B0413"/>
    <w:rsid w:val="000B0503"/>
    <w:rsid w:val="000B0A05"/>
    <w:rsid w:val="000B0F2A"/>
    <w:rsid w:val="000B1561"/>
    <w:rsid w:val="000B2046"/>
    <w:rsid w:val="000B23F4"/>
    <w:rsid w:val="000B2934"/>
    <w:rsid w:val="000B39D5"/>
    <w:rsid w:val="000B4F7F"/>
    <w:rsid w:val="000B522E"/>
    <w:rsid w:val="000B7123"/>
    <w:rsid w:val="000B7F41"/>
    <w:rsid w:val="000C1063"/>
    <w:rsid w:val="000C15D8"/>
    <w:rsid w:val="000C18A8"/>
    <w:rsid w:val="000C1CD0"/>
    <w:rsid w:val="000C3197"/>
    <w:rsid w:val="000C3563"/>
    <w:rsid w:val="000C3AEA"/>
    <w:rsid w:val="000C4F5A"/>
    <w:rsid w:val="000C7BC0"/>
    <w:rsid w:val="000D0ACA"/>
    <w:rsid w:val="000D2E67"/>
    <w:rsid w:val="000D2F6B"/>
    <w:rsid w:val="000D3796"/>
    <w:rsid w:val="000D51D2"/>
    <w:rsid w:val="000D567E"/>
    <w:rsid w:val="000E0FD9"/>
    <w:rsid w:val="000E1B3D"/>
    <w:rsid w:val="000E2E23"/>
    <w:rsid w:val="000E32A7"/>
    <w:rsid w:val="000E396E"/>
    <w:rsid w:val="000E3B80"/>
    <w:rsid w:val="000E3D3E"/>
    <w:rsid w:val="000E5138"/>
    <w:rsid w:val="000E549F"/>
    <w:rsid w:val="000E67F4"/>
    <w:rsid w:val="000E74A0"/>
    <w:rsid w:val="000E794D"/>
    <w:rsid w:val="000E79A9"/>
    <w:rsid w:val="000F01E4"/>
    <w:rsid w:val="000F0471"/>
    <w:rsid w:val="000F0F7F"/>
    <w:rsid w:val="000F1947"/>
    <w:rsid w:val="000F2774"/>
    <w:rsid w:val="000F3364"/>
    <w:rsid w:val="000F405A"/>
    <w:rsid w:val="000F516C"/>
    <w:rsid w:val="000F5D0F"/>
    <w:rsid w:val="001002F5"/>
    <w:rsid w:val="00100448"/>
    <w:rsid w:val="001004A0"/>
    <w:rsid w:val="001004B1"/>
    <w:rsid w:val="00100E18"/>
    <w:rsid w:val="001013E5"/>
    <w:rsid w:val="00101453"/>
    <w:rsid w:val="00101554"/>
    <w:rsid w:val="001027CF"/>
    <w:rsid w:val="00102D53"/>
    <w:rsid w:val="00103D97"/>
    <w:rsid w:val="00104207"/>
    <w:rsid w:val="00104C1E"/>
    <w:rsid w:val="00107930"/>
    <w:rsid w:val="00112167"/>
    <w:rsid w:val="00112727"/>
    <w:rsid w:val="0011485D"/>
    <w:rsid w:val="00114B06"/>
    <w:rsid w:val="00115811"/>
    <w:rsid w:val="00115A05"/>
    <w:rsid w:val="00116049"/>
    <w:rsid w:val="001169AB"/>
    <w:rsid w:val="00124D98"/>
    <w:rsid w:val="00125BD3"/>
    <w:rsid w:val="00126C0A"/>
    <w:rsid w:val="00126FB1"/>
    <w:rsid w:val="0012735A"/>
    <w:rsid w:val="00127869"/>
    <w:rsid w:val="00127C95"/>
    <w:rsid w:val="0013047A"/>
    <w:rsid w:val="001309FB"/>
    <w:rsid w:val="0013117B"/>
    <w:rsid w:val="001316DD"/>
    <w:rsid w:val="00132A87"/>
    <w:rsid w:val="00133058"/>
    <w:rsid w:val="001341C7"/>
    <w:rsid w:val="00134CC3"/>
    <w:rsid w:val="00135A12"/>
    <w:rsid w:val="00136A3D"/>
    <w:rsid w:val="001403F5"/>
    <w:rsid w:val="00141D06"/>
    <w:rsid w:val="00142669"/>
    <w:rsid w:val="00143213"/>
    <w:rsid w:val="00143CDE"/>
    <w:rsid w:val="00145C14"/>
    <w:rsid w:val="0014657D"/>
    <w:rsid w:val="00146721"/>
    <w:rsid w:val="00150839"/>
    <w:rsid w:val="00150D80"/>
    <w:rsid w:val="00151814"/>
    <w:rsid w:val="00151D5E"/>
    <w:rsid w:val="00152341"/>
    <w:rsid w:val="0015308A"/>
    <w:rsid w:val="00153569"/>
    <w:rsid w:val="001547C1"/>
    <w:rsid w:val="001556FA"/>
    <w:rsid w:val="00156586"/>
    <w:rsid w:val="00160B11"/>
    <w:rsid w:val="00161672"/>
    <w:rsid w:val="00162339"/>
    <w:rsid w:val="00162997"/>
    <w:rsid w:val="00163588"/>
    <w:rsid w:val="001645A6"/>
    <w:rsid w:val="00164A27"/>
    <w:rsid w:val="00164EE2"/>
    <w:rsid w:val="00164FA8"/>
    <w:rsid w:val="00165035"/>
    <w:rsid w:val="001650E7"/>
    <w:rsid w:val="0016537B"/>
    <w:rsid w:val="00165A9A"/>
    <w:rsid w:val="00165C22"/>
    <w:rsid w:val="00166869"/>
    <w:rsid w:val="001669B8"/>
    <w:rsid w:val="00167C88"/>
    <w:rsid w:val="00167D39"/>
    <w:rsid w:val="00171A28"/>
    <w:rsid w:val="0017205B"/>
    <w:rsid w:val="001728C8"/>
    <w:rsid w:val="001736A7"/>
    <w:rsid w:val="001749E0"/>
    <w:rsid w:val="001751B1"/>
    <w:rsid w:val="00182690"/>
    <w:rsid w:val="00183502"/>
    <w:rsid w:val="00187D62"/>
    <w:rsid w:val="00191524"/>
    <w:rsid w:val="001923D4"/>
    <w:rsid w:val="0019287B"/>
    <w:rsid w:val="00193E00"/>
    <w:rsid w:val="001944F0"/>
    <w:rsid w:val="00194C98"/>
    <w:rsid w:val="00195037"/>
    <w:rsid w:val="00196EF5"/>
    <w:rsid w:val="001A0B2A"/>
    <w:rsid w:val="001A1273"/>
    <w:rsid w:val="001A1EC5"/>
    <w:rsid w:val="001A3797"/>
    <w:rsid w:val="001A4844"/>
    <w:rsid w:val="001A51BC"/>
    <w:rsid w:val="001A67E4"/>
    <w:rsid w:val="001A7C12"/>
    <w:rsid w:val="001B014F"/>
    <w:rsid w:val="001B04D0"/>
    <w:rsid w:val="001B068C"/>
    <w:rsid w:val="001B19D4"/>
    <w:rsid w:val="001B1A6A"/>
    <w:rsid w:val="001B34E1"/>
    <w:rsid w:val="001B48CE"/>
    <w:rsid w:val="001B78FE"/>
    <w:rsid w:val="001B79C4"/>
    <w:rsid w:val="001C032F"/>
    <w:rsid w:val="001C0FCA"/>
    <w:rsid w:val="001C1633"/>
    <w:rsid w:val="001C2411"/>
    <w:rsid w:val="001C337F"/>
    <w:rsid w:val="001C36A8"/>
    <w:rsid w:val="001C45FD"/>
    <w:rsid w:val="001C54C1"/>
    <w:rsid w:val="001C6248"/>
    <w:rsid w:val="001C6DDF"/>
    <w:rsid w:val="001D00DD"/>
    <w:rsid w:val="001D1CF5"/>
    <w:rsid w:val="001D1F8D"/>
    <w:rsid w:val="001D2619"/>
    <w:rsid w:val="001D33FA"/>
    <w:rsid w:val="001D5196"/>
    <w:rsid w:val="001D5EF9"/>
    <w:rsid w:val="001D64D7"/>
    <w:rsid w:val="001D6AF1"/>
    <w:rsid w:val="001D6B38"/>
    <w:rsid w:val="001D6C4D"/>
    <w:rsid w:val="001D7279"/>
    <w:rsid w:val="001D7584"/>
    <w:rsid w:val="001D7E13"/>
    <w:rsid w:val="001E001C"/>
    <w:rsid w:val="001E0097"/>
    <w:rsid w:val="001E0A79"/>
    <w:rsid w:val="001E0CE6"/>
    <w:rsid w:val="001E0E15"/>
    <w:rsid w:val="001E12D4"/>
    <w:rsid w:val="001E1C70"/>
    <w:rsid w:val="001E28F0"/>
    <w:rsid w:val="001E60E5"/>
    <w:rsid w:val="001E7852"/>
    <w:rsid w:val="001E79B8"/>
    <w:rsid w:val="001E7D34"/>
    <w:rsid w:val="001F0A07"/>
    <w:rsid w:val="001F18B8"/>
    <w:rsid w:val="001F21A3"/>
    <w:rsid w:val="001F2E34"/>
    <w:rsid w:val="001F3374"/>
    <w:rsid w:val="001F4512"/>
    <w:rsid w:val="001F4606"/>
    <w:rsid w:val="001F4A83"/>
    <w:rsid w:val="001F4C5A"/>
    <w:rsid w:val="001F5BFC"/>
    <w:rsid w:val="001F5C27"/>
    <w:rsid w:val="001F62FB"/>
    <w:rsid w:val="001F644A"/>
    <w:rsid w:val="001F795B"/>
    <w:rsid w:val="002023C4"/>
    <w:rsid w:val="0020366D"/>
    <w:rsid w:val="00203C03"/>
    <w:rsid w:val="0020408A"/>
    <w:rsid w:val="002040A4"/>
    <w:rsid w:val="00204204"/>
    <w:rsid w:val="002049AF"/>
    <w:rsid w:val="00204DAC"/>
    <w:rsid w:val="00205344"/>
    <w:rsid w:val="00207D45"/>
    <w:rsid w:val="0021129D"/>
    <w:rsid w:val="002117E7"/>
    <w:rsid w:val="00212CD2"/>
    <w:rsid w:val="00212E06"/>
    <w:rsid w:val="0021365A"/>
    <w:rsid w:val="00214A36"/>
    <w:rsid w:val="00215098"/>
    <w:rsid w:val="0021708A"/>
    <w:rsid w:val="00217C2F"/>
    <w:rsid w:val="0022013A"/>
    <w:rsid w:val="00221A43"/>
    <w:rsid w:val="0022246C"/>
    <w:rsid w:val="00222C0B"/>
    <w:rsid w:val="0022322D"/>
    <w:rsid w:val="002242E4"/>
    <w:rsid w:val="002251EF"/>
    <w:rsid w:val="00227279"/>
    <w:rsid w:val="00230189"/>
    <w:rsid w:val="00231150"/>
    <w:rsid w:val="0023118E"/>
    <w:rsid w:val="0023266E"/>
    <w:rsid w:val="00232F2D"/>
    <w:rsid w:val="00233D00"/>
    <w:rsid w:val="002340AE"/>
    <w:rsid w:val="00234BE2"/>
    <w:rsid w:val="00234E71"/>
    <w:rsid w:val="00235468"/>
    <w:rsid w:val="00235BA2"/>
    <w:rsid w:val="00235BD8"/>
    <w:rsid w:val="00235C19"/>
    <w:rsid w:val="00235CD3"/>
    <w:rsid w:val="002368CC"/>
    <w:rsid w:val="00242D8D"/>
    <w:rsid w:val="00243D61"/>
    <w:rsid w:val="00243FA6"/>
    <w:rsid w:val="002457B2"/>
    <w:rsid w:val="0024641F"/>
    <w:rsid w:val="00246F8E"/>
    <w:rsid w:val="00247532"/>
    <w:rsid w:val="00247C42"/>
    <w:rsid w:val="0025080A"/>
    <w:rsid w:val="002509F6"/>
    <w:rsid w:val="00250DDA"/>
    <w:rsid w:val="002556AB"/>
    <w:rsid w:val="00256109"/>
    <w:rsid w:val="002564A0"/>
    <w:rsid w:val="00256EAD"/>
    <w:rsid w:val="002570A9"/>
    <w:rsid w:val="00257290"/>
    <w:rsid w:val="002578BB"/>
    <w:rsid w:val="002603F0"/>
    <w:rsid w:val="0026051A"/>
    <w:rsid w:val="0026061A"/>
    <w:rsid w:val="0026164C"/>
    <w:rsid w:val="002618AF"/>
    <w:rsid w:val="00263AD0"/>
    <w:rsid w:val="00264C80"/>
    <w:rsid w:val="00264E21"/>
    <w:rsid w:val="002660AE"/>
    <w:rsid w:val="00266841"/>
    <w:rsid w:val="002669C0"/>
    <w:rsid w:val="00266BD3"/>
    <w:rsid w:val="002708DA"/>
    <w:rsid w:val="002712BF"/>
    <w:rsid w:val="00271A52"/>
    <w:rsid w:val="00271FA0"/>
    <w:rsid w:val="00273186"/>
    <w:rsid w:val="00273469"/>
    <w:rsid w:val="00275E53"/>
    <w:rsid w:val="002766C4"/>
    <w:rsid w:val="0027675A"/>
    <w:rsid w:val="00280DCF"/>
    <w:rsid w:val="002819B9"/>
    <w:rsid w:val="00281F04"/>
    <w:rsid w:val="002831C5"/>
    <w:rsid w:val="00283CE2"/>
    <w:rsid w:val="0028419D"/>
    <w:rsid w:val="00284F41"/>
    <w:rsid w:val="0029047A"/>
    <w:rsid w:val="00290B93"/>
    <w:rsid w:val="00291785"/>
    <w:rsid w:val="00292D7E"/>
    <w:rsid w:val="00293DA5"/>
    <w:rsid w:val="0029412F"/>
    <w:rsid w:val="0029761F"/>
    <w:rsid w:val="00297F3F"/>
    <w:rsid w:val="002A0478"/>
    <w:rsid w:val="002A16F2"/>
    <w:rsid w:val="002A1BBF"/>
    <w:rsid w:val="002A1D3E"/>
    <w:rsid w:val="002A1E59"/>
    <w:rsid w:val="002A3E7E"/>
    <w:rsid w:val="002A45C3"/>
    <w:rsid w:val="002A48DE"/>
    <w:rsid w:val="002A4D5E"/>
    <w:rsid w:val="002A4D92"/>
    <w:rsid w:val="002A62A1"/>
    <w:rsid w:val="002A6513"/>
    <w:rsid w:val="002A6557"/>
    <w:rsid w:val="002A732E"/>
    <w:rsid w:val="002A74E3"/>
    <w:rsid w:val="002B09B5"/>
    <w:rsid w:val="002B13C5"/>
    <w:rsid w:val="002B1687"/>
    <w:rsid w:val="002B33CC"/>
    <w:rsid w:val="002B4AD9"/>
    <w:rsid w:val="002B515F"/>
    <w:rsid w:val="002B6AB5"/>
    <w:rsid w:val="002B7439"/>
    <w:rsid w:val="002B7F5E"/>
    <w:rsid w:val="002C06A7"/>
    <w:rsid w:val="002C0861"/>
    <w:rsid w:val="002C0CE4"/>
    <w:rsid w:val="002C1FCD"/>
    <w:rsid w:val="002C2914"/>
    <w:rsid w:val="002C427E"/>
    <w:rsid w:val="002C4AA7"/>
    <w:rsid w:val="002C4B88"/>
    <w:rsid w:val="002C681A"/>
    <w:rsid w:val="002C7543"/>
    <w:rsid w:val="002C78EF"/>
    <w:rsid w:val="002C7A94"/>
    <w:rsid w:val="002D02F1"/>
    <w:rsid w:val="002D2312"/>
    <w:rsid w:val="002D298B"/>
    <w:rsid w:val="002D2B5E"/>
    <w:rsid w:val="002D2F0F"/>
    <w:rsid w:val="002D352E"/>
    <w:rsid w:val="002D48E6"/>
    <w:rsid w:val="002D4A90"/>
    <w:rsid w:val="002D5750"/>
    <w:rsid w:val="002D5E9E"/>
    <w:rsid w:val="002D6841"/>
    <w:rsid w:val="002D6D24"/>
    <w:rsid w:val="002E0534"/>
    <w:rsid w:val="002E0AE7"/>
    <w:rsid w:val="002E14A7"/>
    <w:rsid w:val="002E21EB"/>
    <w:rsid w:val="002E2289"/>
    <w:rsid w:val="002E3652"/>
    <w:rsid w:val="002E4279"/>
    <w:rsid w:val="002E561C"/>
    <w:rsid w:val="002E6C4F"/>
    <w:rsid w:val="002E6D6E"/>
    <w:rsid w:val="002E71AB"/>
    <w:rsid w:val="002E7F8C"/>
    <w:rsid w:val="002F127D"/>
    <w:rsid w:val="002F14FE"/>
    <w:rsid w:val="002F20AB"/>
    <w:rsid w:val="002F213C"/>
    <w:rsid w:val="002F310A"/>
    <w:rsid w:val="002F364E"/>
    <w:rsid w:val="002F412F"/>
    <w:rsid w:val="002F4B77"/>
    <w:rsid w:val="002F68AD"/>
    <w:rsid w:val="002F7404"/>
    <w:rsid w:val="002F763F"/>
    <w:rsid w:val="0030338F"/>
    <w:rsid w:val="0030461B"/>
    <w:rsid w:val="00304C8E"/>
    <w:rsid w:val="00305169"/>
    <w:rsid w:val="00305541"/>
    <w:rsid w:val="003055A9"/>
    <w:rsid w:val="0030582E"/>
    <w:rsid w:val="00306129"/>
    <w:rsid w:val="003061C2"/>
    <w:rsid w:val="0030697F"/>
    <w:rsid w:val="00306D1D"/>
    <w:rsid w:val="003072EC"/>
    <w:rsid w:val="0031099A"/>
    <w:rsid w:val="003121CF"/>
    <w:rsid w:val="003130E3"/>
    <w:rsid w:val="003137FD"/>
    <w:rsid w:val="0031468B"/>
    <w:rsid w:val="00314963"/>
    <w:rsid w:val="0031496B"/>
    <w:rsid w:val="0031706E"/>
    <w:rsid w:val="00317C02"/>
    <w:rsid w:val="003206CB"/>
    <w:rsid w:val="00320BE6"/>
    <w:rsid w:val="00320FD6"/>
    <w:rsid w:val="003218B2"/>
    <w:rsid w:val="00321B84"/>
    <w:rsid w:val="00321CBF"/>
    <w:rsid w:val="00322BC9"/>
    <w:rsid w:val="00322CFC"/>
    <w:rsid w:val="00324AF6"/>
    <w:rsid w:val="00325251"/>
    <w:rsid w:val="00325528"/>
    <w:rsid w:val="003259A0"/>
    <w:rsid w:val="00325F81"/>
    <w:rsid w:val="00326568"/>
    <w:rsid w:val="00326A06"/>
    <w:rsid w:val="00327CD8"/>
    <w:rsid w:val="00327F5B"/>
    <w:rsid w:val="00330DEA"/>
    <w:rsid w:val="00331FB0"/>
    <w:rsid w:val="003322AD"/>
    <w:rsid w:val="003335C5"/>
    <w:rsid w:val="003345C0"/>
    <w:rsid w:val="0033573B"/>
    <w:rsid w:val="00336946"/>
    <w:rsid w:val="003372F9"/>
    <w:rsid w:val="0033730C"/>
    <w:rsid w:val="003411E4"/>
    <w:rsid w:val="003421BD"/>
    <w:rsid w:val="00342719"/>
    <w:rsid w:val="00342E74"/>
    <w:rsid w:val="00342EE1"/>
    <w:rsid w:val="0034427E"/>
    <w:rsid w:val="003444E2"/>
    <w:rsid w:val="0034629A"/>
    <w:rsid w:val="0034638B"/>
    <w:rsid w:val="00346929"/>
    <w:rsid w:val="00346AE5"/>
    <w:rsid w:val="003503D8"/>
    <w:rsid w:val="00352873"/>
    <w:rsid w:val="00353D14"/>
    <w:rsid w:val="0035466A"/>
    <w:rsid w:val="003547FF"/>
    <w:rsid w:val="00355C38"/>
    <w:rsid w:val="0035634B"/>
    <w:rsid w:val="003575D2"/>
    <w:rsid w:val="003576C7"/>
    <w:rsid w:val="00357892"/>
    <w:rsid w:val="00361540"/>
    <w:rsid w:val="00362173"/>
    <w:rsid w:val="00363F2F"/>
    <w:rsid w:val="00364BCE"/>
    <w:rsid w:val="00364F51"/>
    <w:rsid w:val="003652EA"/>
    <w:rsid w:val="003659C0"/>
    <w:rsid w:val="0036605E"/>
    <w:rsid w:val="00366461"/>
    <w:rsid w:val="00367B63"/>
    <w:rsid w:val="00370242"/>
    <w:rsid w:val="003706CD"/>
    <w:rsid w:val="00370A41"/>
    <w:rsid w:val="00370A77"/>
    <w:rsid w:val="003720E5"/>
    <w:rsid w:val="00372751"/>
    <w:rsid w:val="00374399"/>
    <w:rsid w:val="0037588A"/>
    <w:rsid w:val="00375B18"/>
    <w:rsid w:val="003772E7"/>
    <w:rsid w:val="00380889"/>
    <w:rsid w:val="00380B15"/>
    <w:rsid w:val="0038134E"/>
    <w:rsid w:val="0038208E"/>
    <w:rsid w:val="00382780"/>
    <w:rsid w:val="00382E3D"/>
    <w:rsid w:val="00384776"/>
    <w:rsid w:val="00384ED5"/>
    <w:rsid w:val="00384FFA"/>
    <w:rsid w:val="003850CA"/>
    <w:rsid w:val="00386D04"/>
    <w:rsid w:val="003878B8"/>
    <w:rsid w:val="003879C7"/>
    <w:rsid w:val="0039068E"/>
    <w:rsid w:val="003906A7"/>
    <w:rsid w:val="00391AE0"/>
    <w:rsid w:val="00391AEE"/>
    <w:rsid w:val="00391C72"/>
    <w:rsid w:val="003938D4"/>
    <w:rsid w:val="003940F6"/>
    <w:rsid w:val="00394E15"/>
    <w:rsid w:val="003954A7"/>
    <w:rsid w:val="00395AD6"/>
    <w:rsid w:val="00395E07"/>
    <w:rsid w:val="0039679C"/>
    <w:rsid w:val="00396AB7"/>
    <w:rsid w:val="00396C5A"/>
    <w:rsid w:val="00397AD1"/>
    <w:rsid w:val="00397EAF"/>
    <w:rsid w:val="003A076B"/>
    <w:rsid w:val="003A21C9"/>
    <w:rsid w:val="003A3D29"/>
    <w:rsid w:val="003A414F"/>
    <w:rsid w:val="003A485F"/>
    <w:rsid w:val="003A5426"/>
    <w:rsid w:val="003A5C47"/>
    <w:rsid w:val="003A7276"/>
    <w:rsid w:val="003A79E6"/>
    <w:rsid w:val="003A79FA"/>
    <w:rsid w:val="003B018B"/>
    <w:rsid w:val="003B2594"/>
    <w:rsid w:val="003B263E"/>
    <w:rsid w:val="003B395B"/>
    <w:rsid w:val="003B4251"/>
    <w:rsid w:val="003B4AD7"/>
    <w:rsid w:val="003B4E38"/>
    <w:rsid w:val="003B5006"/>
    <w:rsid w:val="003B631D"/>
    <w:rsid w:val="003B7162"/>
    <w:rsid w:val="003B757D"/>
    <w:rsid w:val="003B757F"/>
    <w:rsid w:val="003B7D63"/>
    <w:rsid w:val="003C05DA"/>
    <w:rsid w:val="003C0A2A"/>
    <w:rsid w:val="003C0A96"/>
    <w:rsid w:val="003C0D59"/>
    <w:rsid w:val="003C17CB"/>
    <w:rsid w:val="003C2A2C"/>
    <w:rsid w:val="003C2E10"/>
    <w:rsid w:val="003C36C9"/>
    <w:rsid w:val="003C401A"/>
    <w:rsid w:val="003C49EE"/>
    <w:rsid w:val="003C6074"/>
    <w:rsid w:val="003C792F"/>
    <w:rsid w:val="003D10D6"/>
    <w:rsid w:val="003D1D2E"/>
    <w:rsid w:val="003D21F3"/>
    <w:rsid w:val="003D2BE4"/>
    <w:rsid w:val="003D2D03"/>
    <w:rsid w:val="003D3CD8"/>
    <w:rsid w:val="003D40EE"/>
    <w:rsid w:val="003D4865"/>
    <w:rsid w:val="003D4EC2"/>
    <w:rsid w:val="003D5ACC"/>
    <w:rsid w:val="003D7A4E"/>
    <w:rsid w:val="003E0079"/>
    <w:rsid w:val="003E0955"/>
    <w:rsid w:val="003E0A68"/>
    <w:rsid w:val="003E174E"/>
    <w:rsid w:val="003E182C"/>
    <w:rsid w:val="003E2335"/>
    <w:rsid w:val="003E3102"/>
    <w:rsid w:val="003E3802"/>
    <w:rsid w:val="003E43B0"/>
    <w:rsid w:val="003E44A7"/>
    <w:rsid w:val="003E5B6D"/>
    <w:rsid w:val="003E6D11"/>
    <w:rsid w:val="003E7854"/>
    <w:rsid w:val="003E7DBC"/>
    <w:rsid w:val="003F13D2"/>
    <w:rsid w:val="003F1749"/>
    <w:rsid w:val="003F531A"/>
    <w:rsid w:val="003F7317"/>
    <w:rsid w:val="003F7558"/>
    <w:rsid w:val="0040088A"/>
    <w:rsid w:val="00400892"/>
    <w:rsid w:val="00400E28"/>
    <w:rsid w:val="00401E1A"/>
    <w:rsid w:val="00401E49"/>
    <w:rsid w:val="00401FEF"/>
    <w:rsid w:val="00402AA1"/>
    <w:rsid w:val="00402B97"/>
    <w:rsid w:val="00403948"/>
    <w:rsid w:val="00403CEA"/>
    <w:rsid w:val="00405904"/>
    <w:rsid w:val="00407DB6"/>
    <w:rsid w:val="00410B22"/>
    <w:rsid w:val="00411AF2"/>
    <w:rsid w:val="004120F7"/>
    <w:rsid w:val="00412357"/>
    <w:rsid w:val="00413389"/>
    <w:rsid w:val="004139C8"/>
    <w:rsid w:val="00413D7C"/>
    <w:rsid w:val="004144E0"/>
    <w:rsid w:val="00415DF0"/>
    <w:rsid w:val="004203DE"/>
    <w:rsid w:val="0042063A"/>
    <w:rsid w:val="00421A2A"/>
    <w:rsid w:val="00422E03"/>
    <w:rsid w:val="00423468"/>
    <w:rsid w:val="00423BFE"/>
    <w:rsid w:val="00424AF2"/>
    <w:rsid w:val="00425B2D"/>
    <w:rsid w:val="00426BDC"/>
    <w:rsid w:val="00426FFC"/>
    <w:rsid w:val="0042787F"/>
    <w:rsid w:val="004300E2"/>
    <w:rsid w:val="0043067F"/>
    <w:rsid w:val="00431FCA"/>
    <w:rsid w:val="00432337"/>
    <w:rsid w:val="00432665"/>
    <w:rsid w:val="00433D0E"/>
    <w:rsid w:val="00433E38"/>
    <w:rsid w:val="00433FEC"/>
    <w:rsid w:val="00436317"/>
    <w:rsid w:val="0043653E"/>
    <w:rsid w:val="00437C3F"/>
    <w:rsid w:val="00437DB9"/>
    <w:rsid w:val="0044241D"/>
    <w:rsid w:val="00442487"/>
    <w:rsid w:val="0044409A"/>
    <w:rsid w:val="00444238"/>
    <w:rsid w:val="00444401"/>
    <w:rsid w:val="00445BC3"/>
    <w:rsid w:val="004472D5"/>
    <w:rsid w:val="004473C0"/>
    <w:rsid w:val="0045055D"/>
    <w:rsid w:val="00450584"/>
    <w:rsid w:val="0045062B"/>
    <w:rsid w:val="004511A4"/>
    <w:rsid w:val="00451899"/>
    <w:rsid w:val="00451A77"/>
    <w:rsid w:val="00452489"/>
    <w:rsid w:val="004527E5"/>
    <w:rsid w:val="00453C2F"/>
    <w:rsid w:val="00453CCD"/>
    <w:rsid w:val="00453D82"/>
    <w:rsid w:val="00453ECC"/>
    <w:rsid w:val="00454B0E"/>
    <w:rsid w:val="00455801"/>
    <w:rsid w:val="00455812"/>
    <w:rsid w:val="0045710F"/>
    <w:rsid w:val="00457744"/>
    <w:rsid w:val="004600A3"/>
    <w:rsid w:val="0046032D"/>
    <w:rsid w:val="0046081A"/>
    <w:rsid w:val="0046106D"/>
    <w:rsid w:val="0046203E"/>
    <w:rsid w:val="00462313"/>
    <w:rsid w:val="00462737"/>
    <w:rsid w:val="00462BB8"/>
    <w:rsid w:val="00463603"/>
    <w:rsid w:val="00463636"/>
    <w:rsid w:val="004637DD"/>
    <w:rsid w:val="00463E07"/>
    <w:rsid w:val="0046598B"/>
    <w:rsid w:val="00466C56"/>
    <w:rsid w:val="00466E94"/>
    <w:rsid w:val="004671D9"/>
    <w:rsid w:val="004672AE"/>
    <w:rsid w:val="00470299"/>
    <w:rsid w:val="00470A1D"/>
    <w:rsid w:val="00471AA9"/>
    <w:rsid w:val="00471C13"/>
    <w:rsid w:val="0047202A"/>
    <w:rsid w:val="0047240D"/>
    <w:rsid w:val="00473C1E"/>
    <w:rsid w:val="00473C5C"/>
    <w:rsid w:val="0047406A"/>
    <w:rsid w:val="00474CF7"/>
    <w:rsid w:val="004757E0"/>
    <w:rsid w:val="00476226"/>
    <w:rsid w:val="004769E9"/>
    <w:rsid w:val="00477AD7"/>
    <w:rsid w:val="00480868"/>
    <w:rsid w:val="0048494C"/>
    <w:rsid w:val="00484B86"/>
    <w:rsid w:val="004854DF"/>
    <w:rsid w:val="00485A16"/>
    <w:rsid w:val="00485D56"/>
    <w:rsid w:val="00485E23"/>
    <w:rsid w:val="00486397"/>
    <w:rsid w:val="00486823"/>
    <w:rsid w:val="004874F6"/>
    <w:rsid w:val="00490540"/>
    <w:rsid w:val="00490707"/>
    <w:rsid w:val="0049165C"/>
    <w:rsid w:val="00492A6E"/>
    <w:rsid w:val="00492E5C"/>
    <w:rsid w:val="00492F63"/>
    <w:rsid w:val="00494A29"/>
    <w:rsid w:val="00494B60"/>
    <w:rsid w:val="004969B5"/>
    <w:rsid w:val="00496AAD"/>
    <w:rsid w:val="0049725C"/>
    <w:rsid w:val="004975B8"/>
    <w:rsid w:val="00497A9C"/>
    <w:rsid w:val="00497E6A"/>
    <w:rsid w:val="004A1C7A"/>
    <w:rsid w:val="004A2CD8"/>
    <w:rsid w:val="004A4E6F"/>
    <w:rsid w:val="004A698A"/>
    <w:rsid w:val="004A6ACB"/>
    <w:rsid w:val="004B08F1"/>
    <w:rsid w:val="004B0DBC"/>
    <w:rsid w:val="004B28F1"/>
    <w:rsid w:val="004B2AC5"/>
    <w:rsid w:val="004B34E5"/>
    <w:rsid w:val="004B5601"/>
    <w:rsid w:val="004B6538"/>
    <w:rsid w:val="004B6B8B"/>
    <w:rsid w:val="004B6B94"/>
    <w:rsid w:val="004B7F8B"/>
    <w:rsid w:val="004C0D6D"/>
    <w:rsid w:val="004C1AA1"/>
    <w:rsid w:val="004C20D3"/>
    <w:rsid w:val="004C254B"/>
    <w:rsid w:val="004C2853"/>
    <w:rsid w:val="004C2A8C"/>
    <w:rsid w:val="004C30B1"/>
    <w:rsid w:val="004C4773"/>
    <w:rsid w:val="004C4982"/>
    <w:rsid w:val="004C5865"/>
    <w:rsid w:val="004C6A92"/>
    <w:rsid w:val="004D0DC8"/>
    <w:rsid w:val="004D1070"/>
    <w:rsid w:val="004D31A2"/>
    <w:rsid w:val="004D33B9"/>
    <w:rsid w:val="004D3F75"/>
    <w:rsid w:val="004D4472"/>
    <w:rsid w:val="004D4CE2"/>
    <w:rsid w:val="004D511C"/>
    <w:rsid w:val="004D6EAA"/>
    <w:rsid w:val="004E2114"/>
    <w:rsid w:val="004E2355"/>
    <w:rsid w:val="004E26CB"/>
    <w:rsid w:val="004E2776"/>
    <w:rsid w:val="004E3F79"/>
    <w:rsid w:val="004E70B6"/>
    <w:rsid w:val="004F011D"/>
    <w:rsid w:val="004F3346"/>
    <w:rsid w:val="004F453D"/>
    <w:rsid w:val="004F457E"/>
    <w:rsid w:val="004F4995"/>
    <w:rsid w:val="004F646F"/>
    <w:rsid w:val="004F6892"/>
    <w:rsid w:val="00500285"/>
    <w:rsid w:val="005008C7"/>
    <w:rsid w:val="00500A99"/>
    <w:rsid w:val="005024FA"/>
    <w:rsid w:val="005025CF"/>
    <w:rsid w:val="0050328A"/>
    <w:rsid w:val="00504181"/>
    <w:rsid w:val="00504238"/>
    <w:rsid w:val="005047BC"/>
    <w:rsid w:val="0050576B"/>
    <w:rsid w:val="005063EA"/>
    <w:rsid w:val="005103DA"/>
    <w:rsid w:val="00510744"/>
    <w:rsid w:val="0051118A"/>
    <w:rsid w:val="0051221E"/>
    <w:rsid w:val="00512C93"/>
    <w:rsid w:val="00513746"/>
    <w:rsid w:val="00513EAF"/>
    <w:rsid w:val="00514815"/>
    <w:rsid w:val="00514BA1"/>
    <w:rsid w:val="00515920"/>
    <w:rsid w:val="00516071"/>
    <w:rsid w:val="0051645A"/>
    <w:rsid w:val="005175E0"/>
    <w:rsid w:val="0051779D"/>
    <w:rsid w:val="00517F84"/>
    <w:rsid w:val="00521128"/>
    <w:rsid w:val="00522318"/>
    <w:rsid w:val="005226E2"/>
    <w:rsid w:val="00525612"/>
    <w:rsid w:val="005257C8"/>
    <w:rsid w:val="00526F9F"/>
    <w:rsid w:val="005308BA"/>
    <w:rsid w:val="00530A69"/>
    <w:rsid w:val="0053142C"/>
    <w:rsid w:val="00531ABC"/>
    <w:rsid w:val="00531BAC"/>
    <w:rsid w:val="00531FF4"/>
    <w:rsid w:val="005327F5"/>
    <w:rsid w:val="00534BFB"/>
    <w:rsid w:val="005353B1"/>
    <w:rsid w:val="005354CD"/>
    <w:rsid w:val="005363EB"/>
    <w:rsid w:val="005369A4"/>
    <w:rsid w:val="0053740B"/>
    <w:rsid w:val="00537954"/>
    <w:rsid w:val="00540588"/>
    <w:rsid w:val="005411A7"/>
    <w:rsid w:val="005412FF"/>
    <w:rsid w:val="005414B2"/>
    <w:rsid w:val="0054468A"/>
    <w:rsid w:val="0054525C"/>
    <w:rsid w:val="0054526E"/>
    <w:rsid w:val="005452A0"/>
    <w:rsid w:val="00546E9A"/>
    <w:rsid w:val="00546EAE"/>
    <w:rsid w:val="00550597"/>
    <w:rsid w:val="00552003"/>
    <w:rsid w:val="005521C5"/>
    <w:rsid w:val="00555D8D"/>
    <w:rsid w:val="00555EB9"/>
    <w:rsid w:val="00560851"/>
    <w:rsid w:val="00561005"/>
    <w:rsid w:val="0056217E"/>
    <w:rsid w:val="005637C9"/>
    <w:rsid w:val="00563A3D"/>
    <w:rsid w:val="0056403F"/>
    <w:rsid w:val="00564718"/>
    <w:rsid w:val="00565010"/>
    <w:rsid w:val="005650F0"/>
    <w:rsid w:val="0056629E"/>
    <w:rsid w:val="00566D7E"/>
    <w:rsid w:val="00567FAE"/>
    <w:rsid w:val="00570B27"/>
    <w:rsid w:val="00570D94"/>
    <w:rsid w:val="00571B19"/>
    <w:rsid w:val="00573AEA"/>
    <w:rsid w:val="00574656"/>
    <w:rsid w:val="0057547A"/>
    <w:rsid w:val="00575A4C"/>
    <w:rsid w:val="00575BA3"/>
    <w:rsid w:val="00575BD3"/>
    <w:rsid w:val="00575EF4"/>
    <w:rsid w:val="0057656D"/>
    <w:rsid w:val="005833C9"/>
    <w:rsid w:val="005835FF"/>
    <w:rsid w:val="005838B0"/>
    <w:rsid w:val="00583DD7"/>
    <w:rsid w:val="00584029"/>
    <w:rsid w:val="005843BA"/>
    <w:rsid w:val="00584F05"/>
    <w:rsid w:val="005863B4"/>
    <w:rsid w:val="005866C0"/>
    <w:rsid w:val="00586E06"/>
    <w:rsid w:val="0058758C"/>
    <w:rsid w:val="00590E05"/>
    <w:rsid w:val="0059202E"/>
    <w:rsid w:val="0059285B"/>
    <w:rsid w:val="005934AF"/>
    <w:rsid w:val="00593E1A"/>
    <w:rsid w:val="00594072"/>
    <w:rsid w:val="005952C7"/>
    <w:rsid w:val="0059583D"/>
    <w:rsid w:val="00595B6F"/>
    <w:rsid w:val="00595C5D"/>
    <w:rsid w:val="0059601E"/>
    <w:rsid w:val="005963D3"/>
    <w:rsid w:val="00596E7D"/>
    <w:rsid w:val="005A00B6"/>
    <w:rsid w:val="005A0125"/>
    <w:rsid w:val="005A030A"/>
    <w:rsid w:val="005A0EF1"/>
    <w:rsid w:val="005A110A"/>
    <w:rsid w:val="005A1CCE"/>
    <w:rsid w:val="005A1DDC"/>
    <w:rsid w:val="005A20E2"/>
    <w:rsid w:val="005A2140"/>
    <w:rsid w:val="005A25A3"/>
    <w:rsid w:val="005A3052"/>
    <w:rsid w:val="005A4962"/>
    <w:rsid w:val="005A5478"/>
    <w:rsid w:val="005A634D"/>
    <w:rsid w:val="005A6E7A"/>
    <w:rsid w:val="005A793E"/>
    <w:rsid w:val="005A7C59"/>
    <w:rsid w:val="005A7E3B"/>
    <w:rsid w:val="005A7ED1"/>
    <w:rsid w:val="005A7FA6"/>
    <w:rsid w:val="005B107A"/>
    <w:rsid w:val="005B1108"/>
    <w:rsid w:val="005B1F06"/>
    <w:rsid w:val="005B1F34"/>
    <w:rsid w:val="005B24A4"/>
    <w:rsid w:val="005B2ACB"/>
    <w:rsid w:val="005B3567"/>
    <w:rsid w:val="005B3703"/>
    <w:rsid w:val="005B405A"/>
    <w:rsid w:val="005B4988"/>
    <w:rsid w:val="005B6216"/>
    <w:rsid w:val="005B6460"/>
    <w:rsid w:val="005B69C6"/>
    <w:rsid w:val="005B7049"/>
    <w:rsid w:val="005B72BC"/>
    <w:rsid w:val="005B73A4"/>
    <w:rsid w:val="005B7F2A"/>
    <w:rsid w:val="005C0113"/>
    <w:rsid w:val="005C1C52"/>
    <w:rsid w:val="005C2072"/>
    <w:rsid w:val="005C20EA"/>
    <w:rsid w:val="005C3103"/>
    <w:rsid w:val="005C4586"/>
    <w:rsid w:val="005C57AE"/>
    <w:rsid w:val="005C6036"/>
    <w:rsid w:val="005C6968"/>
    <w:rsid w:val="005C7664"/>
    <w:rsid w:val="005C7DA4"/>
    <w:rsid w:val="005D14F9"/>
    <w:rsid w:val="005D19ED"/>
    <w:rsid w:val="005D1A26"/>
    <w:rsid w:val="005D1B5B"/>
    <w:rsid w:val="005D23C2"/>
    <w:rsid w:val="005D23D3"/>
    <w:rsid w:val="005D2DEC"/>
    <w:rsid w:val="005D3504"/>
    <w:rsid w:val="005D43D2"/>
    <w:rsid w:val="005D459E"/>
    <w:rsid w:val="005D47D9"/>
    <w:rsid w:val="005D50C1"/>
    <w:rsid w:val="005D5999"/>
    <w:rsid w:val="005D6835"/>
    <w:rsid w:val="005D6B78"/>
    <w:rsid w:val="005D6E4F"/>
    <w:rsid w:val="005D7867"/>
    <w:rsid w:val="005D7A95"/>
    <w:rsid w:val="005E0FB2"/>
    <w:rsid w:val="005E2A8D"/>
    <w:rsid w:val="005E3037"/>
    <w:rsid w:val="005E37E7"/>
    <w:rsid w:val="005E4E08"/>
    <w:rsid w:val="005E5122"/>
    <w:rsid w:val="005E65A2"/>
    <w:rsid w:val="005E6948"/>
    <w:rsid w:val="005E6E85"/>
    <w:rsid w:val="005F071A"/>
    <w:rsid w:val="005F14A0"/>
    <w:rsid w:val="005F2650"/>
    <w:rsid w:val="005F31B7"/>
    <w:rsid w:val="005F334C"/>
    <w:rsid w:val="005F3624"/>
    <w:rsid w:val="005F3F7A"/>
    <w:rsid w:val="005F42CF"/>
    <w:rsid w:val="005F442A"/>
    <w:rsid w:val="005F58B6"/>
    <w:rsid w:val="005F6257"/>
    <w:rsid w:val="005F64F8"/>
    <w:rsid w:val="005F652B"/>
    <w:rsid w:val="005F6689"/>
    <w:rsid w:val="005F7382"/>
    <w:rsid w:val="00600D23"/>
    <w:rsid w:val="00601274"/>
    <w:rsid w:val="00601C29"/>
    <w:rsid w:val="00602406"/>
    <w:rsid w:val="0060246B"/>
    <w:rsid w:val="00605388"/>
    <w:rsid w:val="0060617D"/>
    <w:rsid w:val="0060647B"/>
    <w:rsid w:val="00607E5A"/>
    <w:rsid w:val="00607F5A"/>
    <w:rsid w:val="00610AEA"/>
    <w:rsid w:val="006126BC"/>
    <w:rsid w:val="006127F8"/>
    <w:rsid w:val="006154C8"/>
    <w:rsid w:val="00617C5F"/>
    <w:rsid w:val="00620F04"/>
    <w:rsid w:val="00622260"/>
    <w:rsid w:val="00622C94"/>
    <w:rsid w:val="00623D94"/>
    <w:rsid w:val="00623FAA"/>
    <w:rsid w:val="00624DE0"/>
    <w:rsid w:val="006305AC"/>
    <w:rsid w:val="006319B9"/>
    <w:rsid w:val="006319FF"/>
    <w:rsid w:val="00631A42"/>
    <w:rsid w:val="006322FB"/>
    <w:rsid w:val="006339AA"/>
    <w:rsid w:val="00634214"/>
    <w:rsid w:val="00634898"/>
    <w:rsid w:val="006351BA"/>
    <w:rsid w:val="0063537B"/>
    <w:rsid w:val="006359E0"/>
    <w:rsid w:val="00635AF6"/>
    <w:rsid w:val="00635B60"/>
    <w:rsid w:val="0063607E"/>
    <w:rsid w:val="00636385"/>
    <w:rsid w:val="006363CD"/>
    <w:rsid w:val="006364DA"/>
    <w:rsid w:val="006364E7"/>
    <w:rsid w:val="006369C3"/>
    <w:rsid w:val="00636C4A"/>
    <w:rsid w:val="006373C8"/>
    <w:rsid w:val="006374F2"/>
    <w:rsid w:val="00637F16"/>
    <w:rsid w:val="00640804"/>
    <w:rsid w:val="006408B0"/>
    <w:rsid w:val="00642FF2"/>
    <w:rsid w:val="00645BD2"/>
    <w:rsid w:val="00645C2C"/>
    <w:rsid w:val="00646044"/>
    <w:rsid w:val="006463FA"/>
    <w:rsid w:val="00646734"/>
    <w:rsid w:val="00646B62"/>
    <w:rsid w:val="006471EE"/>
    <w:rsid w:val="00650B8B"/>
    <w:rsid w:val="00650F49"/>
    <w:rsid w:val="0065170F"/>
    <w:rsid w:val="00651B58"/>
    <w:rsid w:val="00651C7D"/>
    <w:rsid w:val="00651E82"/>
    <w:rsid w:val="00652563"/>
    <w:rsid w:val="00652DAE"/>
    <w:rsid w:val="006539B0"/>
    <w:rsid w:val="00655525"/>
    <w:rsid w:val="00655604"/>
    <w:rsid w:val="00655A00"/>
    <w:rsid w:val="00655F69"/>
    <w:rsid w:val="00656FF0"/>
    <w:rsid w:val="0065727C"/>
    <w:rsid w:val="006577E0"/>
    <w:rsid w:val="00657BF4"/>
    <w:rsid w:val="00660FC6"/>
    <w:rsid w:val="00661D0E"/>
    <w:rsid w:val="006622A5"/>
    <w:rsid w:val="00663316"/>
    <w:rsid w:val="00664147"/>
    <w:rsid w:val="006653C8"/>
    <w:rsid w:val="006663F4"/>
    <w:rsid w:val="00666EA4"/>
    <w:rsid w:val="00667C38"/>
    <w:rsid w:val="0067007B"/>
    <w:rsid w:val="0067044B"/>
    <w:rsid w:val="00670F3F"/>
    <w:rsid w:val="006729ED"/>
    <w:rsid w:val="00675BF6"/>
    <w:rsid w:val="006772B4"/>
    <w:rsid w:val="00677F66"/>
    <w:rsid w:val="00681BBC"/>
    <w:rsid w:val="00681E14"/>
    <w:rsid w:val="00682796"/>
    <w:rsid w:val="006828D7"/>
    <w:rsid w:val="00683057"/>
    <w:rsid w:val="00683174"/>
    <w:rsid w:val="00684C06"/>
    <w:rsid w:val="00685AB7"/>
    <w:rsid w:val="00685D7B"/>
    <w:rsid w:val="00686262"/>
    <w:rsid w:val="00686F8E"/>
    <w:rsid w:val="00687B17"/>
    <w:rsid w:val="006905A7"/>
    <w:rsid w:val="00690D7B"/>
    <w:rsid w:val="00691388"/>
    <w:rsid w:val="00691417"/>
    <w:rsid w:val="00691558"/>
    <w:rsid w:val="006920B3"/>
    <w:rsid w:val="00692D1B"/>
    <w:rsid w:val="006935F5"/>
    <w:rsid w:val="00693753"/>
    <w:rsid w:val="00693ABD"/>
    <w:rsid w:val="006956B6"/>
    <w:rsid w:val="00695E65"/>
    <w:rsid w:val="00696B60"/>
    <w:rsid w:val="0069768B"/>
    <w:rsid w:val="006A0B6F"/>
    <w:rsid w:val="006A1B9C"/>
    <w:rsid w:val="006A2411"/>
    <w:rsid w:val="006A2780"/>
    <w:rsid w:val="006B0873"/>
    <w:rsid w:val="006B0C4A"/>
    <w:rsid w:val="006B1185"/>
    <w:rsid w:val="006B1630"/>
    <w:rsid w:val="006B1C47"/>
    <w:rsid w:val="006B2111"/>
    <w:rsid w:val="006B28FB"/>
    <w:rsid w:val="006B2CA0"/>
    <w:rsid w:val="006B559F"/>
    <w:rsid w:val="006B56FD"/>
    <w:rsid w:val="006B6285"/>
    <w:rsid w:val="006B652F"/>
    <w:rsid w:val="006B781C"/>
    <w:rsid w:val="006B7FBD"/>
    <w:rsid w:val="006C025E"/>
    <w:rsid w:val="006C111C"/>
    <w:rsid w:val="006C12E2"/>
    <w:rsid w:val="006C21F3"/>
    <w:rsid w:val="006C26AE"/>
    <w:rsid w:val="006C2DD5"/>
    <w:rsid w:val="006C3334"/>
    <w:rsid w:val="006C4490"/>
    <w:rsid w:val="006C4603"/>
    <w:rsid w:val="006C46B4"/>
    <w:rsid w:val="006C62C3"/>
    <w:rsid w:val="006C79B9"/>
    <w:rsid w:val="006D1888"/>
    <w:rsid w:val="006D251B"/>
    <w:rsid w:val="006D387D"/>
    <w:rsid w:val="006D5175"/>
    <w:rsid w:val="006D68DF"/>
    <w:rsid w:val="006D6C4F"/>
    <w:rsid w:val="006D7067"/>
    <w:rsid w:val="006D731E"/>
    <w:rsid w:val="006D7772"/>
    <w:rsid w:val="006E163D"/>
    <w:rsid w:val="006E174C"/>
    <w:rsid w:val="006E1DFE"/>
    <w:rsid w:val="006E2448"/>
    <w:rsid w:val="006E2FC0"/>
    <w:rsid w:val="006E31BF"/>
    <w:rsid w:val="006E35FB"/>
    <w:rsid w:val="006E43E6"/>
    <w:rsid w:val="006E4F16"/>
    <w:rsid w:val="006E5E5D"/>
    <w:rsid w:val="006E6CE6"/>
    <w:rsid w:val="006E79F6"/>
    <w:rsid w:val="006F0164"/>
    <w:rsid w:val="006F1235"/>
    <w:rsid w:val="006F12E1"/>
    <w:rsid w:val="006F1558"/>
    <w:rsid w:val="006F1785"/>
    <w:rsid w:val="006F1D4D"/>
    <w:rsid w:val="006F1D5D"/>
    <w:rsid w:val="006F2326"/>
    <w:rsid w:val="006F25F4"/>
    <w:rsid w:val="006F2E50"/>
    <w:rsid w:val="006F2F6A"/>
    <w:rsid w:val="006F31C1"/>
    <w:rsid w:val="006F3B8E"/>
    <w:rsid w:val="006F661C"/>
    <w:rsid w:val="006F6992"/>
    <w:rsid w:val="007008F7"/>
    <w:rsid w:val="00701599"/>
    <w:rsid w:val="007020B6"/>
    <w:rsid w:val="007037A6"/>
    <w:rsid w:val="00704D5D"/>
    <w:rsid w:val="00705477"/>
    <w:rsid w:val="007055F0"/>
    <w:rsid w:val="007057E5"/>
    <w:rsid w:val="00706CA5"/>
    <w:rsid w:val="00707629"/>
    <w:rsid w:val="00707984"/>
    <w:rsid w:val="00707F56"/>
    <w:rsid w:val="00710B68"/>
    <w:rsid w:val="007117CE"/>
    <w:rsid w:val="007132A5"/>
    <w:rsid w:val="00715E01"/>
    <w:rsid w:val="007160B6"/>
    <w:rsid w:val="00720264"/>
    <w:rsid w:val="007210ED"/>
    <w:rsid w:val="007213EA"/>
    <w:rsid w:val="007221DB"/>
    <w:rsid w:val="00722F23"/>
    <w:rsid w:val="00724173"/>
    <w:rsid w:val="007248AF"/>
    <w:rsid w:val="007248DE"/>
    <w:rsid w:val="007259B7"/>
    <w:rsid w:val="007263DA"/>
    <w:rsid w:val="00726AAA"/>
    <w:rsid w:val="0072725F"/>
    <w:rsid w:val="00730530"/>
    <w:rsid w:val="007305B0"/>
    <w:rsid w:val="00730BC0"/>
    <w:rsid w:val="00730EC7"/>
    <w:rsid w:val="00731A5C"/>
    <w:rsid w:val="00732368"/>
    <w:rsid w:val="00733B2D"/>
    <w:rsid w:val="00733C3E"/>
    <w:rsid w:val="007342FC"/>
    <w:rsid w:val="007345F0"/>
    <w:rsid w:val="0073613A"/>
    <w:rsid w:val="0073643F"/>
    <w:rsid w:val="007365C3"/>
    <w:rsid w:val="0073747A"/>
    <w:rsid w:val="00737880"/>
    <w:rsid w:val="00741233"/>
    <w:rsid w:val="00741B1E"/>
    <w:rsid w:val="00742248"/>
    <w:rsid w:val="00742F2D"/>
    <w:rsid w:val="007431D1"/>
    <w:rsid w:val="007431DD"/>
    <w:rsid w:val="007433A2"/>
    <w:rsid w:val="00743D23"/>
    <w:rsid w:val="00744055"/>
    <w:rsid w:val="00744135"/>
    <w:rsid w:val="007442CA"/>
    <w:rsid w:val="007443D9"/>
    <w:rsid w:val="007445E9"/>
    <w:rsid w:val="00747226"/>
    <w:rsid w:val="00747628"/>
    <w:rsid w:val="007506D8"/>
    <w:rsid w:val="00750F86"/>
    <w:rsid w:val="007512CB"/>
    <w:rsid w:val="0075549C"/>
    <w:rsid w:val="0075585B"/>
    <w:rsid w:val="00755E1A"/>
    <w:rsid w:val="00755F31"/>
    <w:rsid w:val="00756058"/>
    <w:rsid w:val="0075722C"/>
    <w:rsid w:val="007575D0"/>
    <w:rsid w:val="00760057"/>
    <w:rsid w:val="007602E1"/>
    <w:rsid w:val="0076219F"/>
    <w:rsid w:val="0076272F"/>
    <w:rsid w:val="007645B4"/>
    <w:rsid w:val="007645BD"/>
    <w:rsid w:val="00765A02"/>
    <w:rsid w:val="0076650C"/>
    <w:rsid w:val="00767878"/>
    <w:rsid w:val="0077070C"/>
    <w:rsid w:val="00770A94"/>
    <w:rsid w:val="0077127B"/>
    <w:rsid w:val="007721F1"/>
    <w:rsid w:val="00772417"/>
    <w:rsid w:val="00773879"/>
    <w:rsid w:val="00773970"/>
    <w:rsid w:val="00773D01"/>
    <w:rsid w:val="00774901"/>
    <w:rsid w:val="0077561D"/>
    <w:rsid w:val="0077602B"/>
    <w:rsid w:val="00780F4D"/>
    <w:rsid w:val="007817F6"/>
    <w:rsid w:val="007819CF"/>
    <w:rsid w:val="00782334"/>
    <w:rsid w:val="00782C36"/>
    <w:rsid w:val="007846EE"/>
    <w:rsid w:val="007847D4"/>
    <w:rsid w:val="00785A0D"/>
    <w:rsid w:val="007863C5"/>
    <w:rsid w:val="0078643E"/>
    <w:rsid w:val="00790C08"/>
    <w:rsid w:val="00791248"/>
    <w:rsid w:val="00791355"/>
    <w:rsid w:val="007920CE"/>
    <w:rsid w:val="00792465"/>
    <w:rsid w:val="00792FCF"/>
    <w:rsid w:val="00792FD6"/>
    <w:rsid w:val="00794C63"/>
    <w:rsid w:val="007958B2"/>
    <w:rsid w:val="00795F43"/>
    <w:rsid w:val="007960DC"/>
    <w:rsid w:val="00796668"/>
    <w:rsid w:val="00796694"/>
    <w:rsid w:val="00796825"/>
    <w:rsid w:val="007972AE"/>
    <w:rsid w:val="007A014F"/>
    <w:rsid w:val="007A0B6D"/>
    <w:rsid w:val="007A126F"/>
    <w:rsid w:val="007A273D"/>
    <w:rsid w:val="007A2DD0"/>
    <w:rsid w:val="007A32A5"/>
    <w:rsid w:val="007A4498"/>
    <w:rsid w:val="007A5150"/>
    <w:rsid w:val="007A5260"/>
    <w:rsid w:val="007A5682"/>
    <w:rsid w:val="007A6AA6"/>
    <w:rsid w:val="007B0E3D"/>
    <w:rsid w:val="007B1722"/>
    <w:rsid w:val="007B17EC"/>
    <w:rsid w:val="007B1956"/>
    <w:rsid w:val="007B24A8"/>
    <w:rsid w:val="007B3A92"/>
    <w:rsid w:val="007B4AB9"/>
    <w:rsid w:val="007B5F7D"/>
    <w:rsid w:val="007B7C74"/>
    <w:rsid w:val="007B7E26"/>
    <w:rsid w:val="007C1007"/>
    <w:rsid w:val="007C1C0B"/>
    <w:rsid w:val="007C46C3"/>
    <w:rsid w:val="007C7EDE"/>
    <w:rsid w:val="007D1D86"/>
    <w:rsid w:val="007D22EA"/>
    <w:rsid w:val="007D2530"/>
    <w:rsid w:val="007D4772"/>
    <w:rsid w:val="007D4BF0"/>
    <w:rsid w:val="007D4E13"/>
    <w:rsid w:val="007D52E8"/>
    <w:rsid w:val="007D6791"/>
    <w:rsid w:val="007D6F39"/>
    <w:rsid w:val="007D73B5"/>
    <w:rsid w:val="007D7501"/>
    <w:rsid w:val="007E0123"/>
    <w:rsid w:val="007E087C"/>
    <w:rsid w:val="007E08D4"/>
    <w:rsid w:val="007E19CD"/>
    <w:rsid w:val="007E1AD3"/>
    <w:rsid w:val="007E2174"/>
    <w:rsid w:val="007E33DE"/>
    <w:rsid w:val="007E35AB"/>
    <w:rsid w:val="007E38E7"/>
    <w:rsid w:val="007E3BA7"/>
    <w:rsid w:val="007E463F"/>
    <w:rsid w:val="007E5CDF"/>
    <w:rsid w:val="007E5DDB"/>
    <w:rsid w:val="007E701B"/>
    <w:rsid w:val="007E7500"/>
    <w:rsid w:val="007E76C2"/>
    <w:rsid w:val="007F0381"/>
    <w:rsid w:val="007F1F93"/>
    <w:rsid w:val="007F1FEB"/>
    <w:rsid w:val="007F34DF"/>
    <w:rsid w:val="007F3F7A"/>
    <w:rsid w:val="007F5A9A"/>
    <w:rsid w:val="007F70E3"/>
    <w:rsid w:val="007F76FB"/>
    <w:rsid w:val="00802687"/>
    <w:rsid w:val="00802A93"/>
    <w:rsid w:val="00803002"/>
    <w:rsid w:val="0080369D"/>
    <w:rsid w:val="008044D4"/>
    <w:rsid w:val="00806729"/>
    <w:rsid w:val="00807748"/>
    <w:rsid w:val="00807983"/>
    <w:rsid w:val="00807AE9"/>
    <w:rsid w:val="008100EB"/>
    <w:rsid w:val="00810DFA"/>
    <w:rsid w:val="00811B18"/>
    <w:rsid w:val="00811B2A"/>
    <w:rsid w:val="00812879"/>
    <w:rsid w:val="00812B13"/>
    <w:rsid w:val="00813717"/>
    <w:rsid w:val="0081555A"/>
    <w:rsid w:val="008156E3"/>
    <w:rsid w:val="008158AE"/>
    <w:rsid w:val="008162FF"/>
    <w:rsid w:val="00816DCA"/>
    <w:rsid w:val="00817AA1"/>
    <w:rsid w:val="00817ABB"/>
    <w:rsid w:val="00820ACC"/>
    <w:rsid w:val="008210A1"/>
    <w:rsid w:val="00821BE9"/>
    <w:rsid w:val="00821FA0"/>
    <w:rsid w:val="00823FFE"/>
    <w:rsid w:val="00824309"/>
    <w:rsid w:val="008248C8"/>
    <w:rsid w:val="00824AC3"/>
    <w:rsid w:val="00824EDE"/>
    <w:rsid w:val="008256AD"/>
    <w:rsid w:val="00825777"/>
    <w:rsid w:val="008266CE"/>
    <w:rsid w:val="00826C49"/>
    <w:rsid w:val="00826DFA"/>
    <w:rsid w:val="00831E2F"/>
    <w:rsid w:val="00832D9A"/>
    <w:rsid w:val="008337FE"/>
    <w:rsid w:val="0083393F"/>
    <w:rsid w:val="00833D43"/>
    <w:rsid w:val="008348FB"/>
    <w:rsid w:val="00835F2B"/>
    <w:rsid w:val="00836336"/>
    <w:rsid w:val="00836573"/>
    <w:rsid w:val="0083672B"/>
    <w:rsid w:val="008370AC"/>
    <w:rsid w:val="0084005D"/>
    <w:rsid w:val="00841258"/>
    <w:rsid w:val="00841ED9"/>
    <w:rsid w:val="008444D6"/>
    <w:rsid w:val="00845848"/>
    <w:rsid w:val="00845DBB"/>
    <w:rsid w:val="0085028A"/>
    <w:rsid w:val="0085117E"/>
    <w:rsid w:val="00852705"/>
    <w:rsid w:val="00852E7D"/>
    <w:rsid w:val="0085355D"/>
    <w:rsid w:val="0085424A"/>
    <w:rsid w:val="00855DD9"/>
    <w:rsid w:val="00856181"/>
    <w:rsid w:val="00857436"/>
    <w:rsid w:val="00857D0C"/>
    <w:rsid w:val="008604C0"/>
    <w:rsid w:val="00860760"/>
    <w:rsid w:val="008622D0"/>
    <w:rsid w:val="00862FF6"/>
    <w:rsid w:val="00863F51"/>
    <w:rsid w:val="00863F91"/>
    <w:rsid w:val="008641D5"/>
    <w:rsid w:val="008659B9"/>
    <w:rsid w:val="00866772"/>
    <w:rsid w:val="0086696D"/>
    <w:rsid w:val="00867163"/>
    <w:rsid w:val="008679E3"/>
    <w:rsid w:val="00867E24"/>
    <w:rsid w:val="00872376"/>
    <w:rsid w:val="008734A4"/>
    <w:rsid w:val="008735F2"/>
    <w:rsid w:val="00873DD8"/>
    <w:rsid w:val="00875BEB"/>
    <w:rsid w:val="00876FBB"/>
    <w:rsid w:val="008771EA"/>
    <w:rsid w:val="00880C50"/>
    <w:rsid w:val="00880D3B"/>
    <w:rsid w:val="00881AAA"/>
    <w:rsid w:val="00881C9C"/>
    <w:rsid w:val="008831A4"/>
    <w:rsid w:val="00883FBE"/>
    <w:rsid w:val="008870C7"/>
    <w:rsid w:val="00887498"/>
    <w:rsid w:val="00887FD1"/>
    <w:rsid w:val="00890117"/>
    <w:rsid w:val="00890B1E"/>
    <w:rsid w:val="00890EB1"/>
    <w:rsid w:val="0089180D"/>
    <w:rsid w:val="00891A65"/>
    <w:rsid w:val="0089218D"/>
    <w:rsid w:val="008929C5"/>
    <w:rsid w:val="00892EAC"/>
    <w:rsid w:val="008941D3"/>
    <w:rsid w:val="0089505D"/>
    <w:rsid w:val="008955B1"/>
    <w:rsid w:val="00895CD9"/>
    <w:rsid w:val="00896960"/>
    <w:rsid w:val="00896EA6"/>
    <w:rsid w:val="00896F26"/>
    <w:rsid w:val="008A0ECC"/>
    <w:rsid w:val="008A11F0"/>
    <w:rsid w:val="008A2030"/>
    <w:rsid w:val="008A30D0"/>
    <w:rsid w:val="008A3699"/>
    <w:rsid w:val="008A5326"/>
    <w:rsid w:val="008A5932"/>
    <w:rsid w:val="008A59FF"/>
    <w:rsid w:val="008A6F3D"/>
    <w:rsid w:val="008A7107"/>
    <w:rsid w:val="008A710F"/>
    <w:rsid w:val="008B1051"/>
    <w:rsid w:val="008B2F50"/>
    <w:rsid w:val="008B2FFF"/>
    <w:rsid w:val="008B3660"/>
    <w:rsid w:val="008B3AE3"/>
    <w:rsid w:val="008B4A15"/>
    <w:rsid w:val="008B571A"/>
    <w:rsid w:val="008B6064"/>
    <w:rsid w:val="008B658A"/>
    <w:rsid w:val="008B6920"/>
    <w:rsid w:val="008B69D5"/>
    <w:rsid w:val="008B6D0B"/>
    <w:rsid w:val="008C0499"/>
    <w:rsid w:val="008C15C4"/>
    <w:rsid w:val="008C33B7"/>
    <w:rsid w:val="008C36BB"/>
    <w:rsid w:val="008C3E52"/>
    <w:rsid w:val="008C4F9C"/>
    <w:rsid w:val="008C5160"/>
    <w:rsid w:val="008C55F8"/>
    <w:rsid w:val="008C5E1B"/>
    <w:rsid w:val="008C5FE4"/>
    <w:rsid w:val="008C7FD7"/>
    <w:rsid w:val="008D0ED9"/>
    <w:rsid w:val="008D1031"/>
    <w:rsid w:val="008D22AC"/>
    <w:rsid w:val="008D2D65"/>
    <w:rsid w:val="008D33A1"/>
    <w:rsid w:val="008D3AA0"/>
    <w:rsid w:val="008D5CDE"/>
    <w:rsid w:val="008D5E39"/>
    <w:rsid w:val="008E15AE"/>
    <w:rsid w:val="008E1C7F"/>
    <w:rsid w:val="008E2BE4"/>
    <w:rsid w:val="008E2C8B"/>
    <w:rsid w:val="008E3B42"/>
    <w:rsid w:val="008E5460"/>
    <w:rsid w:val="008E5A71"/>
    <w:rsid w:val="008E5E98"/>
    <w:rsid w:val="008E628A"/>
    <w:rsid w:val="008E6B2E"/>
    <w:rsid w:val="008E78E4"/>
    <w:rsid w:val="008F0CEB"/>
    <w:rsid w:val="008F164C"/>
    <w:rsid w:val="008F1FE2"/>
    <w:rsid w:val="008F303A"/>
    <w:rsid w:val="008F3401"/>
    <w:rsid w:val="008F4294"/>
    <w:rsid w:val="008F5076"/>
    <w:rsid w:val="008F5238"/>
    <w:rsid w:val="008F5FAB"/>
    <w:rsid w:val="008F631B"/>
    <w:rsid w:val="008F7633"/>
    <w:rsid w:val="009007EF"/>
    <w:rsid w:val="00902707"/>
    <w:rsid w:val="00902F27"/>
    <w:rsid w:val="00903266"/>
    <w:rsid w:val="0090386A"/>
    <w:rsid w:val="00903A5F"/>
    <w:rsid w:val="009051BF"/>
    <w:rsid w:val="00905700"/>
    <w:rsid w:val="00905802"/>
    <w:rsid w:val="00911C46"/>
    <w:rsid w:val="009120D3"/>
    <w:rsid w:val="00912DFD"/>
    <w:rsid w:val="0091319E"/>
    <w:rsid w:val="00913637"/>
    <w:rsid w:val="00913765"/>
    <w:rsid w:val="00913BBE"/>
    <w:rsid w:val="0091451A"/>
    <w:rsid w:val="009156D2"/>
    <w:rsid w:val="00915D34"/>
    <w:rsid w:val="00915DB7"/>
    <w:rsid w:val="00916A62"/>
    <w:rsid w:val="00916DA7"/>
    <w:rsid w:val="00917320"/>
    <w:rsid w:val="00920380"/>
    <w:rsid w:val="00920AEF"/>
    <w:rsid w:val="0092105B"/>
    <w:rsid w:val="009220D5"/>
    <w:rsid w:val="0092274E"/>
    <w:rsid w:val="00922956"/>
    <w:rsid w:val="009240D2"/>
    <w:rsid w:val="00924971"/>
    <w:rsid w:val="00924E35"/>
    <w:rsid w:val="00925131"/>
    <w:rsid w:val="00925429"/>
    <w:rsid w:val="0092583E"/>
    <w:rsid w:val="00925876"/>
    <w:rsid w:val="0092592D"/>
    <w:rsid w:val="00925C0D"/>
    <w:rsid w:val="00925E47"/>
    <w:rsid w:val="009266E9"/>
    <w:rsid w:val="00930463"/>
    <w:rsid w:val="0093078F"/>
    <w:rsid w:val="0093085F"/>
    <w:rsid w:val="00930C47"/>
    <w:rsid w:val="009325DD"/>
    <w:rsid w:val="009334AD"/>
    <w:rsid w:val="00933C36"/>
    <w:rsid w:val="00933DF5"/>
    <w:rsid w:val="00934293"/>
    <w:rsid w:val="00934491"/>
    <w:rsid w:val="00935485"/>
    <w:rsid w:val="00935F25"/>
    <w:rsid w:val="009362AD"/>
    <w:rsid w:val="0093750B"/>
    <w:rsid w:val="00940C35"/>
    <w:rsid w:val="00940C5B"/>
    <w:rsid w:val="00941DB2"/>
    <w:rsid w:val="0094209A"/>
    <w:rsid w:val="00943052"/>
    <w:rsid w:val="009432BA"/>
    <w:rsid w:val="00944497"/>
    <w:rsid w:val="009453B9"/>
    <w:rsid w:val="00945D9D"/>
    <w:rsid w:val="00946BE4"/>
    <w:rsid w:val="00946D39"/>
    <w:rsid w:val="00946D3E"/>
    <w:rsid w:val="0095065C"/>
    <w:rsid w:val="0095114F"/>
    <w:rsid w:val="00951DC7"/>
    <w:rsid w:val="00951F6D"/>
    <w:rsid w:val="00952009"/>
    <w:rsid w:val="00952A30"/>
    <w:rsid w:val="00954D8B"/>
    <w:rsid w:val="00961069"/>
    <w:rsid w:val="009615E3"/>
    <w:rsid w:val="009618C0"/>
    <w:rsid w:val="009631B7"/>
    <w:rsid w:val="00963D5F"/>
    <w:rsid w:val="009641C4"/>
    <w:rsid w:val="00964FF5"/>
    <w:rsid w:val="00965090"/>
    <w:rsid w:val="009655B4"/>
    <w:rsid w:val="00967ED4"/>
    <w:rsid w:val="00970BFC"/>
    <w:rsid w:val="00971282"/>
    <w:rsid w:val="009732F7"/>
    <w:rsid w:val="009743CF"/>
    <w:rsid w:val="00974A75"/>
    <w:rsid w:val="00975752"/>
    <w:rsid w:val="00976227"/>
    <w:rsid w:val="00977544"/>
    <w:rsid w:val="00977936"/>
    <w:rsid w:val="00977E5B"/>
    <w:rsid w:val="009807D1"/>
    <w:rsid w:val="00980885"/>
    <w:rsid w:val="0098193F"/>
    <w:rsid w:val="0098295C"/>
    <w:rsid w:val="00983032"/>
    <w:rsid w:val="009830BD"/>
    <w:rsid w:val="0098329F"/>
    <w:rsid w:val="009832C7"/>
    <w:rsid w:val="0098452E"/>
    <w:rsid w:val="00984946"/>
    <w:rsid w:val="00985883"/>
    <w:rsid w:val="00985AFE"/>
    <w:rsid w:val="00986273"/>
    <w:rsid w:val="0098687A"/>
    <w:rsid w:val="009869B8"/>
    <w:rsid w:val="00986DD4"/>
    <w:rsid w:val="009879AC"/>
    <w:rsid w:val="00987DAE"/>
    <w:rsid w:val="00987E95"/>
    <w:rsid w:val="00990836"/>
    <w:rsid w:val="0099388E"/>
    <w:rsid w:val="00993CC0"/>
    <w:rsid w:val="009947B2"/>
    <w:rsid w:val="009952BF"/>
    <w:rsid w:val="00996B6E"/>
    <w:rsid w:val="009A098C"/>
    <w:rsid w:val="009A0CA3"/>
    <w:rsid w:val="009A12E4"/>
    <w:rsid w:val="009A2881"/>
    <w:rsid w:val="009A2BBB"/>
    <w:rsid w:val="009A3B1A"/>
    <w:rsid w:val="009A4F36"/>
    <w:rsid w:val="009A51CA"/>
    <w:rsid w:val="009A54C3"/>
    <w:rsid w:val="009A5C9D"/>
    <w:rsid w:val="009A6A5B"/>
    <w:rsid w:val="009A6F2E"/>
    <w:rsid w:val="009A7020"/>
    <w:rsid w:val="009A7679"/>
    <w:rsid w:val="009A7DE0"/>
    <w:rsid w:val="009A7DF6"/>
    <w:rsid w:val="009B075D"/>
    <w:rsid w:val="009B0BEE"/>
    <w:rsid w:val="009B15C3"/>
    <w:rsid w:val="009B15E9"/>
    <w:rsid w:val="009B19F7"/>
    <w:rsid w:val="009B1F28"/>
    <w:rsid w:val="009B23CC"/>
    <w:rsid w:val="009B25C3"/>
    <w:rsid w:val="009B2849"/>
    <w:rsid w:val="009B504C"/>
    <w:rsid w:val="009B5054"/>
    <w:rsid w:val="009B678D"/>
    <w:rsid w:val="009B6E2E"/>
    <w:rsid w:val="009B76F4"/>
    <w:rsid w:val="009B7D34"/>
    <w:rsid w:val="009C02EC"/>
    <w:rsid w:val="009C08E0"/>
    <w:rsid w:val="009C0C39"/>
    <w:rsid w:val="009C13C3"/>
    <w:rsid w:val="009C3A56"/>
    <w:rsid w:val="009C3A63"/>
    <w:rsid w:val="009C4ADA"/>
    <w:rsid w:val="009C6B3D"/>
    <w:rsid w:val="009C6E3F"/>
    <w:rsid w:val="009C727D"/>
    <w:rsid w:val="009D07B3"/>
    <w:rsid w:val="009D2FC8"/>
    <w:rsid w:val="009D3F20"/>
    <w:rsid w:val="009D3F88"/>
    <w:rsid w:val="009D5B5D"/>
    <w:rsid w:val="009D641E"/>
    <w:rsid w:val="009E05E2"/>
    <w:rsid w:val="009E1CCF"/>
    <w:rsid w:val="009E1E18"/>
    <w:rsid w:val="009E28B1"/>
    <w:rsid w:val="009E2AC4"/>
    <w:rsid w:val="009E544F"/>
    <w:rsid w:val="009E7043"/>
    <w:rsid w:val="009E73C7"/>
    <w:rsid w:val="009E7CB1"/>
    <w:rsid w:val="009F19D7"/>
    <w:rsid w:val="009F2693"/>
    <w:rsid w:val="009F3E07"/>
    <w:rsid w:val="009F4AAD"/>
    <w:rsid w:val="009F5090"/>
    <w:rsid w:val="009F5679"/>
    <w:rsid w:val="009F698C"/>
    <w:rsid w:val="009F735B"/>
    <w:rsid w:val="009F79D8"/>
    <w:rsid w:val="00A00236"/>
    <w:rsid w:val="00A0035E"/>
    <w:rsid w:val="00A00DCD"/>
    <w:rsid w:val="00A01BE4"/>
    <w:rsid w:val="00A026A1"/>
    <w:rsid w:val="00A034F7"/>
    <w:rsid w:val="00A03CC3"/>
    <w:rsid w:val="00A06655"/>
    <w:rsid w:val="00A077F7"/>
    <w:rsid w:val="00A10281"/>
    <w:rsid w:val="00A108FF"/>
    <w:rsid w:val="00A11C3C"/>
    <w:rsid w:val="00A11E7D"/>
    <w:rsid w:val="00A11EDF"/>
    <w:rsid w:val="00A12A07"/>
    <w:rsid w:val="00A12EA8"/>
    <w:rsid w:val="00A137FF"/>
    <w:rsid w:val="00A13F32"/>
    <w:rsid w:val="00A14111"/>
    <w:rsid w:val="00A1488B"/>
    <w:rsid w:val="00A17409"/>
    <w:rsid w:val="00A201D3"/>
    <w:rsid w:val="00A205EE"/>
    <w:rsid w:val="00A20A9D"/>
    <w:rsid w:val="00A20BCD"/>
    <w:rsid w:val="00A21B3E"/>
    <w:rsid w:val="00A2457F"/>
    <w:rsid w:val="00A24871"/>
    <w:rsid w:val="00A24F69"/>
    <w:rsid w:val="00A25282"/>
    <w:rsid w:val="00A260D9"/>
    <w:rsid w:val="00A2643F"/>
    <w:rsid w:val="00A27497"/>
    <w:rsid w:val="00A30C46"/>
    <w:rsid w:val="00A30C9C"/>
    <w:rsid w:val="00A31038"/>
    <w:rsid w:val="00A317DD"/>
    <w:rsid w:val="00A323B3"/>
    <w:rsid w:val="00A33466"/>
    <w:rsid w:val="00A33B33"/>
    <w:rsid w:val="00A33EA8"/>
    <w:rsid w:val="00A341EA"/>
    <w:rsid w:val="00A345BF"/>
    <w:rsid w:val="00A353FA"/>
    <w:rsid w:val="00A35831"/>
    <w:rsid w:val="00A36087"/>
    <w:rsid w:val="00A37912"/>
    <w:rsid w:val="00A37BBD"/>
    <w:rsid w:val="00A40709"/>
    <w:rsid w:val="00A409A8"/>
    <w:rsid w:val="00A4199B"/>
    <w:rsid w:val="00A43EDF"/>
    <w:rsid w:val="00A43F1B"/>
    <w:rsid w:val="00A4566F"/>
    <w:rsid w:val="00A4577F"/>
    <w:rsid w:val="00A460C2"/>
    <w:rsid w:val="00A46254"/>
    <w:rsid w:val="00A46A0E"/>
    <w:rsid w:val="00A47D5E"/>
    <w:rsid w:val="00A47FD1"/>
    <w:rsid w:val="00A5011B"/>
    <w:rsid w:val="00A511FB"/>
    <w:rsid w:val="00A516AA"/>
    <w:rsid w:val="00A519D8"/>
    <w:rsid w:val="00A52E3F"/>
    <w:rsid w:val="00A54FBF"/>
    <w:rsid w:val="00A57890"/>
    <w:rsid w:val="00A57962"/>
    <w:rsid w:val="00A60456"/>
    <w:rsid w:val="00A60CCA"/>
    <w:rsid w:val="00A61D4F"/>
    <w:rsid w:val="00A62593"/>
    <w:rsid w:val="00A63107"/>
    <w:rsid w:val="00A67D21"/>
    <w:rsid w:val="00A703C5"/>
    <w:rsid w:val="00A70FA7"/>
    <w:rsid w:val="00A72114"/>
    <w:rsid w:val="00A73901"/>
    <w:rsid w:val="00A742F2"/>
    <w:rsid w:val="00A74C58"/>
    <w:rsid w:val="00A75DF7"/>
    <w:rsid w:val="00A76AE7"/>
    <w:rsid w:val="00A76D14"/>
    <w:rsid w:val="00A777EC"/>
    <w:rsid w:val="00A8259B"/>
    <w:rsid w:val="00A82B64"/>
    <w:rsid w:val="00A83036"/>
    <w:rsid w:val="00A84DFC"/>
    <w:rsid w:val="00A852BE"/>
    <w:rsid w:val="00A8531B"/>
    <w:rsid w:val="00A85819"/>
    <w:rsid w:val="00A86A3E"/>
    <w:rsid w:val="00A86A90"/>
    <w:rsid w:val="00A86B36"/>
    <w:rsid w:val="00A8755B"/>
    <w:rsid w:val="00A90110"/>
    <w:rsid w:val="00A902C1"/>
    <w:rsid w:val="00A90380"/>
    <w:rsid w:val="00A905E6"/>
    <w:rsid w:val="00A9073D"/>
    <w:rsid w:val="00A9143F"/>
    <w:rsid w:val="00A916EB"/>
    <w:rsid w:val="00A94DD6"/>
    <w:rsid w:val="00A9721B"/>
    <w:rsid w:val="00A9799B"/>
    <w:rsid w:val="00AA181A"/>
    <w:rsid w:val="00AA4058"/>
    <w:rsid w:val="00AA4A29"/>
    <w:rsid w:val="00AA4ECE"/>
    <w:rsid w:val="00AA562F"/>
    <w:rsid w:val="00AA56A8"/>
    <w:rsid w:val="00AA57AA"/>
    <w:rsid w:val="00AA644B"/>
    <w:rsid w:val="00AA69B7"/>
    <w:rsid w:val="00AA6B4B"/>
    <w:rsid w:val="00AA6DD3"/>
    <w:rsid w:val="00AA72EF"/>
    <w:rsid w:val="00AA7AA5"/>
    <w:rsid w:val="00AA7BBA"/>
    <w:rsid w:val="00AB0014"/>
    <w:rsid w:val="00AB014F"/>
    <w:rsid w:val="00AB0A0C"/>
    <w:rsid w:val="00AB113F"/>
    <w:rsid w:val="00AB52A2"/>
    <w:rsid w:val="00AB673F"/>
    <w:rsid w:val="00AC0E16"/>
    <w:rsid w:val="00AC1354"/>
    <w:rsid w:val="00AC1FEF"/>
    <w:rsid w:val="00AC2058"/>
    <w:rsid w:val="00AC2616"/>
    <w:rsid w:val="00AC29EB"/>
    <w:rsid w:val="00AC2C07"/>
    <w:rsid w:val="00AC2F07"/>
    <w:rsid w:val="00AC2FEC"/>
    <w:rsid w:val="00AC3CA8"/>
    <w:rsid w:val="00AC4016"/>
    <w:rsid w:val="00AC4B91"/>
    <w:rsid w:val="00AC5567"/>
    <w:rsid w:val="00AD025E"/>
    <w:rsid w:val="00AD067D"/>
    <w:rsid w:val="00AD2CC0"/>
    <w:rsid w:val="00AD448F"/>
    <w:rsid w:val="00AD46D1"/>
    <w:rsid w:val="00AD4BBB"/>
    <w:rsid w:val="00AD4E4C"/>
    <w:rsid w:val="00AD5429"/>
    <w:rsid w:val="00AD5DB7"/>
    <w:rsid w:val="00AD6D1D"/>
    <w:rsid w:val="00AE00ED"/>
    <w:rsid w:val="00AE14CF"/>
    <w:rsid w:val="00AE1E4D"/>
    <w:rsid w:val="00AE2B14"/>
    <w:rsid w:val="00AE478B"/>
    <w:rsid w:val="00AE5521"/>
    <w:rsid w:val="00AE5839"/>
    <w:rsid w:val="00AE62B0"/>
    <w:rsid w:val="00AE68F6"/>
    <w:rsid w:val="00AF0B93"/>
    <w:rsid w:val="00AF1986"/>
    <w:rsid w:val="00AF39CB"/>
    <w:rsid w:val="00AF3A2A"/>
    <w:rsid w:val="00AF4792"/>
    <w:rsid w:val="00AF6694"/>
    <w:rsid w:val="00AF7A4C"/>
    <w:rsid w:val="00AF7AD4"/>
    <w:rsid w:val="00B0141B"/>
    <w:rsid w:val="00B01580"/>
    <w:rsid w:val="00B03581"/>
    <w:rsid w:val="00B040F6"/>
    <w:rsid w:val="00B05844"/>
    <w:rsid w:val="00B05888"/>
    <w:rsid w:val="00B06D75"/>
    <w:rsid w:val="00B0747F"/>
    <w:rsid w:val="00B077A3"/>
    <w:rsid w:val="00B1047C"/>
    <w:rsid w:val="00B125DD"/>
    <w:rsid w:val="00B1678B"/>
    <w:rsid w:val="00B205E3"/>
    <w:rsid w:val="00B213B1"/>
    <w:rsid w:val="00B239FD"/>
    <w:rsid w:val="00B23A8C"/>
    <w:rsid w:val="00B24DB1"/>
    <w:rsid w:val="00B25BFC"/>
    <w:rsid w:val="00B273BB"/>
    <w:rsid w:val="00B273F6"/>
    <w:rsid w:val="00B337B6"/>
    <w:rsid w:val="00B34954"/>
    <w:rsid w:val="00B35B50"/>
    <w:rsid w:val="00B369BA"/>
    <w:rsid w:val="00B377AF"/>
    <w:rsid w:val="00B419DE"/>
    <w:rsid w:val="00B41D9E"/>
    <w:rsid w:val="00B425BB"/>
    <w:rsid w:val="00B42D81"/>
    <w:rsid w:val="00B44ADE"/>
    <w:rsid w:val="00B46DDF"/>
    <w:rsid w:val="00B47FDC"/>
    <w:rsid w:val="00B50697"/>
    <w:rsid w:val="00B50C27"/>
    <w:rsid w:val="00B52FC3"/>
    <w:rsid w:val="00B53447"/>
    <w:rsid w:val="00B5452A"/>
    <w:rsid w:val="00B55AC7"/>
    <w:rsid w:val="00B560C1"/>
    <w:rsid w:val="00B570C8"/>
    <w:rsid w:val="00B576B4"/>
    <w:rsid w:val="00B577D6"/>
    <w:rsid w:val="00B609D9"/>
    <w:rsid w:val="00B63563"/>
    <w:rsid w:val="00B641D9"/>
    <w:rsid w:val="00B64A2D"/>
    <w:rsid w:val="00B64BC7"/>
    <w:rsid w:val="00B65124"/>
    <w:rsid w:val="00B65901"/>
    <w:rsid w:val="00B66295"/>
    <w:rsid w:val="00B66BE6"/>
    <w:rsid w:val="00B676F4"/>
    <w:rsid w:val="00B70AD4"/>
    <w:rsid w:val="00B71B26"/>
    <w:rsid w:val="00B723E4"/>
    <w:rsid w:val="00B7247D"/>
    <w:rsid w:val="00B72483"/>
    <w:rsid w:val="00B72B9C"/>
    <w:rsid w:val="00B7332C"/>
    <w:rsid w:val="00B73554"/>
    <w:rsid w:val="00B7542F"/>
    <w:rsid w:val="00B757CB"/>
    <w:rsid w:val="00B76A3A"/>
    <w:rsid w:val="00B7756B"/>
    <w:rsid w:val="00B80EB9"/>
    <w:rsid w:val="00B8153B"/>
    <w:rsid w:val="00B828D5"/>
    <w:rsid w:val="00B82AF9"/>
    <w:rsid w:val="00B83014"/>
    <w:rsid w:val="00B83086"/>
    <w:rsid w:val="00B83951"/>
    <w:rsid w:val="00B83F8F"/>
    <w:rsid w:val="00B847CC"/>
    <w:rsid w:val="00B85922"/>
    <w:rsid w:val="00B8726A"/>
    <w:rsid w:val="00B900EB"/>
    <w:rsid w:val="00B9013D"/>
    <w:rsid w:val="00B90639"/>
    <w:rsid w:val="00B90C9D"/>
    <w:rsid w:val="00B90FDA"/>
    <w:rsid w:val="00B91162"/>
    <w:rsid w:val="00B912EE"/>
    <w:rsid w:val="00B917BD"/>
    <w:rsid w:val="00B9219A"/>
    <w:rsid w:val="00B92C00"/>
    <w:rsid w:val="00B936CB"/>
    <w:rsid w:val="00B947DA"/>
    <w:rsid w:val="00B9675C"/>
    <w:rsid w:val="00B96982"/>
    <w:rsid w:val="00B96EC9"/>
    <w:rsid w:val="00B974D8"/>
    <w:rsid w:val="00B97920"/>
    <w:rsid w:val="00B97FDF"/>
    <w:rsid w:val="00BA0AAC"/>
    <w:rsid w:val="00BA0B17"/>
    <w:rsid w:val="00BA1F4D"/>
    <w:rsid w:val="00BA2194"/>
    <w:rsid w:val="00BA2B6D"/>
    <w:rsid w:val="00BA308A"/>
    <w:rsid w:val="00BA366D"/>
    <w:rsid w:val="00BA3754"/>
    <w:rsid w:val="00BA38BE"/>
    <w:rsid w:val="00BA3DC5"/>
    <w:rsid w:val="00BA49B6"/>
    <w:rsid w:val="00BA5715"/>
    <w:rsid w:val="00BA5932"/>
    <w:rsid w:val="00BA6432"/>
    <w:rsid w:val="00BA78EF"/>
    <w:rsid w:val="00BA7BC3"/>
    <w:rsid w:val="00BA7EA3"/>
    <w:rsid w:val="00BB062B"/>
    <w:rsid w:val="00BB10EE"/>
    <w:rsid w:val="00BB4035"/>
    <w:rsid w:val="00BB5327"/>
    <w:rsid w:val="00BB600D"/>
    <w:rsid w:val="00BB6466"/>
    <w:rsid w:val="00BB657D"/>
    <w:rsid w:val="00BB66E6"/>
    <w:rsid w:val="00BB69C8"/>
    <w:rsid w:val="00BC05E1"/>
    <w:rsid w:val="00BC2D7F"/>
    <w:rsid w:val="00BC2E1D"/>
    <w:rsid w:val="00BC361A"/>
    <w:rsid w:val="00BC3F5D"/>
    <w:rsid w:val="00BC4391"/>
    <w:rsid w:val="00BC6376"/>
    <w:rsid w:val="00BC705E"/>
    <w:rsid w:val="00BC7744"/>
    <w:rsid w:val="00BC7940"/>
    <w:rsid w:val="00BC7F6C"/>
    <w:rsid w:val="00BD0150"/>
    <w:rsid w:val="00BD098D"/>
    <w:rsid w:val="00BD0CAC"/>
    <w:rsid w:val="00BD0D58"/>
    <w:rsid w:val="00BD12FD"/>
    <w:rsid w:val="00BD1ECF"/>
    <w:rsid w:val="00BD3E69"/>
    <w:rsid w:val="00BD4B17"/>
    <w:rsid w:val="00BD5FE7"/>
    <w:rsid w:val="00BD6BEE"/>
    <w:rsid w:val="00BD6E39"/>
    <w:rsid w:val="00BD7323"/>
    <w:rsid w:val="00BE01FB"/>
    <w:rsid w:val="00BE07D4"/>
    <w:rsid w:val="00BE0BA6"/>
    <w:rsid w:val="00BE1F7C"/>
    <w:rsid w:val="00BE272C"/>
    <w:rsid w:val="00BE2EAF"/>
    <w:rsid w:val="00BE30A6"/>
    <w:rsid w:val="00BE3481"/>
    <w:rsid w:val="00BE3B0A"/>
    <w:rsid w:val="00BE3EC6"/>
    <w:rsid w:val="00BE4B04"/>
    <w:rsid w:val="00BE4F8F"/>
    <w:rsid w:val="00BE624E"/>
    <w:rsid w:val="00BE6A9E"/>
    <w:rsid w:val="00BE6EF3"/>
    <w:rsid w:val="00BE7065"/>
    <w:rsid w:val="00BE7D67"/>
    <w:rsid w:val="00BE7DB6"/>
    <w:rsid w:val="00BF098C"/>
    <w:rsid w:val="00BF1F8A"/>
    <w:rsid w:val="00BF3249"/>
    <w:rsid w:val="00BF3551"/>
    <w:rsid w:val="00BF36AB"/>
    <w:rsid w:val="00BF3D5B"/>
    <w:rsid w:val="00BF41F9"/>
    <w:rsid w:val="00BF4B2A"/>
    <w:rsid w:val="00BF4C8D"/>
    <w:rsid w:val="00BF6068"/>
    <w:rsid w:val="00C00707"/>
    <w:rsid w:val="00C014FA"/>
    <w:rsid w:val="00C03953"/>
    <w:rsid w:val="00C04941"/>
    <w:rsid w:val="00C04BA9"/>
    <w:rsid w:val="00C0785B"/>
    <w:rsid w:val="00C1172B"/>
    <w:rsid w:val="00C134AB"/>
    <w:rsid w:val="00C14559"/>
    <w:rsid w:val="00C14AD4"/>
    <w:rsid w:val="00C14B3F"/>
    <w:rsid w:val="00C15361"/>
    <w:rsid w:val="00C15B15"/>
    <w:rsid w:val="00C163EA"/>
    <w:rsid w:val="00C16915"/>
    <w:rsid w:val="00C17024"/>
    <w:rsid w:val="00C17AEE"/>
    <w:rsid w:val="00C17EA6"/>
    <w:rsid w:val="00C17F78"/>
    <w:rsid w:val="00C205D7"/>
    <w:rsid w:val="00C20B74"/>
    <w:rsid w:val="00C2103C"/>
    <w:rsid w:val="00C22275"/>
    <w:rsid w:val="00C22586"/>
    <w:rsid w:val="00C2260E"/>
    <w:rsid w:val="00C23A75"/>
    <w:rsid w:val="00C247AF"/>
    <w:rsid w:val="00C24C48"/>
    <w:rsid w:val="00C25834"/>
    <w:rsid w:val="00C26F86"/>
    <w:rsid w:val="00C270BE"/>
    <w:rsid w:val="00C30C6E"/>
    <w:rsid w:val="00C31274"/>
    <w:rsid w:val="00C32193"/>
    <w:rsid w:val="00C3237F"/>
    <w:rsid w:val="00C32DA4"/>
    <w:rsid w:val="00C334FB"/>
    <w:rsid w:val="00C3404D"/>
    <w:rsid w:val="00C34757"/>
    <w:rsid w:val="00C34D14"/>
    <w:rsid w:val="00C353AF"/>
    <w:rsid w:val="00C354B3"/>
    <w:rsid w:val="00C35A9E"/>
    <w:rsid w:val="00C37987"/>
    <w:rsid w:val="00C40509"/>
    <w:rsid w:val="00C43402"/>
    <w:rsid w:val="00C43666"/>
    <w:rsid w:val="00C448FD"/>
    <w:rsid w:val="00C45738"/>
    <w:rsid w:val="00C458CF"/>
    <w:rsid w:val="00C46A54"/>
    <w:rsid w:val="00C47350"/>
    <w:rsid w:val="00C50A37"/>
    <w:rsid w:val="00C50F20"/>
    <w:rsid w:val="00C51228"/>
    <w:rsid w:val="00C51726"/>
    <w:rsid w:val="00C51C0B"/>
    <w:rsid w:val="00C51FEC"/>
    <w:rsid w:val="00C52790"/>
    <w:rsid w:val="00C527DB"/>
    <w:rsid w:val="00C52A27"/>
    <w:rsid w:val="00C543B1"/>
    <w:rsid w:val="00C54A0E"/>
    <w:rsid w:val="00C54D72"/>
    <w:rsid w:val="00C57681"/>
    <w:rsid w:val="00C61185"/>
    <w:rsid w:val="00C617CC"/>
    <w:rsid w:val="00C620E8"/>
    <w:rsid w:val="00C622C2"/>
    <w:rsid w:val="00C62800"/>
    <w:rsid w:val="00C62C9F"/>
    <w:rsid w:val="00C62D88"/>
    <w:rsid w:val="00C63B46"/>
    <w:rsid w:val="00C66A9A"/>
    <w:rsid w:val="00C66BFC"/>
    <w:rsid w:val="00C66CD9"/>
    <w:rsid w:val="00C67AC7"/>
    <w:rsid w:val="00C67E36"/>
    <w:rsid w:val="00C7044D"/>
    <w:rsid w:val="00C71ACF"/>
    <w:rsid w:val="00C724F9"/>
    <w:rsid w:val="00C726B4"/>
    <w:rsid w:val="00C73AD3"/>
    <w:rsid w:val="00C7557E"/>
    <w:rsid w:val="00C776E4"/>
    <w:rsid w:val="00C77A5D"/>
    <w:rsid w:val="00C77BF7"/>
    <w:rsid w:val="00C8265E"/>
    <w:rsid w:val="00C83324"/>
    <w:rsid w:val="00C83A61"/>
    <w:rsid w:val="00C83B6C"/>
    <w:rsid w:val="00C85915"/>
    <w:rsid w:val="00C85F14"/>
    <w:rsid w:val="00C86259"/>
    <w:rsid w:val="00C869F0"/>
    <w:rsid w:val="00C86FDA"/>
    <w:rsid w:val="00C87D78"/>
    <w:rsid w:val="00C90988"/>
    <w:rsid w:val="00C909D0"/>
    <w:rsid w:val="00C91FB1"/>
    <w:rsid w:val="00C9209B"/>
    <w:rsid w:val="00C93075"/>
    <w:rsid w:val="00C94089"/>
    <w:rsid w:val="00C96734"/>
    <w:rsid w:val="00C97528"/>
    <w:rsid w:val="00C975CA"/>
    <w:rsid w:val="00C97C0E"/>
    <w:rsid w:val="00CA07F0"/>
    <w:rsid w:val="00CA1ECC"/>
    <w:rsid w:val="00CA233E"/>
    <w:rsid w:val="00CA2E32"/>
    <w:rsid w:val="00CA3032"/>
    <w:rsid w:val="00CA44EA"/>
    <w:rsid w:val="00CA78AA"/>
    <w:rsid w:val="00CB1F85"/>
    <w:rsid w:val="00CB217F"/>
    <w:rsid w:val="00CB2444"/>
    <w:rsid w:val="00CB25C3"/>
    <w:rsid w:val="00CB50DB"/>
    <w:rsid w:val="00CB7740"/>
    <w:rsid w:val="00CB7EEC"/>
    <w:rsid w:val="00CC12A2"/>
    <w:rsid w:val="00CC12B2"/>
    <w:rsid w:val="00CC25DE"/>
    <w:rsid w:val="00CC277A"/>
    <w:rsid w:val="00CC2A9F"/>
    <w:rsid w:val="00CC33AA"/>
    <w:rsid w:val="00CC4A0D"/>
    <w:rsid w:val="00CC4D6B"/>
    <w:rsid w:val="00CC518D"/>
    <w:rsid w:val="00CC5380"/>
    <w:rsid w:val="00CC5EC5"/>
    <w:rsid w:val="00CC6210"/>
    <w:rsid w:val="00CC6689"/>
    <w:rsid w:val="00CC7B60"/>
    <w:rsid w:val="00CD12C9"/>
    <w:rsid w:val="00CD1450"/>
    <w:rsid w:val="00CD15D8"/>
    <w:rsid w:val="00CD1DEE"/>
    <w:rsid w:val="00CD2208"/>
    <w:rsid w:val="00CD22FE"/>
    <w:rsid w:val="00CD3149"/>
    <w:rsid w:val="00CD34DA"/>
    <w:rsid w:val="00CD54F5"/>
    <w:rsid w:val="00CD7066"/>
    <w:rsid w:val="00CD71BC"/>
    <w:rsid w:val="00CD78EB"/>
    <w:rsid w:val="00CD7C47"/>
    <w:rsid w:val="00CE0605"/>
    <w:rsid w:val="00CE1547"/>
    <w:rsid w:val="00CE2226"/>
    <w:rsid w:val="00CE2330"/>
    <w:rsid w:val="00CE2913"/>
    <w:rsid w:val="00CE2E1F"/>
    <w:rsid w:val="00CE2E40"/>
    <w:rsid w:val="00CE3140"/>
    <w:rsid w:val="00CE37B1"/>
    <w:rsid w:val="00CE413E"/>
    <w:rsid w:val="00CE4F6A"/>
    <w:rsid w:val="00CE5741"/>
    <w:rsid w:val="00CE5DA1"/>
    <w:rsid w:val="00CE71ED"/>
    <w:rsid w:val="00CF1A55"/>
    <w:rsid w:val="00CF27CB"/>
    <w:rsid w:val="00CF29E4"/>
    <w:rsid w:val="00CF2A04"/>
    <w:rsid w:val="00CF2C99"/>
    <w:rsid w:val="00CF340A"/>
    <w:rsid w:val="00CF3999"/>
    <w:rsid w:val="00CF43EC"/>
    <w:rsid w:val="00CF4624"/>
    <w:rsid w:val="00CF5275"/>
    <w:rsid w:val="00CF5A4D"/>
    <w:rsid w:val="00CF5AAF"/>
    <w:rsid w:val="00CF5DEE"/>
    <w:rsid w:val="00CF5F06"/>
    <w:rsid w:val="00CF61B1"/>
    <w:rsid w:val="00CF6F18"/>
    <w:rsid w:val="00CF70BE"/>
    <w:rsid w:val="00D0076F"/>
    <w:rsid w:val="00D00DDA"/>
    <w:rsid w:val="00D02F59"/>
    <w:rsid w:val="00D02F9F"/>
    <w:rsid w:val="00D036E9"/>
    <w:rsid w:val="00D043DD"/>
    <w:rsid w:val="00D04872"/>
    <w:rsid w:val="00D04CDA"/>
    <w:rsid w:val="00D051F4"/>
    <w:rsid w:val="00D05318"/>
    <w:rsid w:val="00D05954"/>
    <w:rsid w:val="00D06B30"/>
    <w:rsid w:val="00D07248"/>
    <w:rsid w:val="00D072D7"/>
    <w:rsid w:val="00D1068D"/>
    <w:rsid w:val="00D1097A"/>
    <w:rsid w:val="00D11094"/>
    <w:rsid w:val="00D12141"/>
    <w:rsid w:val="00D1219A"/>
    <w:rsid w:val="00D132C9"/>
    <w:rsid w:val="00D1355E"/>
    <w:rsid w:val="00D13CCE"/>
    <w:rsid w:val="00D16461"/>
    <w:rsid w:val="00D208B2"/>
    <w:rsid w:val="00D21245"/>
    <w:rsid w:val="00D2199D"/>
    <w:rsid w:val="00D21C0A"/>
    <w:rsid w:val="00D222D1"/>
    <w:rsid w:val="00D225C2"/>
    <w:rsid w:val="00D225D6"/>
    <w:rsid w:val="00D25A9C"/>
    <w:rsid w:val="00D269ED"/>
    <w:rsid w:val="00D27962"/>
    <w:rsid w:val="00D30132"/>
    <w:rsid w:val="00D30929"/>
    <w:rsid w:val="00D31CD6"/>
    <w:rsid w:val="00D31E76"/>
    <w:rsid w:val="00D3209D"/>
    <w:rsid w:val="00D326E7"/>
    <w:rsid w:val="00D32B3B"/>
    <w:rsid w:val="00D3334E"/>
    <w:rsid w:val="00D36B57"/>
    <w:rsid w:val="00D36CE4"/>
    <w:rsid w:val="00D37654"/>
    <w:rsid w:val="00D417CF"/>
    <w:rsid w:val="00D41C3D"/>
    <w:rsid w:val="00D42488"/>
    <w:rsid w:val="00D424C9"/>
    <w:rsid w:val="00D42D97"/>
    <w:rsid w:val="00D44AE7"/>
    <w:rsid w:val="00D44F98"/>
    <w:rsid w:val="00D4652B"/>
    <w:rsid w:val="00D47355"/>
    <w:rsid w:val="00D4788B"/>
    <w:rsid w:val="00D478BE"/>
    <w:rsid w:val="00D501A6"/>
    <w:rsid w:val="00D505FC"/>
    <w:rsid w:val="00D50FCA"/>
    <w:rsid w:val="00D51AAB"/>
    <w:rsid w:val="00D51D8D"/>
    <w:rsid w:val="00D51EE5"/>
    <w:rsid w:val="00D5249D"/>
    <w:rsid w:val="00D52C69"/>
    <w:rsid w:val="00D55165"/>
    <w:rsid w:val="00D57EE4"/>
    <w:rsid w:val="00D6067B"/>
    <w:rsid w:val="00D618BB"/>
    <w:rsid w:val="00D63253"/>
    <w:rsid w:val="00D64B6A"/>
    <w:rsid w:val="00D65039"/>
    <w:rsid w:val="00D6554B"/>
    <w:rsid w:val="00D6697F"/>
    <w:rsid w:val="00D6790E"/>
    <w:rsid w:val="00D7003E"/>
    <w:rsid w:val="00D701C0"/>
    <w:rsid w:val="00D71532"/>
    <w:rsid w:val="00D74EF0"/>
    <w:rsid w:val="00D74FBE"/>
    <w:rsid w:val="00D75E42"/>
    <w:rsid w:val="00D767ED"/>
    <w:rsid w:val="00D76B6F"/>
    <w:rsid w:val="00D80285"/>
    <w:rsid w:val="00D80AD4"/>
    <w:rsid w:val="00D81D92"/>
    <w:rsid w:val="00D81E90"/>
    <w:rsid w:val="00D81FAD"/>
    <w:rsid w:val="00D822EC"/>
    <w:rsid w:val="00D826A2"/>
    <w:rsid w:val="00D82B15"/>
    <w:rsid w:val="00D850D2"/>
    <w:rsid w:val="00D854CF"/>
    <w:rsid w:val="00D855F4"/>
    <w:rsid w:val="00D861C1"/>
    <w:rsid w:val="00D867D3"/>
    <w:rsid w:val="00D902CA"/>
    <w:rsid w:val="00D9047C"/>
    <w:rsid w:val="00D90B8D"/>
    <w:rsid w:val="00D90D9C"/>
    <w:rsid w:val="00D90E69"/>
    <w:rsid w:val="00D912CD"/>
    <w:rsid w:val="00D9243A"/>
    <w:rsid w:val="00D930C4"/>
    <w:rsid w:val="00D93F77"/>
    <w:rsid w:val="00D94EDA"/>
    <w:rsid w:val="00D94F8B"/>
    <w:rsid w:val="00D95B30"/>
    <w:rsid w:val="00D961A4"/>
    <w:rsid w:val="00DA001F"/>
    <w:rsid w:val="00DA06CE"/>
    <w:rsid w:val="00DA06F2"/>
    <w:rsid w:val="00DA19BC"/>
    <w:rsid w:val="00DA2466"/>
    <w:rsid w:val="00DA34A0"/>
    <w:rsid w:val="00DA34AD"/>
    <w:rsid w:val="00DA4606"/>
    <w:rsid w:val="00DA55D8"/>
    <w:rsid w:val="00DA67EB"/>
    <w:rsid w:val="00DA69A7"/>
    <w:rsid w:val="00DA6B8D"/>
    <w:rsid w:val="00DA78A4"/>
    <w:rsid w:val="00DA7A47"/>
    <w:rsid w:val="00DA7FC9"/>
    <w:rsid w:val="00DB15D8"/>
    <w:rsid w:val="00DB2801"/>
    <w:rsid w:val="00DB296E"/>
    <w:rsid w:val="00DB2ECA"/>
    <w:rsid w:val="00DB3ADE"/>
    <w:rsid w:val="00DB480D"/>
    <w:rsid w:val="00DB5F94"/>
    <w:rsid w:val="00DB6E62"/>
    <w:rsid w:val="00DB6EBC"/>
    <w:rsid w:val="00DB7B91"/>
    <w:rsid w:val="00DC0742"/>
    <w:rsid w:val="00DC1478"/>
    <w:rsid w:val="00DC14DF"/>
    <w:rsid w:val="00DC1A20"/>
    <w:rsid w:val="00DC201A"/>
    <w:rsid w:val="00DC24D9"/>
    <w:rsid w:val="00DC2662"/>
    <w:rsid w:val="00DC2D3C"/>
    <w:rsid w:val="00DC31B1"/>
    <w:rsid w:val="00DC324D"/>
    <w:rsid w:val="00DC344A"/>
    <w:rsid w:val="00DC35DD"/>
    <w:rsid w:val="00DC4996"/>
    <w:rsid w:val="00DC5379"/>
    <w:rsid w:val="00DC5843"/>
    <w:rsid w:val="00DD18D6"/>
    <w:rsid w:val="00DD214E"/>
    <w:rsid w:val="00DD2907"/>
    <w:rsid w:val="00DD3DFB"/>
    <w:rsid w:val="00DD49EB"/>
    <w:rsid w:val="00DD5625"/>
    <w:rsid w:val="00DD5EE7"/>
    <w:rsid w:val="00DD6C4F"/>
    <w:rsid w:val="00DD7164"/>
    <w:rsid w:val="00DD7DB3"/>
    <w:rsid w:val="00DE0ABB"/>
    <w:rsid w:val="00DE0C46"/>
    <w:rsid w:val="00DE1A9F"/>
    <w:rsid w:val="00DE24F3"/>
    <w:rsid w:val="00DE2B48"/>
    <w:rsid w:val="00DE2C00"/>
    <w:rsid w:val="00DE3DCE"/>
    <w:rsid w:val="00DE4A1F"/>
    <w:rsid w:val="00DE5F37"/>
    <w:rsid w:val="00DE5FFF"/>
    <w:rsid w:val="00DE6384"/>
    <w:rsid w:val="00DE6BB4"/>
    <w:rsid w:val="00DE74E7"/>
    <w:rsid w:val="00DF1067"/>
    <w:rsid w:val="00DF1D67"/>
    <w:rsid w:val="00DF2192"/>
    <w:rsid w:val="00DF25DB"/>
    <w:rsid w:val="00DF300C"/>
    <w:rsid w:val="00DF32B4"/>
    <w:rsid w:val="00DF3AF2"/>
    <w:rsid w:val="00DF4DE1"/>
    <w:rsid w:val="00DF52F0"/>
    <w:rsid w:val="00DF5A2A"/>
    <w:rsid w:val="00DF6007"/>
    <w:rsid w:val="00DF66F4"/>
    <w:rsid w:val="00DF6E57"/>
    <w:rsid w:val="00DF6F39"/>
    <w:rsid w:val="00DF7827"/>
    <w:rsid w:val="00E00D8B"/>
    <w:rsid w:val="00E019E6"/>
    <w:rsid w:val="00E02586"/>
    <w:rsid w:val="00E025BD"/>
    <w:rsid w:val="00E0310A"/>
    <w:rsid w:val="00E04640"/>
    <w:rsid w:val="00E050E9"/>
    <w:rsid w:val="00E050F5"/>
    <w:rsid w:val="00E0556B"/>
    <w:rsid w:val="00E059DE"/>
    <w:rsid w:val="00E06BFB"/>
    <w:rsid w:val="00E07BF4"/>
    <w:rsid w:val="00E108E8"/>
    <w:rsid w:val="00E11577"/>
    <w:rsid w:val="00E116C9"/>
    <w:rsid w:val="00E116FD"/>
    <w:rsid w:val="00E11CCA"/>
    <w:rsid w:val="00E125A2"/>
    <w:rsid w:val="00E12824"/>
    <w:rsid w:val="00E12E16"/>
    <w:rsid w:val="00E143E8"/>
    <w:rsid w:val="00E14B0E"/>
    <w:rsid w:val="00E15C8B"/>
    <w:rsid w:val="00E16A81"/>
    <w:rsid w:val="00E17299"/>
    <w:rsid w:val="00E1799F"/>
    <w:rsid w:val="00E20523"/>
    <w:rsid w:val="00E20ED2"/>
    <w:rsid w:val="00E20FDA"/>
    <w:rsid w:val="00E22277"/>
    <w:rsid w:val="00E22813"/>
    <w:rsid w:val="00E24BC8"/>
    <w:rsid w:val="00E2551D"/>
    <w:rsid w:val="00E259AA"/>
    <w:rsid w:val="00E26AE0"/>
    <w:rsid w:val="00E27811"/>
    <w:rsid w:val="00E31085"/>
    <w:rsid w:val="00E3188E"/>
    <w:rsid w:val="00E329EA"/>
    <w:rsid w:val="00E33E03"/>
    <w:rsid w:val="00E3484A"/>
    <w:rsid w:val="00E34B7E"/>
    <w:rsid w:val="00E34EEC"/>
    <w:rsid w:val="00E361F4"/>
    <w:rsid w:val="00E36591"/>
    <w:rsid w:val="00E37414"/>
    <w:rsid w:val="00E3788F"/>
    <w:rsid w:val="00E37E3C"/>
    <w:rsid w:val="00E37E6A"/>
    <w:rsid w:val="00E402D1"/>
    <w:rsid w:val="00E40AED"/>
    <w:rsid w:val="00E41C20"/>
    <w:rsid w:val="00E42015"/>
    <w:rsid w:val="00E439E3"/>
    <w:rsid w:val="00E43F3F"/>
    <w:rsid w:val="00E44D74"/>
    <w:rsid w:val="00E44F05"/>
    <w:rsid w:val="00E45BD3"/>
    <w:rsid w:val="00E46629"/>
    <w:rsid w:val="00E466E1"/>
    <w:rsid w:val="00E47F20"/>
    <w:rsid w:val="00E50732"/>
    <w:rsid w:val="00E51577"/>
    <w:rsid w:val="00E5171C"/>
    <w:rsid w:val="00E51AB7"/>
    <w:rsid w:val="00E51FF3"/>
    <w:rsid w:val="00E521AB"/>
    <w:rsid w:val="00E5324B"/>
    <w:rsid w:val="00E53A98"/>
    <w:rsid w:val="00E53E08"/>
    <w:rsid w:val="00E545D6"/>
    <w:rsid w:val="00E5478D"/>
    <w:rsid w:val="00E54EC8"/>
    <w:rsid w:val="00E5500F"/>
    <w:rsid w:val="00E558E4"/>
    <w:rsid w:val="00E57B0B"/>
    <w:rsid w:val="00E601DA"/>
    <w:rsid w:val="00E61AD2"/>
    <w:rsid w:val="00E63315"/>
    <w:rsid w:val="00E6349D"/>
    <w:rsid w:val="00E6391E"/>
    <w:rsid w:val="00E63BC9"/>
    <w:rsid w:val="00E63C37"/>
    <w:rsid w:val="00E63F95"/>
    <w:rsid w:val="00E6494E"/>
    <w:rsid w:val="00E64F75"/>
    <w:rsid w:val="00E665AF"/>
    <w:rsid w:val="00E66744"/>
    <w:rsid w:val="00E720A9"/>
    <w:rsid w:val="00E72BA1"/>
    <w:rsid w:val="00E732B7"/>
    <w:rsid w:val="00E74570"/>
    <w:rsid w:val="00E74B22"/>
    <w:rsid w:val="00E74B86"/>
    <w:rsid w:val="00E75CC3"/>
    <w:rsid w:val="00E75E59"/>
    <w:rsid w:val="00E7627F"/>
    <w:rsid w:val="00E76364"/>
    <w:rsid w:val="00E766CB"/>
    <w:rsid w:val="00E80CC8"/>
    <w:rsid w:val="00E80EA8"/>
    <w:rsid w:val="00E8297E"/>
    <w:rsid w:val="00E8355E"/>
    <w:rsid w:val="00E84388"/>
    <w:rsid w:val="00E8453E"/>
    <w:rsid w:val="00E847D5"/>
    <w:rsid w:val="00E8563D"/>
    <w:rsid w:val="00E85D66"/>
    <w:rsid w:val="00E86F6C"/>
    <w:rsid w:val="00E8710C"/>
    <w:rsid w:val="00E87324"/>
    <w:rsid w:val="00E9033F"/>
    <w:rsid w:val="00E90369"/>
    <w:rsid w:val="00E90E06"/>
    <w:rsid w:val="00E916CA"/>
    <w:rsid w:val="00E917EE"/>
    <w:rsid w:val="00E91BDC"/>
    <w:rsid w:val="00E93AA5"/>
    <w:rsid w:val="00E94365"/>
    <w:rsid w:val="00E95E45"/>
    <w:rsid w:val="00E96070"/>
    <w:rsid w:val="00E96495"/>
    <w:rsid w:val="00E97555"/>
    <w:rsid w:val="00EA3CF5"/>
    <w:rsid w:val="00EA4703"/>
    <w:rsid w:val="00EA4994"/>
    <w:rsid w:val="00EA4AE9"/>
    <w:rsid w:val="00EA5BB1"/>
    <w:rsid w:val="00EA6EDC"/>
    <w:rsid w:val="00EA7A34"/>
    <w:rsid w:val="00EB1400"/>
    <w:rsid w:val="00EB1AEF"/>
    <w:rsid w:val="00EB31F3"/>
    <w:rsid w:val="00EB36FA"/>
    <w:rsid w:val="00EB4574"/>
    <w:rsid w:val="00EB51F7"/>
    <w:rsid w:val="00EB618B"/>
    <w:rsid w:val="00EB6EDB"/>
    <w:rsid w:val="00EB7AC0"/>
    <w:rsid w:val="00EB7C5E"/>
    <w:rsid w:val="00EC1611"/>
    <w:rsid w:val="00EC17E2"/>
    <w:rsid w:val="00EC1E81"/>
    <w:rsid w:val="00EC1FDD"/>
    <w:rsid w:val="00EC2FCA"/>
    <w:rsid w:val="00EC5CC7"/>
    <w:rsid w:val="00EC6E09"/>
    <w:rsid w:val="00EC785C"/>
    <w:rsid w:val="00ED04CE"/>
    <w:rsid w:val="00ED0F0D"/>
    <w:rsid w:val="00ED1B80"/>
    <w:rsid w:val="00ED2520"/>
    <w:rsid w:val="00ED2770"/>
    <w:rsid w:val="00ED2E4E"/>
    <w:rsid w:val="00ED3B6B"/>
    <w:rsid w:val="00ED49D1"/>
    <w:rsid w:val="00ED4B9D"/>
    <w:rsid w:val="00ED4C60"/>
    <w:rsid w:val="00ED541A"/>
    <w:rsid w:val="00ED63B3"/>
    <w:rsid w:val="00ED7CE3"/>
    <w:rsid w:val="00EE0AF2"/>
    <w:rsid w:val="00EE15D4"/>
    <w:rsid w:val="00EE2361"/>
    <w:rsid w:val="00EE2AFA"/>
    <w:rsid w:val="00EE40D8"/>
    <w:rsid w:val="00EE4DB9"/>
    <w:rsid w:val="00EE679C"/>
    <w:rsid w:val="00EE7125"/>
    <w:rsid w:val="00EF1F0B"/>
    <w:rsid w:val="00EF7F10"/>
    <w:rsid w:val="00F00081"/>
    <w:rsid w:val="00F004E0"/>
    <w:rsid w:val="00F006CF"/>
    <w:rsid w:val="00F01726"/>
    <w:rsid w:val="00F01EED"/>
    <w:rsid w:val="00F035F2"/>
    <w:rsid w:val="00F03F16"/>
    <w:rsid w:val="00F0529B"/>
    <w:rsid w:val="00F05358"/>
    <w:rsid w:val="00F0544D"/>
    <w:rsid w:val="00F05ABB"/>
    <w:rsid w:val="00F1275A"/>
    <w:rsid w:val="00F13C7E"/>
    <w:rsid w:val="00F14310"/>
    <w:rsid w:val="00F1462A"/>
    <w:rsid w:val="00F146E8"/>
    <w:rsid w:val="00F14D5A"/>
    <w:rsid w:val="00F162A5"/>
    <w:rsid w:val="00F1738A"/>
    <w:rsid w:val="00F175E8"/>
    <w:rsid w:val="00F204C8"/>
    <w:rsid w:val="00F205B3"/>
    <w:rsid w:val="00F21E8C"/>
    <w:rsid w:val="00F22438"/>
    <w:rsid w:val="00F246F7"/>
    <w:rsid w:val="00F25EFF"/>
    <w:rsid w:val="00F265A1"/>
    <w:rsid w:val="00F27927"/>
    <w:rsid w:val="00F27930"/>
    <w:rsid w:val="00F31523"/>
    <w:rsid w:val="00F32D8B"/>
    <w:rsid w:val="00F359CB"/>
    <w:rsid w:val="00F36EF4"/>
    <w:rsid w:val="00F37C77"/>
    <w:rsid w:val="00F40454"/>
    <w:rsid w:val="00F41452"/>
    <w:rsid w:val="00F44A00"/>
    <w:rsid w:val="00F455F5"/>
    <w:rsid w:val="00F46271"/>
    <w:rsid w:val="00F46375"/>
    <w:rsid w:val="00F47030"/>
    <w:rsid w:val="00F473D4"/>
    <w:rsid w:val="00F474F7"/>
    <w:rsid w:val="00F479F8"/>
    <w:rsid w:val="00F50D8C"/>
    <w:rsid w:val="00F5138E"/>
    <w:rsid w:val="00F51657"/>
    <w:rsid w:val="00F5167B"/>
    <w:rsid w:val="00F51E39"/>
    <w:rsid w:val="00F52F27"/>
    <w:rsid w:val="00F53D7B"/>
    <w:rsid w:val="00F540D6"/>
    <w:rsid w:val="00F55D3F"/>
    <w:rsid w:val="00F5618E"/>
    <w:rsid w:val="00F5674D"/>
    <w:rsid w:val="00F600E0"/>
    <w:rsid w:val="00F612EC"/>
    <w:rsid w:val="00F615BD"/>
    <w:rsid w:val="00F61B34"/>
    <w:rsid w:val="00F61E89"/>
    <w:rsid w:val="00F63843"/>
    <w:rsid w:val="00F639AA"/>
    <w:rsid w:val="00F639B3"/>
    <w:rsid w:val="00F63B9D"/>
    <w:rsid w:val="00F651A9"/>
    <w:rsid w:val="00F656A4"/>
    <w:rsid w:val="00F65A61"/>
    <w:rsid w:val="00F65D98"/>
    <w:rsid w:val="00F65F39"/>
    <w:rsid w:val="00F671AE"/>
    <w:rsid w:val="00F67415"/>
    <w:rsid w:val="00F6781C"/>
    <w:rsid w:val="00F7051F"/>
    <w:rsid w:val="00F70D98"/>
    <w:rsid w:val="00F72773"/>
    <w:rsid w:val="00F727AE"/>
    <w:rsid w:val="00F73C1C"/>
    <w:rsid w:val="00F74584"/>
    <w:rsid w:val="00F75252"/>
    <w:rsid w:val="00F75731"/>
    <w:rsid w:val="00F757DC"/>
    <w:rsid w:val="00F76C28"/>
    <w:rsid w:val="00F76FF9"/>
    <w:rsid w:val="00F80C56"/>
    <w:rsid w:val="00F80F71"/>
    <w:rsid w:val="00F81843"/>
    <w:rsid w:val="00F81AA2"/>
    <w:rsid w:val="00F8217F"/>
    <w:rsid w:val="00F8240A"/>
    <w:rsid w:val="00F8279D"/>
    <w:rsid w:val="00F829FE"/>
    <w:rsid w:val="00F83700"/>
    <w:rsid w:val="00F847A2"/>
    <w:rsid w:val="00F86B93"/>
    <w:rsid w:val="00F871A9"/>
    <w:rsid w:val="00F8760C"/>
    <w:rsid w:val="00F87978"/>
    <w:rsid w:val="00F879B7"/>
    <w:rsid w:val="00F9003E"/>
    <w:rsid w:val="00F90BEB"/>
    <w:rsid w:val="00F91006"/>
    <w:rsid w:val="00F941A0"/>
    <w:rsid w:val="00F94846"/>
    <w:rsid w:val="00F95178"/>
    <w:rsid w:val="00F95E10"/>
    <w:rsid w:val="00F9701B"/>
    <w:rsid w:val="00F97518"/>
    <w:rsid w:val="00F97F15"/>
    <w:rsid w:val="00FA00EE"/>
    <w:rsid w:val="00FA124C"/>
    <w:rsid w:val="00FA20F0"/>
    <w:rsid w:val="00FA22B7"/>
    <w:rsid w:val="00FA2DAB"/>
    <w:rsid w:val="00FA369E"/>
    <w:rsid w:val="00FA37DE"/>
    <w:rsid w:val="00FA3BE1"/>
    <w:rsid w:val="00FA42DE"/>
    <w:rsid w:val="00FA5876"/>
    <w:rsid w:val="00FA6CB1"/>
    <w:rsid w:val="00FA75FD"/>
    <w:rsid w:val="00FA77BA"/>
    <w:rsid w:val="00FB01CB"/>
    <w:rsid w:val="00FB1E7D"/>
    <w:rsid w:val="00FB3157"/>
    <w:rsid w:val="00FB3E48"/>
    <w:rsid w:val="00FB4274"/>
    <w:rsid w:val="00FB4403"/>
    <w:rsid w:val="00FB55C8"/>
    <w:rsid w:val="00FB57FF"/>
    <w:rsid w:val="00FB6F98"/>
    <w:rsid w:val="00FB76A0"/>
    <w:rsid w:val="00FB778F"/>
    <w:rsid w:val="00FB7F32"/>
    <w:rsid w:val="00FC029C"/>
    <w:rsid w:val="00FC08BE"/>
    <w:rsid w:val="00FC0D44"/>
    <w:rsid w:val="00FC1B8A"/>
    <w:rsid w:val="00FC2188"/>
    <w:rsid w:val="00FC27D7"/>
    <w:rsid w:val="00FC2852"/>
    <w:rsid w:val="00FC3861"/>
    <w:rsid w:val="00FC6223"/>
    <w:rsid w:val="00FC62DE"/>
    <w:rsid w:val="00FC70B9"/>
    <w:rsid w:val="00FC7D0F"/>
    <w:rsid w:val="00FC7E3D"/>
    <w:rsid w:val="00FD06FB"/>
    <w:rsid w:val="00FD1054"/>
    <w:rsid w:val="00FD1C45"/>
    <w:rsid w:val="00FD2042"/>
    <w:rsid w:val="00FD214B"/>
    <w:rsid w:val="00FD2958"/>
    <w:rsid w:val="00FD30DF"/>
    <w:rsid w:val="00FD423C"/>
    <w:rsid w:val="00FD502F"/>
    <w:rsid w:val="00FD522A"/>
    <w:rsid w:val="00FD5BFF"/>
    <w:rsid w:val="00FD602C"/>
    <w:rsid w:val="00FD619F"/>
    <w:rsid w:val="00FD7BEC"/>
    <w:rsid w:val="00FD7DF7"/>
    <w:rsid w:val="00FE1006"/>
    <w:rsid w:val="00FE4133"/>
    <w:rsid w:val="00FE4FFB"/>
    <w:rsid w:val="00FE5537"/>
    <w:rsid w:val="00FE7961"/>
    <w:rsid w:val="00FE7EA5"/>
    <w:rsid w:val="00FE7F0E"/>
    <w:rsid w:val="00FE7F59"/>
    <w:rsid w:val="00FF0FFA"/>
    <w:rsid w:val="00FF15FC"/>
    <w:rsid w:val="00FF1C1C"/>
    <w:rsid w:val="00FF22FC"/>
    <w:rsid w:val="00FF425B"/>
    <w:rsid w:val="00FF48C7"/>
    <w:rsid w:val="00FF66AE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D6C4F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9"/>
    <w:qFormat/>
    <w:rsid w:val="00DD6C4F"/>
    <w:pPr>
      <w:keepNext/>
      <w:spacing w:before="240" w:after="120"/>
      <w:ind w:firstLine="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D6C4F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DD6C4F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DD6C4F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DD6C4F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DD6C4F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9"/>
    <w:qFormat/>
    <w:rsid w:val="00DD6C4F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D6C4F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9"/>
    <w:qFormat/>
    <w:rsid w:val="00DD6C4F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DD6C4F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9"/>
    <w:locked/>
    <w:rsid w:val="00DD6C4F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9"/>
    <w:locked/>
    <w:rsid w:val="00DD6C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9"/>
    <w:locked/>
    <w:rsid w:val="00DD6C4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locked/>
    <w:rsid w:val="00DD6C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9"/>
    <w:locked/>
    <w:rsid w:val="00DD6C4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9"/>
    <w:locked/>
    <w:rsid w:val="00DD6C4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9"/>
    <w:locked/>
    <w:rsid w:val="00DD6C4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9"/>
    <w:locked/>
    <w:rsid w:val="00DD6C4F"/>
    <w:rPr>
      <w:rFonts w:ascii="Cambria" w:hAnsi="Cambria" w:cs="Times New Roman"/>
    </w:rPr>
  </w:style>
  <w:style w:type="paragraph" w:customStyle="1" w:styleId="a1">
    <w:name w:val="Маркированный."/>
    <w:basedOn w:val="a2"/>
    <w:uiPriority w:val="99"/>
    <w:rsid w:val="00DD6C4F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uiPriority w:val="99"/>
    <w:rsid w:val="00DD6C4F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uiPriority w:val="99"/>
    <w:rsid w:val="00DD6C4F"/>
    <w:pPr>
      <w:numPr>
        <w:numId w:val="3"/>
      </w:numPr>
    </w:pPr>
  </w:style>
  <w:style w:type="paragraph" w:styleId="a6">
    <w:name w:val="header"/>
    <w:basedOn w:val="a2"/>
    <w:link w:val="a7"/>
    <w:uiPriority w:val="99"/>
    <w:rsid w:val="00DD6C4F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3"/>
    <w:link w:val="a6"/>
    <w:uiPriority w:val="99"/>
    <w:locked/>
    <w:rsid w:val="00DD6C4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2"/>
    <w:link w:val="a9"/>
    <w:uiPriority w:val="99"/>
    <w:rsid w:val="00DD6C4F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basedOn w:val="a3"/>
    <w:link w:val="a8"/>
    <w:uiPriority w:val="99"/>
    <w:locked/>
    <w:rsid w:val="00DD6C4F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Заголовок в тексте"/>
    <w:basedOn w:val="a2"/>
    <w:next w:val="a2"/>
    <w:uiPriority w:val="99"/>
    <w:rsid w:val="00DD6C4F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b">
    <w:name w:val="Текст таблица одинарный интервал"/>
    <w:basedOn w:val="a2"/>
    <w:uiPriority w:val="99"/>
    <w:rsid w:val="00DD6C4F"/>
    <w:pPr>
      <w:ind w:firstLine="0"/>
    </w:pPr>
    <w:rPr>
      <w:rFonts w:eastAsia="Times New Roman"/>
      <w:sz w:val="26"/>
      <w:szCs w:val="20"/>
    </w:rPr>
  </w:style>
  <w:style w:type="character" w:styleId="ac">
    <w:name w:val="Hyperlink"/>
    <w:basedOn w:val="a3"/>
    <w:uiPriority w:val="99"/>
    <w:rsid w:val="00DD6C4F"/>
    <w:rPr>
      <w:rFonts w:cs="Times New Roman"/>
      <w:color w:val="0000FF"/>
      <w:u w:val="single"/>
    </w:rPr>
  </w:style>
  <w:style w:type="character" w:customStyle="1" w:styleId="ad">
    <w:name w:val="Текст выноски Знак"/>
    <w:basedOn w:val="a3"/>
    <w:link w:val="ae"/>
    <w:uiPriority w:val="99"/>
    <w:semiHidden/>
    <w:locked/>
    <w:rsid w:val="00DD6C4F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2"/>
    <w:link w:val="ad"/>
    <w:uiPriority w:val="99"/>
    <w:semiHidden/>
    <w:rsid w:val="00DD6C4F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3"/>
    <w:link w:val="ae"/>
    <w:uiPriority w:val="99"/>
    <w:semiHidden/>
    <w:rsid w:val="00906A50"/>
    <w:rPr>
      <w:rFonts w:ascii="Times New Roman" w:hAnsi="Times New Roman"/>
      <w:sz w:val="0"/>
      <w:szCs w:val="0"/>
      <w:lang w:eastAsia="en-US"/>
    </w:rPr>
  </w:style>
  <w:style w:type="paragraph" w:styleId="af">
    <w:name w:val="Normal (Web)"/>
    <w:basedOn w:val="a2"/>
    <w:uiPriority w:val="99"/>
    <w:rsid w:val="00DD6C4F"/>
    <w:pPr>
      <w:ind w:firstLine="0"/>
    </w:pPr>
    <w:rPr>
      <w:rFonts w:eastAsia="Times New Roman"/>
      <w:szCs w:val="24"/>
      <w:lang w:eastAsia="ru-RU"/>
    </w:rPr>
  </w:style>
  <w:style w:type="paragraph" w:styleId="af0">
    <w:name w:val="Body Text Indent"/>
    <w:basedOn w:val="a2"/>
    <w:link w:val="af1"/>
    <w:uiPriority w:val="99"/>
    <w:rsid w:val="00DD6C4F"/>
    <w:pPr>
      <w:widowControl w:val="0"/>
      <w:ind w:firstLine="720"/>
      <w:jc w:val="both"/>
    </w:pPr>
    <w:rPr>
      <w:rFonts w:ascii="Courier New" w:eastAsia="Times New Roman" w:hAnsi="Courier New"/>
      <w:szCs w:val="20"/>
      <w:lang w:eastAsia="ru-RU"/>
    </w:rPr>
  </w:style>
  <w:style w:type="character" w:customStyle="1" w:styleId="af1">
    <w:name w:val="Основной текст с отступом Знак"/>
    <w:basedOn w:val="a3"/>
    <w:link w:val="af0"/>
    <w:uiPriority w:val="99"/>
    <w:locked/>
    <w:rsid w:val="00DD6C4F"/>
    <w:rPr>
      <w:rFonts w:ascii="Courier New" w:hAnsi="Courier New" w:cs="Times New Roman"/>
      <w:snapToGrid w:val="0"/>
      <w:sz w:val="20"/>
      <w:szCs w:val="20"/>
      <w:lang w:eastAsia="ru-RU"/>
    </w:rPr>
  </w:style>
  <w:style w:type="paragraph" w:styleId="af2">
    <w:name w:val="Body Text"/>
    <w:basedOn w:val="a2"/>
    <w:link w:val="af3"/>
    <w:uiPriority w:val="99"/>
    <w:rsid w:val="00DD6C4F"/>
    <w:pPr>
      <w:spacing w:after="120"/>
    </w:pPr>
    <w:rPr>
      <w:szCs w:val="20"/>
    </w:rPr>
  </w:style>
  <w:style w:type="character" w:customStyle="1" w:styleId="af3">
    <w:name w:val="Основной текст Знак"/>
    <w:basedOn w:val="a3"/>
    <w:link w:val="af2"/>
    <w:uiPriority w:val="99"/>
    <w:locked/>
    <w:rsid w:val="00DD6C4F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2"/>
    <w:link w:val="32"/>
    <w:uiPriority w:val="99"/>
    <w:rsid w:val="00DD6C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locked/>
    <w:rsid w:val="00DD6C4F"/>
    <w:rPr>
      <w:rFonts w:ascii="Times New Roman" w:eastAsia="Times New Roman" w:hAnsi="Times New Roman" w:cs="Times New Roman"/>
      <w:sz w:val="16"/>
      <w:szCs w:val="16"/>
    </w:rPr>
  </w:style>
  <w:style w:type="character" w:styleId="af4">
    <w:name w:val="page number"/>
    <w:basedOn w:val="a3"/>
    <w:uiPriority w:val="99"/>
    <w:rsid w:val="00DD6C4F"/>
    <w:rPr>
      <w:rFonts w:ascii="a_Timer" w:hAnsi="a_Timer" w:cs="Times New Roman"/>
      <w:color w:val="auto"/>
      <w:sz w:val="24"/>
      <w:vertAlign w:val="baseline"/>
    </w:rPr>
  </w:style>
  <w:style w:type="paragraph" w:styleId="af5">
    <w:name w:val="footnote text"/>
    <w:basedOn w:val="a2"/>
    <w:link w:val="af6"/>
    <w:uiPriority w:val="99"/>
    <w:semiHidden/>
    <w:rsid w:val="00DD6C4F"/>
    <w:pPr>
      <w:ind w:firstLine="0"/>
      <w:jc w:val="both"/>
    </w:pPr>
    <w:rPr>
      <w:rFonts w:ascii="a_Timer" w:eastAsia="Times New Roman" w:hAnsi="a_Timer"/>
      <w:sz w:val="20"/>
      <w:szCs w:val="20"/>
      <w:lang w:eastAsia="ru-RU"/>
    </w:rPr>
  </w:style>
  <w:style w:type="character" w:customStyle="1" w:styleId="af6">
    <w:name w:val="Текст сноски Знак"/>
    <w:basedOn w:val="a3"/>
    <w:link w:val="af5"/>
    <w:uiPriority w:val="99"/>
    <w:semiHidden/>
    <w:locked/>
    <w:rsid w:val="00DD6C4F"/>
    <w:rPr>
      <w:rFonts w:ascii="a_Timer" w:hAnsi="a_Timer" w:cs="Times New Roman"/>
      <w:sz w:val="20"/>
      <w:szCs w:val="20"/>
      <w:lang w:eastAsia="ru-RU"/>
    </w:rPr>
  </w:style>
  <w:style w:type="paragraph" w:customStyle="1" w:styleId="af7">
    <w:name w:val="выделение текста"/>
    <w:basedOn w:val="a2"/>
    <w:autoRedefine/>
    <w:uiPriority w:val="99"/>
    <w:rsid w:val="00DD6C4F"/>
    <w:pPr>
      <w:spacing w:line="360" w:lineRule="auto"/>
      <w:ind w:firstLine="680"/>
      <w:jc w:val="both"/>
    </w:pPr>
    <w:rPr>
      <w:rFonts w:ascii="a_Timer" w:eastAsia="Times New Roman" w:hAnsi="a_Timer"/>
      <w:b/>
      <w:i/>
      <w:szCs w:val="20"/>
      <w:lang w:eastAsia="ru-RU"/>
    </w:rPr>
  </w:style>
  <w:style w:type="paragraph" w:customStyle="1" w:styleId="af8">
    <w:name w:val="закон"/>
    <w:basedOn w:val="a2"/>
    <w:uiPriority w:val="99"/>
    <w:rsid w:val="00DD6C4F"/>
    <w:pPr>
      <w:ind w:firstLine="0"/>
      <w:jc w:val="both"/>
    </w:pPr>
    <w:rPr>
      <w:rFonts w:ascii="Tahoma" w:eastAsia="Times New Roman" w:hAnsi="Tahoma"/>
      <w:szCs w:val="20"/>
      <w:lang w:eastAsia="ru-RU"/>
    </w:rPr>
  </w:style>
  <w:style w:type="paragraph" w:styleId="11">
    <w:name w:val="toc 1"/>
    <w:basedOn w:val="a2"/>
    <w:next w:val="a2"/>
    <w:autoRedefine/>
    <w:uiPriority w:val="99"/>
    <w:rsid w:val="00DD6C4F"/>
    <w:pPr>
      <w:tabs>
        <w:tab w:val="right" w:leader="dot" w:pos="7928"/>
        <w:tab w:val="right" w:leader="dot" w:pos="7977"/>
        <w:tab w:val="right" w:leader="dot" w:pos="8211"/>
      </w:tabs>
    </w:pPr>
    <w:rPr>
      <w:rFonts w:ascii="Tahoma" w:hAnsi="Tahoma"/>
      <w:szCs w:val="20"/>
      <w:lang w:eastAsia="ru-RU"/>
    </w:rPr>
  </w:style>
  <w:style w:type="paragraph" w:styleId="33">
    <w:name w:val="toc 3"/>
    <w:basedOn w:val="a2"/>
    <w:next w:val="a2"/>
    <w:autoRedefine/>
    <w:semiHidden/>
    <w:rsid w:val="00DD6C4F"/>
    <w:pPr>
      <w:tabs>
        <w:tab w:val="right" w:leader="dot" w:pos="7928"/>
      </w:tabs>
    </w:pPr>
    <w:rPr>
      <w:rFonts w:ascii="Tahoma" w:eastAsia="Times New Roman" w:hAnsi="Tahoma"/>
      <w:noProof/>
      <w:szCs w:val="20"/>
      <w:lang w:eastAsia="ru-RU"/>
    </w:rPr>
  </w:style>
  <w:style w:type="paragraph" w:styleId="21">
    <w:name w:val="toc 2"/>
    <w:basedOn w:val="a2"/>
    <w:next w:val="a2"/>
    <w:autoRedefine/>
    <w:uiPriority w:val="99"/>
    <w:rsid w:val="00DD6C4F"/>
    <w:pPr>
      <w:tabs>
        <w:tab w:val="right" w:leader="dot" w:pos="7928"/>
        <w:tab w:val="right" w:leader="dot" w:pos="8211"/>
      </w:tabs>
    </w:pPr>
    <w:rPr>
      <w:rFonts w:ascii="Tahoma" w:hAnsi="Tahoma"/>
      <w:szCs w:val="20"/>
      <w:lang w:eastAsia="ru-RU"/>
    </w:rPr>
  </w:style>
  <w:style w:type="paragraph" w:customStyle="1" w:styleId="210">
    <w:name w:val="Основной текст с отступом 21"/>
    <w:basedOn w:val="a2"/>
    <w:uiPriority w:val="99"/>
    <w:rsid w:val="00DD6C4F"/>
    <w:pPr>
      <w:widowControl w:val="0"/>
      <w:ind w:left="360" w:hanging="360"/>
    </w:pPr>
    <w:rPr>
      <w:rFonts w:eastAsia="Times New Roman"/>
      <w:sz w:val="22"/>
      <w:szCs w:val="20"/>
      <w:lang w:eastAsia="ru-RU"/>
    </w:rPr>
  </w:style>
  <w:style w:type="paragraph" w:styleId="af9">
    <w:name w:val="Plain Text"/>
    <w:basedOn w:val="a2"/>
    <w:link w:val="afa"/>
    <w:uiPriority w:val="99"/>
    <w:rsid w:val="00DD6C4F"/>
    <w:pPr>
      <w:spacing w:line="360" w:lineRule="auto"/>
      <w:ind w:firstLine="68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a">
    <w:name w:val="Текст Знак"/>
    <w:basedOn w:val="a3"/>
    <w:link w:val="af9"/>
    <w:uiPriority w:val="99"/>
    <w:locked/>
    <w:rsid w:val="00DD6C4F"/>
    <w:rPr>
      <w:rFonts w:ascii="Courier New" w:hAnsi="Courier New" w:cs="Times New Roman"/>
      <w:sz w:val="20"/>
      <w:szCs w:val="20"/>
      <w:lang w:eastAsia="ru-RU"/>
    </w:rPr>
  </w:style>
  <w:style w:type="paragraph" w:styleId="34">
    <w:name w:val="Body Text Indent 3"/>
    <w:basedOn w:val="a2"/>
    <w:link w:val="35"/>
    <w:uiPriority w:val="99"/>
    <w:rsid w:val="00DD6C4F"/>
    <w:pPr>
      <w:ind w:left="720" w:hanging="720"/>
      <w:jc w:val="both"/>
    </w:pPr>
    <w:rPr>
      <w:rFonts w:ascii="Arial" w:eastAsia="Times New Roman" w:hAnsi="Arial"/>
      <w:b/>
      <w:szCs w:val="20"/>
      <w:lang w:eastAsia="ru-RU"/>
    </w:rPr>
  </w:style>
  <w:style w:type="character" w:customStyle="1" w:styleId="35">
    <w:name w:val="Основной текст с отступом 3 Знак"/>
    <w:basedOn w:val="a3"/>
    <w:link w:val="34"/>
    <w:uiPriority w:val="99"/>
    <w:locked/>
    <w:rsid w:val="00DD6C4F"/>
    <w:rPr>
      <w:rFonts w:ascii="Arial" w:hAnsi="Arial" w:cs="Times New Roman"/>
      <w:b/>
      <w:sz w:val="20"/>
      <w:szCs w:val="20"/>
      <w:lang w:eastAsia="ru-RU"/>
    </w:rPr>
  </w:style>
  <w:style w:type="paragraph" w:customStyle="1" w:styleId="12">
    <w:name w:val="Обычный1"/>
    <w:uiPriority w:val="99"/>
    <w:rsid w:val="00DD6C4F"/>
    <w:pPr>
      <w:spacing w:line="360" w:lineRule="auto"/>
      <w:ind w:firstLine="720"/>
      <w:jc w:val="both"/>
    </w:pPr>
    <w:rPr>
      <w:rFonts w:ascii="Arial" w:eastAsia="Times New Roman" w:hAnsi="Arial"/>
      <w:sz w:val="24"/>
    </w:rPr>
  </w:style>
  <w:style w:type="paragraph" w:customStyle="1" w:styleId="310">
    <w:name w:val="Основной текст с отступом 31"/>
    <w:basedOn w:val="a2"/>
    <w:uiPriority w:val="99"/>
    <w:rsid w:val="00DD6C4F"/>
    <w:pPr>
      <w:widowControl w:val="0"/>
      <w:ind w:left="432" w:hanging="432"/>
    </w:pPr>
    <w:rPr>
      <w:rFonts w:eastAsia="Times New Roman"/>
      <w:sz w:val="22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DD6C4F"/>
    <w:pPr>
      <w:widowControl w:val="0"/>
      <w:ind w:right="72" w:firstLine="0"/>
    </w:pPr>
    <w:rPr>
      <w:rFonts w:eastAsia="Times New Roman"/>
      <w:sz w:val="22"/>
      <w:szCs w:val="20"/>
      <w:lang w:eastAsia="ru-RU"/>
    </w:rPr>
  </w:style>
  <w:style w:type="paragraph" w:styleId="afb">
    <w:name w:val="Title"/>
    <w:basedOn w:val="a2"/>
    <w:link w:val="afc"/>
    <w:uiPriority w:val="99"/>
    <w:qFormat/>
    <w:rsid w:val="00DD6C4F"/>
    <w:pPr>
      <w:widowControl w:val="0"/>
      <w:ind w:right="-99" w:firstLine="0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afc">
    <w:name w:val="Название Знак"/>
    <w:basedOn w:val="a3"/>
    <w:link w:val="afb"/>
    <w:uiPriority w:val="99"/>
    <w:locked/>
    <w:rsid w:val="00DD6C4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Основной текст1"/>
    <w:basedOn w:val="12"/>
    <w:uiPriority w:val="99"/>
    <w:rsid w:val="00DD6C4F"/>
    <w:pPr>
      <w:spacing w:line="240" w:lineRule="auto"/>
      <w:ind w:firstLine="0"/>
    </w:pPr>
    <w:rPr>
      <w:rFonts w:ascii="Times New Roman" w:hAnsi="Times New Roman"/>
      <w:i/>
    </w:rPr>
  </w:style>
  <w:style w:type="paragraph" w:customStyle="1" w:styleId="ConsPlusNormal">
    <w:name w:val="ConsPlusNormal"/>
    <w:uiPriority w:val="99"/>
    <w:rsid w:val="00DD6C4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fd">
    <w:name w:val="Комментарий"/>
    <w:basedOn w:val="a2"/>
    <w:next w:val="a2"/>
    <w:uiPriority w:val="99"/>
    <w:rsid w:val="00DD6C4F"/>
    <w:pPr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szCs w:val="24"/>
      <w:lang w:eastAsia="ru-RU"/>
    </w:rPr>
  </w:style>
  <w:style w:type="character" w:styleId="afe">
    <w:name w:val="Strong"/>
    <w:basedOn w:val="a3"/>
    <w:uiPriority w:val="99"/>
    <w:qFormat/>
    <w:rsid w:val="00DD6C4F"/>
    <w:rPr>
      <w:rFonts w:cs="Times New Roman"/>
      <w:b/>
    </w:rPr>
  </w:style>
  <w:style w:type="paragraph" w:styleId="aff">
    <w:name w:val="List Paragraph"/>
    <w:basedOn w:val="a2"/>
    <w:uiPriority w:val="99"/>
    <w:qFormat/>
    <w:rsid w:val="00DD6C4F"/>
    <w:pPr>
      <w:ind w:left="720"/>
      <w:contextualSpacing/>
    </w:pPr>
  </w:style>
  <w:style w:type="character" w:customStyle="1" w:styleId="wmi-callto">
    <w:name w:val="wmi-callto"/>
    <w:uiPriority w:val="99"/>
    <w:rsid w:val="00DD6C4F"/>
  </w:style>
  <w:style w:type="paragraph" w:customStyle="1" w:styleId="14">
    <w:name w:val="Стиль1"/>
    <w:basedOn w:val="a2"/>
    <w:uiPriority w:val="99"/>
    <w:rsid w:val="00DD6C4F"/>
    <w:pPr>
      <w:spacing w:line="360" w:lineRule="auto"/>
      <w:ind w:firstLine="360"/>
      <w:jc w:val="both"/>
    </w:pPr>
    <w:rPr>
      <w:rFonts w:eastAsia="Times New Roman"/>
      <w:szCs w:val="24"/>
      <w:lang w:eastAsia="ru-RU"/>
    </w:rPr>
  </w:style>
  <w:style w:type="character" w:customStyle="1" w:styleId="nowrap">
    <w:name w:val="nowrap"/>
    <w:basedOn w:val="a3"/>
    <w:uiPriority w:val="99"/>
    <w:rsid w:val="00DD6C4F"/>
    <w:rPr>
      <w:rFonts w:cs="Times New Roman"/>
    </w:rPr>
  </w:style>
  <w:style w:type="character" w:customStyle="1" w:styleId="apple-converted-space">
    <w:name w:val="apple-converted-space"/>
    <w:basedOn w:val="a3"/>
    <w:uiPriority w:val="99"/>
    <w:rsid w:val="00DD6C4F"/>
    <w:rPr>
      <w:rFonts w:cs="Times New Roman"/>
    </w:rPr>
  </w:style>
  <w:style w:type="paragraph" w:customStyle="1" w:styleId="FR3">
    <w:name w:val="FR3"/>
    <w:uiPriority w:val="99"/>
    <w:rsid w:val="00731A5C"/>
    <w:pPr>
      <w:widowControl w:val="0"/>
    </w:pPr>
    <w:rPr>
      <w:rFonts w:ascii="Arial" w:eastAsia="Times New Roman" w:hAnsi="Arial"/>
      <w:b/>
      <w:sz w:val="24"/>
    </w:rPr>
  </w:style>
  <w:style w:type="paragraph" w:customStyle="1" w:styleId="FR1">
    <w:name w:val="FR1"/>
    <w:uiPriority w:val="99"/>
    <w:rsid w:val="00731A5C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org/persons/3979655" TargetMode="External"/><Relationship Id="rId13" Type="http://schemas.openxmlformats.org/officeDocument/2006/relationships/hyperlink" Target="http://www.hse.ru/org/persons/3978818" TargetMode="External"/><Relationship Id="rId18" Type="http://schemas.openxmlformats.org/officeDocument/2006/relationships/hyperlink" Target="http://pravo.hse.ru/entlaw/publications/617789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s.hse.ru/view/68859397" TargetMode="External"/><Relationship Id="rId7" Type="http://schemas.openxmlformats.org/officeDocument/2006/relationships/hyperlink" Target="http://www.hse.ru/org/persons/3979505" TargetMode="External"/><Relationship Id="rId12" Type="http://schemas.openxmlformats.org/officeDocument/2006/relationships/hyperlink" Target="http://www.hse.ru/org/persons/3978777" TargetMode="External"/><Relationship Id="rId17" Type="http://schemas.openxmlformats.org/officeDocument/2006/relationships/hyperlink" Target="http://www.hse.ru/org/persons/397881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se.ru/org/persons/3979655" TargetMode="External"/><Relationship Id="rId20" Type="http://schemas.openxmlformats.org/officeDocument/2006/relationships/hyperlink" Target="http://pravo.hse.ru/entlaw/publications/6177895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se.ru/org/persons/3978818" TargetMode="External"/><Relationship Id="rId11" Type="http://schemas.openxmlformats.org/officeDocument/2006/relationships/hyperlink" Target="http://pravo.hse.ru/entlaw/publications/63950035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hse.ru/org/persons/3978777" TargetMode="External"/><Relationship Id="rId15" Type="http://schemas.openxmlformats.org/officeDocument/2006/relationships/hyperlink" Target="http://www.hse.ru/org/persons/397965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se.ru/org/persons/3978818" TargetMode="External"/><Relationship Id="rId19" Type="http://schemas.openxmlformats.org/officeDocument/2006/relationships/hyperlink" Target="http://pravo.hse.ru/entlaw/publications/617789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ru/org/persons/3979655" TargetMode="External"/><Relationship Id="rId14" Type="http://schemas.openxmlformats.org/officeDocument/2006/relationships/hyperlink" Target="http://www.hse.ru/org/persons/3979505" TargetMode="External"/><Relationship Id="rId22" Type="http://schemas.openxmlformats.org/officeDocument/2006/relationships/hyperlink" Target="http://publications.hse.ru/view/723856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17472</Words>
  <Characters>99591</Characters>
  <Application>Microsoft Office Word</Application>
  <DocSecurity>0</DocSecurity>
  <Lines>829</Lines>
  <Paragraphs>233</Paragraphs>
  <ScaleCrop>false</ScaleCrop>
  <Company>HSE</Company>
  <LinksUpToDate>false</LinksUpToDate>
  <CharactersWithSpaces>116830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user</dc:creator>
  <cp:keywords/>
  <dc:description/>
  <cp:lastModifiedBy>user</cp:lastModifiedBy>
  <cp:revision>10</cp:revision>
  <dcterms:created xsi:type="dcterms:W3CDTF">2014-02-20T13:41:00Z</dcterms:created>
  <dcterms:modified xsi:type="dcterms:W3CDTF">2015-04-17T09:01:00Z</dcterms:modified>
</cp:coreProperties>
</file>