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F0" w:rsidRPr="00C006D7" w:rsidRDefault="00CB1FF0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Примерная тематика курсовых работ </w:t>
      </w: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>для студентов 2 курса</w:t>
      </w:r>
    </w:p>
    <w:p w:rsidR="001A043A" w:rsidRPr="00C006D7" w:rsidRDefault="001A043A" w:rsidP="001A043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06D7">
        <w:rPr>
          <w:rFonts w:ascii="Times New Roman" w:eastAsia="Times New Roman" w:hAnsi="Times New Roman" w:cs="Times New Roman"/>
          <w:b/>
          <w:sz w:val="28"/>
          <w:szCs w:val="28"/>
        </w:rPr>
        <w:t>Кафедра: уголовного права и криминалистики</w:t>
      </w:r>
    </w:p>
    <w:p w:rsidR="00CB1FF0" w:rsidRDefault="00CB1FF0" w:rsidP="001A04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51DAC" w:rsidRPr="00C006D7" w:rsidRDefault="00F51DAC" w:rsidP="001A043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51"/>
        <w:gridCol w:w="4820"/>
        <w:gridCol w:w="4785"/>
      </w:tblGrid>
      <w:tr w:rsidR="0034628D" w:rsidRPr="00C006D7" w:rsidTr="001948AE">
        <w:tc>
          <w:tcPr>
            <w:tcW w:w="851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№№ </w:t>
            </w:r>
            <w:proofErr w:type="gramStart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20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русском языке</w:t>
            </w:r>
          </w:p>
        </w:tc>
        <w:tc>
          <w:tcPr>
            <w:tcW w:w="4785" w:type="dxa"/>
          </w:tcPr>
          <w:p w:rsidR="0034628D" w:rsidRPr="00C006D7" w:rsidRDefault="0034628D" w:rsidP="00820BC0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на английском языке</w:t>
            </w:r>
          </w:p>
        </w:tc>
      </w:tr>
      <w:tr w:rsidR="001A043A" w:rsidRPr="00C006D7" w:rsidTr="001948AE">
        <w:tc>
          <w:tcPr>
            <w:tcW w:w="10456" w:type="dxa"/>
            <w:gridSpan w:val="3"/>
          </w:tcPr>
          <w:p w:rsidR="001A043A" w:rsidRPr="00C51B36" w:rsidRDefault="009E0171" w:rsidP="001A04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>Общ</w:t>
            </w:r>
            <w:r w:rsidR="00F51DAC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 w:rsidR="00F51D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уголовного права</w:t>
            </w:r>
          </w:p>
          <w:p w:rsidR="00C006D7" w:rsidRPr="00C51B36" w:rsidRDefault="00C006D7" w:rsidP="00C00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06D7" w:rsidRPr="00C006D7" w:rsidRDefault="00C006D7" w:rsidP="00C00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Маркунцов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1A043A" w:rsidRPr="00C006D7" w:rsidTr="001948AE">
        <w:tc>
          <w:tcPr>
            <w:tcW w:w="10456" w:type="dxa"/>
            <w:gridSpan w:val="3"/>
          </w:tcPr>
          <w:p w:rsidR="001A043A" w:rsidRPr="00C006D7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Приведённый список тем является примерным. Иная тема может быть </w:t>
            </w:r>
            <w:proofErr w:type="gramStart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выбрана по согласованию с научным руководителем по курсовой работе и должна</w:t>
            </w:r>
            <w:proofErr w:type="gramEnd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отражать текущие актуальные проблемы Общей части уголовного права.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43A" w:rsidRPr="00F51DAC" w:rsidTr="001948AE">
        <w:trPr>
          <w:trHeight w:val="2798"/>
        </w:trPr>
        <w:tc>
          <w:tcPr>
            <w:tcW w:w="851" w:type="dxa"/>
          </w:tcPr>
          <w:p w:rsidR="001A043A" w:rsidRPr="00200B8A" w:rsidRDefault="001A043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История российского уголовного законодательства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на примере одного из следующих нормативных правовых актов:</w:t>
            </w:r>
            <w:proofErr w:type="gramEnd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Русской Правды, Судебников XV–XVI вв., Соборного уложения 1649 г., Уложения о наказаниях уголовных и исправительных 1845 г., Уголовного уложения 1903 г., Руководящих начал по уголовному праву 1919 г., Уголовных кодексов 1922, 1926 и 1960 гг.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A043A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history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Russian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legislation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(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based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example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following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Russkaya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Pravda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Sudebniki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-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centuries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,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Sobornoe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Ulozhenie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1649,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corrective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1845,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1903,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Guiding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principles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law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1919,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Codes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1922, 1926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1960).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Институциональные последствия привлечения к уголовной ответственности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Institutional consequences of infliction of criminal liability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Теории стигматизации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Theories of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stigmatisation</w:t>
            </w:r>
            <w:proofErr w:type="spellEnd"/>
          </w:p>
        </w:tc>
      </w:tr>
      <w:tr w:rsidR="0034628D" w:rsidRPr="00C006D7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Мораль в уголовном праве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Morality in criminal law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Соотношение уголовного законодательства и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Interrelation between criminal law and criminal legislation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Механизм осуществления задач уголовного законодательства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Mechanism of criminal law tasks’ enforcement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Конституционность уголовного законодательства.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Constitutionality of criminal legislation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 w:rsidP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Имплементация международно-правовых норм в российском уголовном праве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Implementation of international law in Russian criminal law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Уголовно-правовые риски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Risks in criminal law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Экстрадиция (уголовно-правовой и международно-правовой аспекты)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Extradition (criminal law and international legal aspects)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Уголовно-правовые проблемы выдачи лиц, совершивших преступление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Problems of extradition in criminal law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Основание уголовной ответственности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basis of criminal liability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Свобода воли в уголовном праве.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freedom of will in criminal law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Причинный комплекс преступности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Causality in criminality</w:t>
            </w:r>
          </w:p>
        </w:tc>
      </w:tr>
      <w:tr w:rsidR="0034628D" w:rsidRPr="00C006D7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Дифференциация уголовной ответственности.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C006D7" w:rsidRDefault="005D6C33" w:rsidP="005D6C3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Differentiation of criminal responsibility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628D" w:rsidRPr="00F51DAC" w:rsidTr="001948AE">
        <w:tc>
          <w:tcPr>
            <w:tcW w:w="851" w:type="dxa"/>
          </w:tcPr>
          <w:p w:rsidR="0034628D" w:rsidRPr="00200B8A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Конкуренция норм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5D6C33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Competition of criminal law rules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Учение о преступлении (общие положения, развитие в российской уголовно-правовой науке).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5D6C33" w:rsidRPr="00C006D7" w:rsidRDefault="005D6C33" w:rsidP="000454A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C006D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The doctrine of a crime. General provisions and its development in Russian criminal legal science.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Общее учение о составе преступления (понятие, соотношение состава преступления и преступления).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doctrine of elements of the crime (the concept, the ratio of the offense and the offense).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Общественная опасность преступления.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danger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Объект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object of a crime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Предмет преступления и потерпевший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target of a crime and the victim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Общая характеристика объективной стороны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General characteristic of objective aspect of a crime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Теории причинности в отечественном и зарубежном уголовном праве.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Causation theories in Russian and foreign criminal law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Уголовно-правовая характеристика бездействия.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Characteristic omission according to criminal law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Насилие как признак объективной стороны преступления.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Violence as a sign of an objective aspect of crime</w:t>
            </w: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DF4D72" w:rsidP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Умысел как форма вины.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intent as a form of guilt</w:t>
            </w:r>
          </w:p>
          <w:p w:rsidR="0034628D" w:rsidRPr="00C006D7" w:rsidRDefault="0034628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4628D" w:rsidRPr="00F51DAC" w:rsidTr="001948AE">
        <w:tc>
          <w:tcPr>
            <w:tcW w:w="851" w:type="dxa"/>
          </w:tcPr>
          <w:p w:rsidR="0034628D" w:rsidRPr="00C51B36" w:rsidRDefault="0034628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4628D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Неосторожность как форма вины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4628D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negligence as a form of guilt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Мотив и цель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Motive and purpose of a crime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Субъект преступления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0454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Невменяемость, ограниченная вменяемость и «возрастная невменяемость».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0454A0" w:rsidRPr="00C006D7" w:rsidRDefault="000454A0" w:rsidP="000454A0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insanity, diminished sanity, age related sanity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Специальный субъект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Special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perpetrator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Субъекты преступлений, совершаемых в процессе деятельности юридического лица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Persons committing crimes during legal persons activity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Приготовление к преступлению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C006D7" w:rsidRDefault="00C22D32" w:rsidP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Preparation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996C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Покушение на преступление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attempted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96C8B" w:rsidRPr="00C006D7" w:rsidRDefault="00996C8B" w:rsidP="00996C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Добровольный отказ и деятельное раскаяние.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Withdrawal of crime commission and active penetrance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BE51FA" w:rsidRPr="00C006D7" w:rsidRDefault="00BE51FA" w:rsidP="00BE5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Соучастие в преступлении: понятие, признаки, виды.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C22D32" w:rsidRPr="00C006D7" w:rsidRDefault="00C22D32" w:rsidP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Criminal complicity. Its concept, features, types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Виды соучастников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возможно 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написание курсовой работы по каждому из видов соучастников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Types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accessories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Формы соучастия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каждой из форм соучастия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complicity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Уголовно-правовая борьба с организованной преступностью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C22D3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 struggle against organized crime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Обстоятельства, исключающие преступность деяния, выделяемые в теории уголовного права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651CC2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Circumstances excluding criminality according to criminal law theories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Необходимая оборона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Justifiable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defence</w:t>
            </w:r>
            <w:proofErr w:type="spellEnd"/>
          </w:p>
        </w:tc>
      </w:tr>
      <w:tr w:rsidR="00DF4D72" w:rsidRPr="00C006D7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F4D72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Крайняя необходимость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necessity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 и цели наказания: дискуссионные вопросы.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The definition and purposes of punishment: debatable issues </w:t>
            </w:r>
          </w:p>
        </w:tc>
      </w:tr>
      <w:tr w:rsidR="0033750A" w:rsidRPr="00F51DAC" w:rsidTr="001948AE">
        <w:trPr>
          <w:trHeight w:val="775"/>
        </w:trPr>
        <w:tc>
          <w:tcPr>
            <w:tcW w:w="851" w:type="dxa"/>
          </w:tcPr>
          <w:p w:rsidR="0033750A" w:rsidRPr="00C51B36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750A" w:rsidRPr="00C006D7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Защита прав человека в рамках исторического развития теории наказания</w:t>
            </w:r>
          </w:p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protection of human rights in light of historic evolution of punishment’s theory</w:t>
            </w:r>
          </w:p>
        </w:tc>
      </w:tr>
      <w:tr w:rsidR="00DF4D72" w:rsidRPr="00C006D7" w:rsidTr="001948AE">
        <w:tc>
          <w:tcPr>
            <w:tcW w:w="851" w:type="dxa"/>
          </w:tcPr>
          <w:p w:rsidR="00DF4D72" w:rsidRPr="00C51B36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Имущественные виды наказаний.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Penalties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affecting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DF4D72" w:rsidRPr="00F51DAC" w:rsidTr="001948AE">
        <w:tc>
          <w:tcPr>
            <w:tcW w:w="851" w:type="dxa"/>
          </w:tcPr>
          <w:p w:rsidR="00DF4D72" w:rsidRPr="00200B8A" w:rsidRDefault="00DF4D72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Наказания, связанные с лишением свободы.</w:t>
            </w:r>
          </w:p>
          <w:p w:rsidR="00DF4D72" w:rsidRPr="00C006D7" w:rsidRDefault="00DF4D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DF4D72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Punishments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involving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deprivation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liberty</w:t>
            </w:r>
          </w:p>
        </w:tc>
      </w:tr>
      <w:tr w:rsidR="0033750A" w:rsidRPr="00F51DAC" w:rsidTr="001948AE">
        <w:trPr>
          <w:trHeight w:val="2039"/>
        </w:trPr>
        <w:tc>
          <w:tcPr>
            <w:tcW w:w="851" w:type="dxa"/>
          </w:tcPr>
          <w:p w:rsidR="0033750A" w:rsidRPr="00C51B36" w:rsidRDefault="0033750A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750A" w:rsidRPr="00C006D7" w:rsidRDefault="0033750A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Наказания, ограничивающие права и свободы лица 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(на примере лишения права занимать определённые должности или заниматься определённой деятельностью, ограничения свободы, исправительных работ, обязательных работ, принудительных работ)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Penalties restricting the rights and freedoms of a person (for example, deprivation of right to hold specific posts or engage in certain activities, supervised release, correctional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treatement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compulsory community service, correctional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labour</w:t>
            </w:r>
            <w:proofErr w:type="spellEnd"/>
          </w:p>
        </w:tc>
      </w:tr>
      <w:tr w:rsidR="003340DD" w:rsidRPr="00F51DAC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 w:rsidP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Правовая природа амнистии и помилования.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Legal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nature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amnesty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pardon</w:t>
            </w:r>
          </w:p>
        </w:tc>
      </w:tr>
      <w:tr w:rsidR="003340DD" w:rsidRPr="00C006D7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Конфискация имущества</w:t>
            </w:r>
          </w:p>
        </w:tc>
        <w:tc>
          <w:tcPr>
            <w:tcW w:w="4785" w:type="dxa"/>
          </w:tcPr>
          <w:p w:rsidR="003340DD" w:rsidRPr="00C006D7" w:rsidRDefault="0033750A" w:rsidP="00F64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Forfeiture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property</w:t>
            </w:r>
          </w:p>
        </w:tc>
      </w:tr>
      <w:tr w:rsidR="00651B96" w:rsidRPr="00C006D7" w:rsidTr="001948AE">
        <w:tc>
          <w:tcPr>
            <w:tcW w:w="10456" w:type="dxa"/>
            <w:gridSpan w:val="3"/>
          </w:tcPr>
          <w:p w:rsidR="00CB1FF0" w:rsidRPr="00C006D7" w:rsidRDefault="00CB1FF0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B96" w:rsidRPr="00C006D7" w:rsidRDefault="009E0171" w:rsidP="00194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>Особенн</w:t>
            </w:r>
            <w:r w:rsidR="00F51DAC">
              <w:rPr>
                <w:rFonts w:ascii="Times New Roman" w:hAnsi="Times New Roman" w:cs="Times New Roman"/>
                <w:b/>
                <w:sz w:val="28"/>
                <w:szCs w:val="28"/>
              </w:rPr>
              <w:t>ая</w:t>
            </w: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</w:t>
            </w:r>
            <w:r w:rsidR="00F51DAC">
              <w:rPr>
                <w:rFonts w:ascii="Times New Roman" w:hAnsi="Times New Roman" w:cs="Times New Roman"/>
                <w:b/>
                <w:sz w:val="28"/>
                <w:szCs w:val="28"/>
              </w:rPr>
              <w:t>ь</w:t>
            </w: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1DAC">
              <w:rPr>
                <w:rFonts w:ascii="Times New Roman" w:hAnsi="Times New Roman" w:cs="Times New Roman"/>
                <w:b/>
                <w:sz w:val="28"/>
                <w:szCs w:val="28"/>
              </w:rPr>
              <w:t>уголовного права</w:t>
            </w:r>
            <w:r w:rsidRPr="009E01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006D7" w:rsidRPr="00C51B36" w:rsidRDefault="00C006D7" w:rsidP="00C006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96" w:rsidRPr="00C006D7" w:rsidRDefault="00C006D7" w:rsidP="00C006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руководители: Есаков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Грачё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ва Ю.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Цепелев 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Ф., профессор;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Богуш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Долотов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Маркунцов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Энгельгардт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доцент;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Барышева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А.,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Нагорная 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Федотов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В.,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651B96" w:rsidRPr="00C006D7" w:rsidTr="001948AE">
        <w:tc>
          <w:tcPr>
            <w:tcW w:w="10456" w:type="dxa"/>
            <w:gridSpan w:val="3"/>
          </w:tcPr>
          <w:p w:rsidR="00651B96" w:rsidRPr="00C006D7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Для написания курсовой работы студенту предлагается выбрать отдельный состав преступления, два или несколько смежных составов или группу составов преступлений. Вместе с тем возможно написание курсовой работы на «сквозную» тему, связанную с разными преступлениями в Особенной части УК РФ.</w:t>
            </w:r>
          </w:p>
          <w:p w:rsidR="00651B96" w:rsidRPr="00C006D7" w:rsidRDefault="00651B96" w:rsidP="001948AE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Точное формулирование темы </w:t>
            </w:r>
            <w:r w:rsidRPr="00C006D7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предполагает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обязательную консультацию с научным руководителем, в ходе которой тема должна быть, как правило, сужена.</w:t>
            </w:r>
          </w:p>
          <w:p w:rsidR="00651B96" w:rsidRPr="00C006D7" w:rsidRDefault="00651B96" w:rsidP="00194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0DD" w:rsidRPr="00F51DAC" w:rsidTr="001948AE">
        <w:tc>
          <w:tcPr>
            <w:tcW w:w="851" w:type="dxa"/>
          </w:tcPr>
          <w:p w:rsidR="003340DD" w:rsidRPr="00200B8A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Деятельное раскаяние в нормах Особенной части УК РФ.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750A" w:rsidRPr="00C006D7" w:rsidRDefault="0033750A" w:rsidP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Active </w:t>
            </w:r>
            <w:proofErr w:type="gram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repentance  under</w:t>
            </w:r>
            <w:proofErr w:type="gram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the Special part of the Criminal Code of the Russian Federation.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</w:tr>
      <w:tr w:rsidR="003340DD" w:rsidRPr="00F51DAC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Especial cruelty as a mode of crime against life and health’s commission</w:t>
            </w:r>
          </w:p>
        </w:tc>
      </w:tr>
      <w:tr w:rsidR="003340DD" w:rsidRPr="00F51DAC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3340DD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Понятие, признаки и виды убийства</w:t>
            </w: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Concept, features and types of murder</w:t>
            </w:r>
          </w:p>
        </w:tc>
      </w:tr>
      <w:tr w:rsidR="003340DD" w:rsidRPr="00C006D7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651B96" w:rsidP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Убийство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возможно написание курсовой работы по простому убийству или убийству с отдельным отягчающим обстоятельством 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Murder</w:t>
            </w:r>
          </w:p>
        </w:tc>
      </w:tr>
      <w:tr w:rsidR="003340DD" w:rsidRPr="00F51DAC" w:rsidTr="001948AE">
        <w:tc>
          <w:tcPr>
            <w:tcW w:w="851" w:type="dxa"/>
          </w:tcPr>
          <w:p w:rsidR="003340DD" w:rsidRPr="00200B8A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Убийство, совершенное в состоянии аффекта.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33750A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Killing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heat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passion</w:t>
            </w:r>
          </w:p>
        </w:tc>
      </w:tr>
      <w:tr w:rsidR="003340DD" w:rsidRPr="00F51DAC" w:rsidTr="001948AE">
        <w:tc>
          <w:tcPr>
            <w:tcW w:w="851" w:type="dxa"/>
          </w:tcPr>
          <w:p w:rsidR="003340DD" w:rsidRPr="00C51B36" w:rsidRDefault="003340DD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Выявление направленности умысла в момент причинения вреда личности</w:t>
            </w:r>
          </w:p>
          <w:p w:rsidR="003340DD" w:rsidRPr="00C006D7" w:rsidRDefault="003340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3340DD" w:rsidRPr="00C006D7" w:rsidRDefault="00F64D8E" w:rsidP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Establishment of specific intent in crimes against person</w:t>
            </w:r>
          </w:p>
        </w:tc>
      </w:tr>
      <w:tr w:rsidR="00651B96" w:rsidRPr="00F51DAC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Оценка эмоционального состояния лица в момент совершения преступлений против личности</w:t>
            </w: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Influence of emotional state of person in crimes against person</w:t>
            </w:r>
          </w:p>
        </w:tc>
      </w:tr>
      <w:tr w:rsidR="00651B96" w:rsidRPr="00F51DAC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Причинение и ускорение смерти</w:t>
            </w:r>
          </w:p>
          <w:p w:rsidR="00C5614B" w:rsidRPr="00C006D7" w:rsidRDefault="00C561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Causing and speeding-up of death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Преступления против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нерожденной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жизни.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unborn life</w:t>
            </w:r>
          </w:p>
        </w:tc>
      </w:tr>
      <w:tr w:rsidR="00651B96" w:rsidRPr="00F51DAC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и виды причинения вреда 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здоровью.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lastRenderedPageBreak/>
              <w:t>Concept and types of injury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Преступления против здоровья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вид преступления 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 against health</w:t>
            </w:r>
          </w:p>
        </w:tc>
      </w:tr>
      <w:tr w:rsidR="00651B96" w:rsidRPr="00F51DAC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Особая жестокость как способ совершения преступлений против жизни и здоровья.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particular cruelty as a modus operandi in crimes against life and health</w:t>
            </w:r>
          </w:p>
        </w:tc>
      </w:tr>
      <w:tr w:rsidR="00651B96" w:rsidRPr="00F51DAC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Похищение человека и незаконное лишение свободы.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Kidnapping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illegal deprivation of freedom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Клевета.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C006D7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Libel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C006D7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Изнасилование.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E756E5" w:rsidRPr="00C006D7" w:rsidRDefault="00E756E5" w:rsidP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Rape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1B96" w:rsidRPr="00F51DAC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Собственность и чужое имущество: соотношение понятий.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Ownership and other’s property: interrelation of terms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C51B36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Хищение: понятие и признаки.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Theft: Concept and characteristics</w:t>
            </w:r>
          </w:p>
        </w:tc>
      </w:tr>
      <w:tr w:rsidR="00651B96" w:rsidRPr="00C006D7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Хищение: формы и виды.</w:t>
            </w:r>
          </w:p>
          <w:p w:rsidR="00651B96" w:rsidRPr="00C006D7" w:rsidRDefault="00651B9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Theft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: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Forms and types</w:t>
            </w:r>
          </w:p>
        </w:tc>
      </w:tr>
      <w:tr w:rsidR="00651B96" w:rsidRPr="00F51DAC" w:rsidTr="001948AE">
        <w:tc>
          <w:tcPr>
            <w:tcW w:w="851" w:type="dxa"/>
          </w:tcPr>
          <w:p w:rsidR="00651B96" w:rsidRPr="00200B8A" w:rsidRDefault="00651B96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51B96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Угон и хищение автотранспорта: вопросы разграничения составов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651B96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Hijacking of and theft of motor vehicles: distinction between two crimes</w:t>
            </w:r>
          </w:p>
        </w:tc>
      </w:tr>
      <w:tr w:rsidR="00735194" w:rsidRPr="00C006D7" w:rsidTr="001948AE">
        <w:trPr>
          <w:trHeight w:val="1027"/>
        </w:trPr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Преступление в сфере предпринимательской деятельности (</w:t>
            </w:r>
            <w:r w:rsidRPr="00C006D7">
              <w:rPr>
                <w:rFonts w:ascii="Times New Roman" w:hAnsi="Times New Roman" w:cs="Times New Roman"/>
                <w:i/>
                <w:sz w:val="28"/>
                <w:szCs w:val="28"/>
              </w:rPr>
              <w:t>по выбору студента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Business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Проблемы действия норм об отмывании грязных денег в пространстве.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Territorial jurisdiction with regard to money laundering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Изготовление или сбыт поддельных денег или ценных бумаг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The manufacture or sale of counterfeit money or sec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735194" w:rsidP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Уголовно-наказуемые виды банкротства.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Types of bankruptcy prohibited under criminal law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Схемы, используемые юридическими лицами для уклонения от уплаты налогов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64D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Schemes of legal persons’ tax evading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Коммерческий подкуп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Corrupt business practices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Террористический акт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ct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terrorism</w:t>
            </w:r>
            <w:proofErr w:type="spellEnd"/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Хулиганство и вандализм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Hooliganism and vandalism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Преступные действия, связанные с оружием.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acts related to weapons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Преступные действия, связанные с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общеопасными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предметами и веществами.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riminal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acts related to dangerous objects and substances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Государственная измена и шпионаж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igh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treason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political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 espionage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Экстремистские преступления.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E75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Extremist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crimes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Проблемы разграничения правомерной критики поведения представителей различных социальных групп и разжигания вражды в отношении данных социальных групп</w:t>
            </w:r>
          </w:p>
        </w:tc>
        <w:tc>
          <w:tcPr>
            <w:tcW w:w="4785" w:type="dxa"/>
          </w:tcPr>
          <w:p w:rsidR="00735194" w:rsidRPr="00C006D7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Problems of distinguishing between lawful critique of certain social groups’ </w:t>
            </w:r>
            <w:proofErr w:type="spellStart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behaviour</w:t>
            </w:r>
            <w:proofErr w:type="spellEnd"/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extremist crimes with regard to these social groups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C51B36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820" w:type="dxa"/>
          </w:tcPr>
          <w:p w:rsidR="00735194" w:rsidRPr="00C006D7" w:rsidRDefault="001A043A" w:rsidP="00F36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Превышение должностных полномочий</w:t>
            </w: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Abuse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office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Получение взятки.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Taking bribe</w:t>
            </w: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Дача взятки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201776" w:rsidRPr="00C006D7" w:rsidRDefault="00201776" w:rsidP="0020177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Giving bribe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5194" w:rsidRPr="00C006D7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35194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Посредничество во взяточничестве</w:t>
            </w:r>
          </w:p>
          <w:p w:rsidR="001A043A" w:rsidRPr="00C006D7" w:rsidRDefault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201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Mediation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</w:t>
            </w: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bribery</w:t>
            </w:r>
          </w:p>
        </w:tc>
      </w:tr>
      <w:tr w:rsidR="00735194" w:rsidRPr="00F51DAC" w:rsidTr="001948AE">
        <w:tc>
          <w:tcPr>
            <w:tcW w:w="851" w:type="dxa"/>
          </w:tcPr>
          <w:p w:rsidR="00735194" w:rsidRPr="00200B8A" w:rsidRDefault="00735194" w:rsidP="00200B8A">
            <w:pPr>
              <w:pStyle w:val="a6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A043A" w:rsidRPr="00C006D7" w:rsidRDefault="001A043A" w:rsidP="001A04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</w:rPr>
              <w:t>Проблема установления вины при совершении преступления в сфере медицинской деятельности</w:t>
            </w:r>
          </w:p>
          <w:p w:rsidR="00735194" w:rsidRPr="00C006D7" w:rsidRDefault="007351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735194" w:rsidRPr="00C006D7" w:rsidRDefault="00F36BA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06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Determination of fault with regard to crimes in medical sphere</w:t>
            </w:r>
          </w:p>
        </w:tc>
      </w:tr>
    </w:tbl>
    <w:p w:rsidR="00820BC0" w:rsidRDefault="00820BC0" w:rsidP="00A63AC7">
      <w:pPr>
        <w:pStyle w:val="a4"/>
        <w:rPr>
          <w:sz w:val="28"/>
          <w:szCs w:val="28"/>
          <w:lang w:val="en-US"/>
        </w:rPr>
      </w:pPr>
    </w:p>
    <w:p w:rsidR="00C006D7" w:rsidRDefault="00C006D7" w:rsidP="00A63AC7">
      <w:pPr>
        <w:pStyle w:val="a4"/>
        <w:rPr>
          <w:sz w:val="28"/>
          <w:szCs w:val="28"/>
        </w:rPr>
      </w:pPr>
      <w:r>
        <w:rPr>
          <w:sz w:val="28"/>
          <w:szCs w:val="28"/>
        </w:rPr>
        <w:t>Примечания.</w:t>
      </w:r>
    </w:p>
    <w:p w:rsidR="00C006D7" w:rsidRDefault="00C006D7" w:rsidP="00A63AC7">
      <w:pPr>
        <w:pStyle w:val="a4"/>
        <w:rPr>
          <w:sz w:val="28"/>
          <w:szCs w:val="28"/>
        </w:rPr>
      </w:pP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Кафедра не будет утверждать темы курсовых работ, связанные с проблематикой смертной казни, эвтаназии и уголовной ответственностью юридических лиц.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Перечень тем курсовых работ является ориентировочным. Студент вправе, определив свой интерес, после консультации с преподавателем конкретизировать тему курсовой работы.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Предварительная консультация с преподавателем необходима в любом случае.</w:t>
      </w:r>
    </w:p>
    <w:p w:rsidR="00C006D7" w:rsidRDefault="00C006D7" w:rsidP="00C006D7">
      <w:pPr>
        <w:pStyle w:val="a4"/>
        <w:numPr>
          <w:ilvl w:val="0"/>
          <w:numId w:val="3"/>
        </w:numPr>
        <w:rPr>
          <w:sz w:val="28"/>
          <w:szCs w:val="28"/>
        </w:rPr>
      </w:pPr>
      <w:r w:rsidRPr="00C006D7">
        <w:rPr>
          <w:sz w:val="28"/>
          <w:szCs w:val="28"/>
        </w:rPr>
        <w:t>Студенты, хорошо знающие иностранный язык, могут на основе консультации с преподавателем избрать тему по иностранному праву.</w:t>
      </w:r>
    </w:p>
    <w:p w:rsidR="00C006D7" w:rsidRPr="00C006D7" w:rsidRDefault="00C006D7" w:rsidP="00A63A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3AC7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>Зав. кафедрой уголовного права</w:t>
      </w:r>
    </w:p>
    <w:p w:rsidR="00DE6335" w:rsidRPr="00C006D7" w:rsidRDefault="00A63AC7" w:rsidP="00A63AC7">
      <w:pPr>
        <w:rPr>
          <w:rFonts w:ascii="Times New Roman" w:hAnsi="Times New Roman" w:cs="Times New Roman"/>
          <w:sz w:val="28"/>
          <w:szCs w:val="28"/>
        </w:rPr>
      </w:pPr>
      <w:r w:rsidRPr="00C006D7">
        <w:rPr>
          <w:rFonts w:ascii="Times New Roman" w:hAnsi="Times New Roman" w:cs="Times New Roman"/>
          <w:sz w:val="28"/>
          <w:szCs w:val="28"/>
        </w:rPr>
        <w:t xml:space="preserve"> и криминалистики                                                                   Г. А. Есаков</w:t>
      </w:r>
    </w:p>
    <w:sectPr w:rsidR="00DE6335" w:rsidRPr="00C006D7" w:rsidSect="00DE6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F216A"/>
    <w:multiLevelType w:val="hybridMultilevel"/>
    <w:tmpl w:val="D22C87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1D72FE"/>
    <w:multiLevelType w:val="hybridMultilevel"/>
    <w:tmpl w:val="73D65B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4F0603"/>
    <w:multiLevelType w:val="hybridMultilevel"/>
    <w:tmpl w:val="AC221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1500ED"/>
    <w:multiLevelType w:val="hybridMultilevel"/>
    <w:tmpl w:val="8B467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E599C"/>
    <w:multiLevelType w:val="hybridMultilevel"/>
    <w:tmpl w:val="DB001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BE2C43"/>
    <w:multiLevelType w:val="hybridMultilevel"/>
    <w:tmpl w:val="B8680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4628D"/>
    <w:rsid w:val="000454A0"/>
    <w:rsid w:val="000B4D27"/>
    <w:rsid w:val="001948AE"/>
    <w:rsid w:val="001A043A"/>
    <w:rsid w:val="00200B8A"/>
    <w:rsid w:val="00201776"/>
    <w:rsid w:val="00224021"/>
    <w:rsid w:val="003340DD"/>
    <w:rsid w:val="0033750A"/>
    <w:rsid w:val="0034628D"/>
    <w:rsid w:val="00404642"/>
    <w:rsid w:val="00517BFB"/>
    <w:rsid w:val="005D6C33"/>
    <w:rsid w:val="00646955"/>
    <w:rsid w:val="00651B96"/>
    <w:rsid w:val="00651CC2"/>
    <w:rsid w:val="00735194"/>
    <w:rsid w:val="00820BC0"/>
    <w:rsid w:val="00996C8B"/>
    <w:rsid w:val="009D66C7"/>
    <w:rsid w:val="009E0171"/>
    <w:rsid w:val="00A63AC7"/>
    <w:rsid w:val="00BE51FA"/>
    <w:rsid w:val="00C006D7"/>
    <w:rsid w:val="00C22D32"/>
    <w:rsid w:val="00C51B36"/>
    <w:rsid w:val="00C5614B"/>
    <w:rsid w:val="00CB1FF0"/>
    <w:rsid w:val="00D24E92"/>
    <w:rsid w:val="00DE6335"/>
    <w:rsid w:val="00DF4D72"/>
    <w:rsid w:val="00E756E5"/>
    <w:rsid w:val="00EB1F8C"/>
    <w:rsid w:val="00F36BA2"/>
    <w:rsid w:val="00F51DAC"/>
    <w:rsid w:val="00F6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63A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63AC7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3AC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20BC0"/>
    <w:pPr>
      <w:suppressAutoHyphens/>
      <w:ind w:left="720"/>
      <w:contextualSpacing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1650</Words>
  <Characters>9405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 Centre</dc:creator>
  <cp:keywords/>
  <dc:description/>
  <cp:lastModifiedBy>Computer Centre</cp:lastModifiedBy>
  <cp:revision>15</cp:revision>
  <cp:lastPrinted>2015-09-29T08:48:00Z</cp:lastPrinted>
  <dcterms:created xsi:type="dcterms:W3CDTF">2015-09-28T08:39:00Z</dcterms:created>
  <dcterms:modified xsi:type="dcterms:W3CDTF">2016-10-13T11:05:00Z</dcterms:modified>
</cp:coreProperties>
</file>