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FF0" w:rsidRPr="00C006D7" w:rsidRDefault="00CB1FF0" w:rsidP="001A043A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006D7" w:rsidRPr="00820BC0" w:rsidRDefault="00C006D7" w:rsidP="00A63AC7">
      <w:pPr>
        <w:pStyle w:val="a4"/>
        <w:rPr>
          <w:sz w:val="28"/>
          <w:szCs w:val="28"/>
          <w:lang w:val="en-US"/>
        </w:rPr>
      </w:pPr>
    </w:p>
    <w:p w:rsidR="00C006D7" w:rsidRPr="00820BC0" w:rsidRDefault="00C006D7" w:rsidP="00C006D7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C006D7" w:rsidRPr="00C006D7" w:rsidRDefault="0063718B" w:rsidP="00C006D7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Темы НИС</w:t>
      </w:r>
      <w:r w:rsidR="00C006D7" w:rsidRPr="00C006D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C006D7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="00C006D7" w:rsidRPr="00C006D7">
        <w:rPr>
          <w:rFonts w:ascii="Times New Roman" w:eastAsia="Times New Roman" w:hAnsi="Times New Roman" w:cs="Times New Roman"/>
          <w:b/>
          <w:sz w:val="28"/>
          <w:szCs w:val="28"/>
        </w:rPr>
        <w:t xml:space="preserve"> курс</w:t>
      </w:r>
    </w:p>
    <w:p w:rsidR="00C006D7" w:rsidRPr="00C006D7" w:rsidRDefault="00C006D7" w:rsidP="00C006D7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006D7" w:rsidRPr="00C006D7" w:rsidRDefault="00C006D7" w:rsidP="00C006D7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006D7">
        <w:rPr>
          <w:rFonts w:ascii="Times New Roman" w:eastAsia="Times New Roman" w:hAnsi="Times New Roman" w:cs="Times New Roman"/>
          <w:b/>
          <w:sz w:val="28"/>
          <w:szCs w:val="28"/>
        </w:rPr>
        <w:t>Кафедра: уголовного права и криминалистики</w:t>
      </w:r>
    </w:p>
    <w:p w:rsidR="00820BC0" w:rsidRPr="00C006D7" w:rsidRDefault="00820BC0" w:rsidP="00820BC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885" w:type="dxa"/>
        <w:tblLook w:val="04A0"/>
      </w:tblPr>
      <w:tblGrid>
        <w:gridCol w:w="851"/>
        <w:gridCol w:w="4820"/>
        <w:gridCol w:w="4785"/>
      </w:tblGrid>
      <w:tr w:rsidR="00820BC0" w:rsidRPr="00C006D7" w:rsidTr="00820BC0">
        <w:tc>
          <w:tcPr>
            <w:tcW w:w="851" w:type="dxa"/>
          </w:tcPr>
          <w:p w:rsidR="00820BC0" w:rsidRPr="00C006D7" w:rsidRDefault="00820BC0" w:rsidP="00820BC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006D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№№ </w:t>
            </w:r>
            <w:proofErr w:type="gramStart"/>
            <w:r w:rsidRPr="00C006D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C006D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4820" w:type="dxa"/>
          </w:tcPr>
          <w:p w:rsidR="00820BC0" w:rsidRPr="00C006D7" w:rsidRDefault="00820BC0" w:rsidP="00820BC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006D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 на русском языке</w:t>
            </w:r>
          </w:p>
        </w:tc>
        <w:tc>
          <w:tcPr>
            <w:tcW w:w="4785" w:type="dxa"/>
          </w:tcPr>
          <w:p w:rsidR="00820BC0" w:rsidRPr="00C006D7" w:rsidRDefault="00820BC0" w:rsidP="00820BC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006D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 на английском языке</w:t>
            </w:r>
          </w:p>
        </w:tc>
      </w:tr>
      <w:tr w:rsidR="00820BC0" w:rsidRPr="00C006D7" w:rsidTr="00820BC0">
        <w:tc>
          <w:tcPr>
            <w:tcW w:w="10456" w:type="dxa"/>
            <w:gridSpan w:val="3"/>
          </w:tcPr>
          <w:p w:rsidR="00C51B36" w:rsidRPr="00C51B36" w:rsidRDefault="00C51B36" w:rsidP="00C51B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1B36">
              <w:rPr>
                <w:rFonts w:ascii="Times New Roman" w:hAnsi="Times New Roman" w:cs="Times New Roman"/>
                <w:b/>
                <w:sz w:val="28"/>
                <w:szCs w:val="28"/>
              </w:rPr>
              <w:t>НИС 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Международное уголовное право</w:t>
            </w:r>
            <w:r w:rsidRPr="00C51B36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C51B36" w:rsidRPr="00820BC0" w:rsidRDefault="00C51B36" w:rsidP="00820B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0BC0" w:rsidRPr="00C006D7" w:rsidRDefault="00820BC0" w:rsidP="00820B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06D7">
              <w:rPr>
                <w:rFonts w:ascii="Times New Roman" w:hAnsi="Times New Roman" w:cs="Times New Roman"/>
                <w:sz w:val="28"/>
                <w:szCs w:val="28"/>
              </w:rPr>
              <w:t>руководители: Есаков 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006D7">
              <w:rPr>
                <w:rFonts w:ascii="Times New Roman" w:hAnsi="Times New Roman" w:cs="Times New Roman"/>
                <w:sz w:val="28"/>
                <w:szCs w:val="28"/>
              </w:rPr>
              <w:t>А., профессор;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Грачё</w:t>
            </w:r>
            <w:r w:rsidRPr="00C006D7">
              <w:rPr>
                <w:rFonts w:ascii="Times New Roman" w:hAnsi="Times New Roman" w:cs="Times New Roman"/>
                <w:sz w:val="28"/>
                <w:szCs w:val="28"/>
              </w:rPr>
              <w:t>ва Ю.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006D7">
              <w:rPr>
                <w:rFonts w:ascii="Times New Roman" w:hAnsi="Times New Roman" w:cs="Times New Roman"/>
                <w:sz w:val="28"/>
                <w:szCs w:val="28"/>
              </w:rPr>
              <w:t>В., профессор;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006D7">
              <w:rPr>
                <w:rFonts w:ascii="Times New Roman" w:hAnsi="Times New Roman" w:cs="Times New Roman"/>
                <w:sz w:val="28"/>
                <w:szCs w:val="28"/>
              </w:rPr>
              <w:t>Цепелев 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006D7">
              <w:rPr>
                <w:rFonts w:ascii="Times New Roman" w:hAnsi="Times New Roman" w:cs="Times New Roman"/>
                <w:sz w:val="28"/>
                <w:szCs w:val="28"/>
              </w:rPr>
              <w:t>Ф., профессор;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006D7">
              <w:rPr>
                <w:rFonts w:ascii="Times New Roman" w:hAnsi="Times New Roman" w:cs="Times New Roman"/>
                <w:sz w:val="28"/>
                <w:szCs w:val="28"/>
              </w:rPr>
              <w:t>Богуш 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006D7">
              <w:rPr>
                <w:rFonts w:ascii="Times New Roman" w:hAnsi="Times New Roman" w:cs="Times New Roman"/>
                <w:sz w:val="28"/>
                <w:szCs w:val="28"/>
              </w:rPr>
              <w:t>И., доцент;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006D7">
              <w:rPr>
                <w:rFonts w:ascii="Times New Roman" w:hAnsi="Times New Roman" w:cs="Times New Roman"/>
                <w:sz w:val="28"/>
                <w:szCs w:val="28"/>
              </w:rPr>
              <w:t>Долотов 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006D7">
              <w:rPr>
                <w:rFonts w:ascii="Times New Roman" w:hAnsi="Times New Roman" w:cs="Times New Roman"/>
                <w:sz w:val="28"/>
                <w:szCs w:val="28"/>
              </w:rPr>
              <w:t>О., доцент;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006D7">
              <w:rPr>
                <w:rFonts w:ascii="Times New Roman" w:hAnsi="Times New Roman" w:cs="Times New Roman"/>
                <w:sz w:val="28"/>
                <w:szCs w:val="28"/>
              </w:rPr>
              <w:t xml:space="preserve">Маркунцов </w:t>
            </w:r>
            <w:proofErr w:type="gramStart"/>
            <w:r w:rsidRPr="00C006D7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006D7">
              <w:rPr>
                <w:rFonts w:ascii="Times New Roman" w:hAnsi="Times New Roman" w:cs="Times New Roman"/>
                <w:sz w:val="28"/>
                <w:szCs w:val="28"/>
              </w:rPr>
              <w:t>А.</w:t>
            </w:r>
            <w:proofErr w:type="gramEnd"/>
            <w:r w:rsidRPr="00C006D7">
              <w:rPr>
                <w:rFonts w:ascii="Times New Roman" w:hAnsi="Times New Roman" w:cs="Times New Roman"/>
                <w:sz w:val="28"/>
                <w:szCs w:val="28"/>
              </w:rPr>
              <w:t>, доцент;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006D7">
              <w:rPr>
                <w:rFonts w:ascii="Times New Roman" w:hAnsi="Times New Roman" w:cs="Times New Roman"/>
                <w:sz w:val="28"/>
                <w:szCs w:val="28"/>
              </w:rPr>
              <w:t>Энгельгардт 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006D7">
              <w:rPr>
                <w:rFonts w:ascii="Times New Roman" w:hAnsi="Times New Roman" w:cs="Times New Roman"/>
                <w:sz w:val="28"/>
                <w:szCs w:val="28"/>
              </w:rPr>
              <w:t>А., доцент;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006D7">
              <w:rPr>
                <w:rFonts w:ascii="Times New Roman" w:hAnsi="Times New Roman" w:cs="Times New Roman"/>
                <w:sz w:val="28"/>
                <w:szCs w:val="28"/>
              </w:rPr>
              <w:t>Барышева К.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006D7">
              <w:rPr>
                <w:rFonts w:ascii="Times New Roman" w:hAnsi="Times New Roman" w:cs="Times New Roman"/>
                <w:sz w:val="28"/>
                <w:szCs w:val="28"/>
              </w:rPr>
              <w:t>А., ст.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006D7">
              <w:rPr>
                <w:rFonts w:ascii="Times New Roman" w:hAnsi="Times New Roman" w:cs="Times New Roman"/>
                <w:sz w:val="28"/>
                <w:szCs w:val="28"/>
              </w:rPr>
              <w:t>преподаватель;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006D7">
              <w:rPr>
                <w:rFonts w:ascii="Times New Roman" w:hAnsi="Times New Roman" w:cs="Times New Roman"/>
                <w:sz w:val="28"/>
                <w:szCs w:val="28"/>
              </w:rPr>
              <w:t>Нагорная 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006D7">
              <w:rPr>
                <w:rFonts w:ascii="Times New Roman" w:hAnsi="Times New Roman" w:cs="Times New Roman"/>
                <w:sz w:val="28"/>
                <w:szCs w:val="28"/>
              </w:rPr>
              <w:t>И., ст.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006D7">
              <w:rPr>
                <w:rFonts w:ascii="Times New Roman" w:hAnsi="Times New Roman" w:cs="Times New Roman"/>
                <w:sz w:val="28"/>
                <w:szCs w:val="28"/>
              </w:rPr>
              <w:t>преподаватель;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006D7">
              <w:rPr>
                <w:rFonts w:ascii="Times New Roman" w:hAnsi="Times New Roman" w:cs="Times New Roman"/>
                <w:sz w:val="28"/>
                <w:szCs w:val="28"/>
              </w:rPr>
              <w:t>Федотов 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006D7">
              <w:rPr>
                <w:rFonts w:ascii="Times New Roman" w:hAnsi="Times New Roman" w:cs="Times New Roman"/>
                <w:sz w:val="28"/>
                <w:szCs w:val="28"/>
              </w:rPr>
              <w:t>В., ст.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006D7">
              <w:rPr>
                <w:rFonts w:ascii="Times New Roman" w:hAnsi="Times New Roman" w:cs="Times New Roman"/>
                <w:sz w:val="28"/>
                <w:szCs w:val="28"/>
              </w:rPr>
              <w:t>преподаватель</w:t>
            </w:r>
          </w:p>
        </w:tc>
      </w:tr>
      <w:tr w:rsidR="00820BC0" w:rsidRPr="00C006D7" w:rsidTr="00820BC0">
        <w:tc>
          <w:tcPr>
            <w:tcW w:w="10456" w:type="dxa"/>
            <w:gridSpan w:val="3"/>
          </w:tcPr>
          <w:p w:rsidR="00820BC0" w:rsidRPr="00820BC0" w:rsidRDefault="00820BC0" w:rsidP="00820B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06D7">
              <w:rPr>
                <w:rFonts w:ascii="Times New Roman" w:hAnsi="Times New Roman" w:cs="Times New Roman"/>
                <w:i/>
                <w:sz w:val="28"/>
                <w:szCs w:val="28"/>
              </w:rPr>
              <w:t>Приведённый список тем является примерным. Иная тема может быть выбрана по согласованию с научным руководителем по курсовой работе.</w:t>
            </w:r>
            <w:r w:rsidRPr="00820BC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820BC0" w:rsidRPr="00C006D7" w:rsidRDefault="00820BC0" w:rsidP="00820B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0BC0" w:rsidRPr="0063718B" w:rsidTr="00820BC0">
        <w:tc>
          <w:tcPr>
            <w:tcW w:w="851" w:type="dxa"/>
          </w:tcPr>
          <w:p w:rsidR="00820BC0" w:rsidRPr="00200B8A" w:rsidRDefault="00820BC0" w:rsidP="00200B8A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820BC0" w:rsidRPr="00C006D7" w:rsidRDefault="00820BC0" w:rsidP="002240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583D">
              <w:rPr>
                <w:rFonts w:ascii="Times New Roman" w:hAnsi="Times New Roman" w:cs="Times New Roman"/>
                <w:sz w:val="28"/>
                <w:szCs w:val="28"/>
              </w:rPr>
              <w:t>Кодификация и прогрессивное развитие международного уголовного права.</w:t>
            </w:r>
          </w:p>
        </w:tc>
        <w:tc>
          <w:tcPr>
            <w:tcW w:w="4785" w:type="dxa"/>
          </w:tcPr>
          <w:p w:rsidR="00820BC0" w:rsidRPr="00820BC0" w:rsidRDefault="00820BC0" w:rsidP="00820BC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20B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Codification and progressive development of international criminal law.</w:t>
            </w:r>
          </w:p>
        </w:tc>
      </w:tr>
      <w:tr w:rsidR="00820BC0" w:rsidRPr="0063718B" w:rsidTr="00820BC0">
        <w:tc>
          <w:tcPr>
            <w:tcW w:w="851" w:type="dxa"/>
          </w:tcPr>
          <w:p w:rsidR="00820BC0" w:rsidRPr="00200B8A" w:rsidRDefault="00820BC0" w:rsidP="00200B8A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820" w:type="dxa"/>
          </w:tcPr>
          <w:p w:rsidR="00820BC0" w:rsidRPr="00820BC0" w:rsidRDefault="00820BC0" w:rsidP="00820B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583D">
              <w:rPr>
                <w:rFonts w:ascii="Times New Roman" w:hAnsi="Times New Roman" w:cs="Times New Roman"/>
                <w:sz w:val="28"/>
                <w:szCs w:val="28"/>
              </w:rPr>
              <w:t>Международное уголовное право в системе международного права.</w:t>
            </w:r>
          </w:p>
        </w:tc>
        <w:tc>
          <w:tcPr>
            <w:tcW w:w="4785" w:type="dxa"/>
          </w:tcPr>
          <w:p w:rsidR="00820BC0" w:rsidRPr="00820BC0" w:rsidRDefault="00820BC0" w:rsidP="00820BC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20B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International criminal law in the system of public international law.</w:t>
            </w:r>
          </w:p>
        </w:tc>
      </w:tr>
      <w:tr w:rsidR="00820BC0" w:rsidRPr="0063718B" w:rsidTr="00820BC0">
        <w:tc>
          <w:tcPr>
            <w:tcW w:w="851" w:type="dxa"/>
          </w:tcPr>
          <w:p w:rsidR="00820BC0" w:rsidRPr="00200B8A" w:rsidRDefault="00820BC0" w:rsidP="00200B8A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820" w:type="dxa"/>
          </w:tcPr>
          <w:p w:rsidR="00820BC0" w:rsidRPr="00820BC0" w:rsidRDefault="00820BC0" w:rsidP="00820B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583D">
              <w:rPr>
                <w:rFonts w:ascii="Times New Roman" w:hAnsi="Times New Roman" w:cs="Times New Roman"/>
                <w:sz w:val="28"/>
                <w:szCs w:val="28"/>
              </w:rPr>
              <w:t>Региональное и субрегиональное международное уголовное право.</w:t>
            </w:r>
          </w:p>
        </w:tc>
        <w:tc>
          <w:tcPr>
            <w:tcW w:w="4785" w:type="dxa"/>
          </w:tcPr>
          <w:p w:rsidR="00820BC0" w:rsidRPr="00820BC0" w:rsidRDefault="00820BC0" w:rsidP="00820BC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20B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Regional and </w:t>
            </w:r>
            <w:proofErr w:type="spellStart"/>
            <w:r w:rsidRPr="00820B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subregional</w:t>
            </w:r>
            <w:proofErr w:type="spellEnd"/>
            <w:r w:rsidRPr="00820B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international criminal law. </w:t>
            </w:r>
          </w:p>
        </w:tc>
      </w:tr>
      <w:tr w:rsidR="00820BC0" w:rsidRPr="0063718B" w:rsidTr="00820BC0">
        <w:tc>
          <w:tcPr>
            <w:tcW w:w="851" w:type="dxa"/>
          </w:tcPr>
          <w:p w:rsidR="00820BC0" w:rsidRPr="00200B8A" w:rsidRDefault="00820BC0" w:rsidP="00200B8A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820" w:type="dxa"/>
          </w:tcPr>
          <w:p w:rsidR="00820BC0" w:rsidRPr="00820BC0" w:rsidRDefault="00820BC0" w:rsidP="00820B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583D">
              <w:rPr>
                <w:rFonts w:ascii="Times New Roman" w:hAnsi="Times New Roman" w:cs="Times New Roman"/>
                <w:sz w:val="28"/>
                <w:szCs w:val="28"/>
              </w:rPr>
              <w:t>Система источников международного уголовного права.</w:t>
            </w:r>
          </w:p>
        </w:tc>
        <w:tc>
          <w:tcPr>
            <w:tcW w:w="4785" w:type="dxa"/>
          </w:tcPr>
          <w:p w:rsidR="00820BC0" w:rsidRPr="00820BC0" w:rsidRDefault="00820BC0" w:rsidP="00820BC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20B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Sources of international criminal law.</w:t>
            </w:r>
          </w:p>
        </w:tc>
      </w:tr>
      <w:tr w:rsidR="00820BC0" w:rsidRPr="0063718B" w:rsidTr="00820BC0">
        <w:tc>
          <w:tcPr>
            <w:tcW w:w="851" w:type="dxa"/>
          </w:tcPr>
          <w:p w:rsidR="00820BC0" w:rsidRPr="00200B8A" w:rsidRDefault="00820BC0" w:rsidP="00200B8A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820" w:type="dxa"/>
          </w:tcPr>
          <w:p w:rsidR="00820BC0" w:rsidRPr="00820BC0" w:rsidRDefault="00820BC0" w:rsidP="00820B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583D">
              <w:rPr>
                <w:rFonts w:ascii="Times New Roman" w:hAnsi="Times New Roman" w:cs="Times New Roman"/>
                <w:sz w:val="28"/>
                <w:szCs w:val="28"/>
              </w:rPr>
              <w:t>Международная защита прав и свобод человека и международное уголовное право: вопросы взаимодействия.</w:t>
            </w:r>
          </w:p>
        </w:tc>
        <w:tc>
          <w:tcPr>
            <w:tcW w:w="4785" w:type="dxa"/>
          </w:tcPr>
          <w:p w:rsidR="00820BC0" w:rsidRPr="00820BC0" w:rsidRDefault="00820BC0" w:rsidP="00820BC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20B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International criminal law and human rights.</w:t>
            </w:r>
          </w:p>
        </w:tc>
      </w:tr>
      <w:tr w:rsidR="00820BC0" w:rsidRPr="0063718B" w:rsidTr="00820BC0">
        <w:tc>
          <w:tcPr>
            <w:tcW w:w="851" w:type="dxa"/>
          </w:tcPr>
          <w:p w:rsidR="00820BC0" w:rsidRPr="00200B8A" w:rsidRDefault="00820BC0" w:rsidP="00200B8A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820" w:type="dxa"/>
          </w:tcPr>
          <w:p w:rsidR="00820BC0" w:rsidRPr="00820BC0" w:rsidRDefault="00820BC0" w:rsidP="00820B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583D">
              <w:rPr>
                <w:rFonts w:ascii="Times New Roman" w:hAnsi="Times New Roman" w:cs="Times New Roman"/>
                <w:sz w:val="28"/>
                <w:szCs w:val="28"/>
              </w:rPr>
              <w:t>Влияние международного уголовного права на российское уголовное право.</w:t>
            </w:r>
          </w:p>
        </w:tc>
        <w:tc>
          <w:tcPr>
            <w:tcW w:w="4785" w:type="dxa"/>
          </w:tcPr>
          <w:p w:rsidR="00820BC0" w:rsidRPr="00820BC0" w:rsidRDefault="00820BC0" w:rsidP="00820BC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20B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International criminal law and Russian legal system.</w:t>
            </w:r>
          </w:p>
        </w:tc>
      </w:tr>
      <w:tr w:rsidR="00820BC0" w:rsidRPr="0063718B" w:rsidTr="00820BC0">
        <w:tc>
          <w:tcPr>
            <w:tcW w:w="851" w:type="dxa"/>
          </w:tcPr>
          <w:p w:rsidR="00820BC0" w:rsidRPr="00200B8A" w:rsidRDefault="00820BC0" w:rsidP="00200B8A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820" w:type="dxa"/>
          </w:tcPr>
          <w:p w:rsidR="00820BC0" w:rsidRPr="00820BC0" w:rsidRDefault="00820BC0" w:rsidP="00820B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583D">
              <w:rPr>
                <w:rFonts w:ascii="Times New Roman" w:hAnsi="Times New Roman" w:cs="Times New Roman"/>
                <w:sz w:val="28"/>
                <w:szCs w:val="28"/>
              </w:rPr>
              <w:t>Имплементация норм международного уголовного права.</w:t>
            </w:r>
          </w:p>
        </w:tc>
        <w:tc>
          <w:tcPr>
            <w:tcW w:w="4785" w:type="dxa"/>
          </w:tcPr>
          <w:p w:rsidR="00820BC0" w:rsidRPr="00820BC0" w:rsidRDefault="00820BC0" w:rsidP="00820BC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20B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National implementation of international criminal law.</w:t>
            </w:r>
          </w:p>
        </w:tc>
      </w:tr>
      <w:tr w:rsidR="00820BC0" w:rsidRPr="0063718B" w:rsidTr="00820BC0">
        <w:tc>
          <w:tcPr>
            <w:tcW w:w="851" w:type="dxa"/>
          </w:tcPr>
          <w:p w:rsidR="00820BC0" w:rsidRPr="00200B8A" w:rsidRDefault="00820BC0" w:rsidP="00200B8A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820" w:type="dxa"/>
          </w:tcPr>
          <w:p w:rsidR="00820BC0" w:rsidRPr="00820BC0" w:rsidRDefault="00820BC0" w:rsidP="00820B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583D">
              <w:rPr>
                <w:rFonts w:ascii="Times New Roman" w:hAnsi="Times New Roman" w:cs="Times New Roman"/>
                <w:sz w:val="28"/>
                <w:szCs w:val="28"/>
              </w:rPr>
              <w:t>Нюрнбергский трибунал и его роль в развитии международного уголовного права.</w:t>
            </w:r>
          </w:p>
        </w:tc>
        <w:tc>
          <w:tcPr>
            <w:tcW w:w="4785" w:type="dxa"/>
          </w:tcPr>
          <w:p w:rsidR="00820BC0" w:rsidRPr="00820BC0" w:rsidRDefault="00820BC0" w:rsidP="00820BC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20B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International Military Tribunal and its role in the development of international criminal law.</w:t>
            </w:r>
          </w:p>
        </w:tc>
      </w:tr>
      <w:tr w:rsidR="00820BC0" w:rsidRPr="0063718B" w:rsidTr="00820BC0">
        <w:tc>
          <w:tcPr>
            <w:tcW w:w="851" w:type="dxa"/>
          </w:tcPr>
          <w:p w:rsidR="00820BC0" w:rsidRPr="00200B8A" w:rsidRDefault="00820BC0" w:rsidP="00200B8A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820" w:type="dxa"/>
          </w:tcPr>
          <w:p w:rsidR="00820BC0" w:rsidRPr="00820BC0" w:rsidRDefault="00820BC0" w:rsidP="00820B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583D">
              <w:rPr>
                <w:rFonts w:ascii="Times New Roman" w:hAnsi="Times New Roman" w:cs="Times New Roman"/>
                <w:sz w:val="28"/>
                <w:szCs w:val="28"/>
              </w:rPr>
              <w:t xml:space="preserve">Нюрнбергские принципы и их значение для </w:t>
            </w:r>
            <w:proofErr w:type="gramStart"/>
            <w:r w:rsidRPr="0074583D">
              <w:rPr>
                <w:rFonts w:ascii="Times New Roman" w:hAnsi="Times New Roman" w:cs="Times New Roman"/>
                <w:sz w:val="28"/>
                <w:szCs w:val="28"/>
              </w:rPr>
              <w:t>современного</w:t>
            </w:r>
            <w:proofErr w:type="gramEnd"/>
            <w:r w:rsidRPr="0074583D">
              <w:rPr>
                <w:rFonts w:ascii="Times New Roman" w:hAnsi="Times New Roman" w:cs="Times New Roman"/>
                <w:sz w:val="28"/>
                <w:szCs w:val="28"/>
              </w:rPr>
              <w:t xml:space="preserve"> международного уголовного права.</w:t>
            </w:r>
          </w:p>
        </w:tc>
        <w:tc>
          <w:tcPr>
            <w:tcW w:w="4785" w:type="dxa"/>
          </w:tcPr>
          <w:p w:rsidR="00820BC0" w:rsidRPr="00820BC0" w:rsidRDefault="00820BC0" w:rsidP="00820BC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20B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Nuremberg principles and their impact on the contemporary international criminal law.</w:t>
            </w:r>
          </w:p>
        </w:tc>
      </w:tr>
      <w:tr w:rsidR="00820BC0" w:rsidRPr="0063718B" w:rsidTr="00820BC0">
        <w:tc>
          <w:tcPr>
            <w:tcW w:w="851" w:type="dxa"/>
          </w:tcPr>
          <w:p w:rsidR="00820BC0" w:rsidRPr="00200B8A" w:rsidRDefault="00820BC0" w:rsidP="00200B8A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820" w:type="dxa"/>
          </w:tcPr>
          <w:p w:rsidR="00820BC0" w:rsidRPr="00820BC0" w:rsidRDefault="00820BC0" w:rsidP="00820B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Международное уголовное право и международное гуманитарное право</w:t>
            </w:r>
          </w:p>
        </w:tc>
        <w:tc>
          <w:tcPr>
            <w:tcW w:w="4785" w:type="dxa"/>
          </w:tcPr>
          <w:p w:rsidR="00820BC0" w:rsidRPr="00820BC0" w:rsidRDefault="00820BC0" w:rsidP="00820BC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20B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International criminal law and International humanitarian law.</w:t>
            </w:r>
          </w:p>
        </w:tc>
      </w:tr>
      <w:tr w:rsidR="00820BC0" w:rsidRPr="0063718B" w:rsidTr="00820BC0">
        <w:tc>
          <w:tcPr>
            <w:tcW w:w="851" w:type="dxa"/>
          </w:tcPr>
          <w:p w:rsidR="00820BC0" w:rsidRPr="00200B8A" w:rsidRDefault="00820BC0" w:rsidP="00200B8A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820" w:type="dxa"/>
          </w:tcPr>
          <w:p w:rsidR="00820BC0" w:rsidRPr="00820BC0" w:rsidRDefault="00820BC0" w:rsidP="00820B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583D">
              <w:rPr>
                <w:rFonts w:ascii="Times New Roman" w:hAnsi="Times New Roman" w:cs="Times New Roman"/>
                <w:sz w:val="28"/>
                <w:szCs w:val="28"/>
              </w:rPr>
              <w:t>Европейское уголовное право: система, общая характеристика.</w:t>
            </w:r>
          </w:p>
        </w:tc>
        <w:tc>
          <w:tcPr>
            <w:tcW w:w="4785" w:type="dxa"/>
          </w:tcPr>
          <w:p w:rsidR="00820BC0" w:rsidRPr="00820BC0" w:rsidRDefault="00820BC0" w:rsidP="00820BC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20B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European criminal law: general features. </w:t>
            </w:r>
          </w:p>
        </w:tc>
      </w:tr>
      <w:tr w:rsidR="00820BC0" w:rsidRPr="0063718B" w:rsidTr="00820BC0">
        <w:tc>
          <w:tcPr>
            <w:tcW w:w="851" w:type="dxa"/>
          </w:tcPr>
          <w:p w:rsidR="00820BC0" w:rsidRPr="00200B8A" w:rsidRDefault="00820BC0" w:rsidP="00200B8A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820" w:type="dxa"/>
          </w:tcPr>
          <w:p w:rsidR="00820BC0" w:rsidRPr="00820BC0" w:rsidRDefault="00820BC0" w:rsidP="00820B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583D">
              <w:rPr>
                <w:rFonts w:ascii="Times New Roman" w:hAnsi="Times New Roman" w:cs="Times New Roman"/>
                <w:sz w:val="28"/>
                <w:szCs w:val="28"/>
              </w:rPr>
              <w:t>Проекты Кодекса преступлений против мира и безопасности человечества 1954, 1991 и 1996 гг.: история разработки и сравнительная характеристика.</w:t>
            </w:r>
          </w:p>
        </w:tc>
        <w:tc>
          <w:tcPr>
            <w:tcW w:w="4785" w:type="dxa"/>
          </w:tcPr>
          <w:p w:rsidR="00820BC0" w:rsidRPr="00820BC0" w:rsidRDefault="00820BC0" w:rsidP="00820BC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20B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UN Draft Code of the Crimes against Peace and Security of Mankind.</w:t>
            </w:r>
          </w:p>
        </w:tc>
      </w:tr>
      <w:tr w:rsidR="00820BC0" w:rsidRPr="0063718B" w:rsidTr="00820BC0">
        <w:tc>
          <w:tcPr>
            <w:tcW w:w="851" w:type="dxa"/>
          </w:tcPr>
          <w:p w:rsidR="00820BC0" w:rsidRPr="00200B8A" w:rsidRDefault="00820BC0" w:rsidP="00200B8A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820" w:type="dxa"/>
          </w:tcPr>
          <w:p w:rsidR="00820BC0" w:rsidRPr="00820BC0" w:rsidRDefault="00820BC0" w:rsidP="00820B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583D">
              <w:rPr>
                <w:rFonts w:ascii="Times New Roman" w:hAnsi="Times New Roman" w:cs="Times New Roman"/>
                <w:sz w:val="28"/>
                <w:szCs w:val="28"/>
              </w:rPr>
              <w:t>Римский статут Международного уголовного суда: история разработки, система, структура.</w:t>
            </w:r>
          </w:p>
        </w:tc>
        <w:tc>
          <w:tcPr>
            <w:tcW w:w="4785" w:type="dxa"/>
          </w:tcPr>
          <w:p w:rsidR="00820BC0" w:rsidRPr="00820BC0" w:rsidRDefault="00820BC0" w:rsidP="00820BC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20B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Rome Statute of the International Criminal Court.</w:t>
            </w:r>
          </w:p>
        </w:tc>
      </w:tr>
      <w:tr w:rsidR="00820BC0" w:rsidRPr="0063718B" w:rsidTr="00820BC0">
        <w:tc>
          <w:tcPr>
            <w:tcW w:w="851" w:type="dxa"/>
          </w:tcPr>
          <w:p w:rsidR="00820BC0" w:rsidRPr="00200B8A" w:rsidRDefault="00820BC0" w:rsidP="00200B8A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820" w:type="dxa"/>
          </w:tcPr>
          <w:p w:rsidR="00820BC0" w:rsidRPr="00820BC0" w:rsidRDefault="00820BC0" w:rsidP="00820B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583D">
              <w:rPr>
                <w:rFonts w:ascii="Times New Roman" w:hAnsi="Times New Roman" w:cs="Times New Roman"/>
                <w:sz w:val="28"/>
                <w:szCs w:val="28"/>
              </w:rPr>
              <w:t>Ответственность юридических лиц в международном уголовном праве.</w:t>
            </w:r>
          </w:p>
        </w:tc>
        <w:tc>
          <w:tcPr>
            <w:tcW w:w="4785" w:type="dxa"/>
          </w:tcPr>
          <w:p w:rsidR="00820BC0" w:rsidRPr="00820BC0" w:rsidRDefault="00820BC0" w:rsidP="00820BC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20B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Legal persons in international criminal law.</w:t>
            </w:r>
          </w:p>
        </w:tc>
      </w:tr>
      <w:tr w:rsidR="00820BC0" w:rsidRPr="0063718B" w:rsidTr="00820BC0">
        <w:tc>
          <w:tcPr>
            <w:tcW w:w="851" w:type="dxa"/>
          </w:tcPr>
          <w:p w:rsidR="00820BC0" w:rsidRPr="00200B8A" w:rsidRDefault="00820BC0" w:rsidP="00200B8A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820" w:type="dxa"/>
          </w:tcPr>
          <w:p w:rsidR="00820BC0" w:rsidRPr="00820BC0" w:rsidRDefault="00820BC0" w:rsidP="00820B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583D">
              <w:rPr>
                <w:rFonts w:ascii="Times New Roman" w:hAnsi="Times New Roman" w:cs="Times New Roman"/>
                <w:sz w:val="28"/>
                <w:szCs w:val="28"/>
              </w:rPr>
              <w:t>Приказ начальника и его значение по международному уголовному праву.</w:t>
            </w:r>
          </w:p>
        </w:tc>
        <w:tc>
          <w:tcPr>
            <w:tcW w:w="4785" w:type="dxa"/>
          </w:tcPr>
          <w:p w:rsidR="00820BC0" w:rsidRPr="00820BC0" w:rsidRDefault="00820BC0" w:rsidP="00820BC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820B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Defence</w:t>
            </w:r>
            <w:proofErr w:type="spellEnd"/>
            <w:r w:rsidRPr="00820B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of superior order in international criminal law.</w:t>
            </w:r>
          </w:p>
        </w:tc>
      </w:tr>
      <w:tr w:rsidR="00820BC0" w:rsidRPr="0063718B" w:rsidTr="00820BC0">
        <w:tc>
          <w:tcPr>
            <w:tcW w:w="851" w:type="dxa"/>
          </w:tcPr>
          <w:p w:rsidR="00820BC0" w:rsidRPr="00200B8A" w:rsidRDefault="00820BC0" w:rsidP="00200B8A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820" w:type="dxa"/>
          </w:tcPr>
          <w:p w:rsidR="00820BC0" w:rsidRPr="00820BC0" w:rsidRDefault="00820BC0" w:rsidP="00820B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583D">
              <w:rPr>
                <w:rFonts w:ascii="Times New Roman" w:hAnsi="Times New Roman" w:cs="Times New Roman"/>
                <w:sz w:val="28"/>
                <w:szCs w:val="28"/>
              </w:rPr>
              <w:t>Ответственность военных и гражданских начальников по международному уголовному праву.</w:t>
            </w:r>
          </w:p>
        </w:tc>
        <w:tc>
          <w:tcPr>
            <w:tcW w:w="4785" w:type="dxa"/>
          </w:tcPr>
          <w:p w:rsidR="00820BC0" w:rsidRPr="00820BC0" w:rsidRDefault="00820BC0" w:rsidP="00820BC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820B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Superiour</w:t>
            </w:r>
            <w:proofErr w:type="spellEnd"/>
            <w:r w:rsidRPr="00820B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responsibility in international criminal law.</w:t>
            </w:r>
          </w:p>
        </w:tc>
      </w:tr>
      <w:tr w:rsidR="00820BC0" w:rsidRPr="0063718B" w:rsidTr="00820BC0">
        <w:tc>
          <w:tcPr>
            <w:tcW w:w="851" w:type="dxa"/>
          </w:tcPr>
          <w:p w:rsidR="00820BC0" w:rsidRPr="00200B8A" w:rsidRDefault="00820BC0" w:rsidP="00200B8A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820" w:type="dxa"/>
          </w:tcPr>
          <w:p w:rsidR="00820BC0" w:rsidRPr="00820BC0" w:rsidRDefault="00820BC0" w:rsidP="00820B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Доктрина </w:t>
            </w:r>
            <w:r w:rsidRPr="00820B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Joint</w:t>
            </w:r>
            <w:r w:rsidRPr="00820B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20B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Criminal</w:t>
            </w:r>
            <w:r w:rsidRPr="00820B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20B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Enterprise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международному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уголовном праве</w:t>
            </w:r>
          </w:p>
        </w:tc>
        <w:tc>
          <w:tcPr>
            <w:tcW w:w="4785" w:type="dxa"/>
          </w:tcPr>
          <w:p w:rsidR="00820BC0" w:rsidRPr="00820BC0" w:rsidRDefault="00820BC0" w:rsidP="00820BC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20B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Joint Criminal Enterprise in international criminal law.</w:t>
            </w:r>
          </w:p>
        </w:tc>
      </w:tr>
      <w:tr w:rsidR="00820BC0" w:rsidRPr="0063718B" w:rsidTr="00820BC0">
        <w:tc>
          <w:tcPr>
            <w:tcW w:w="851" w:type="dxa"/>
          </w:tcPr>
          <w:p w:rsidR="00820BC0" w:rsidRPr="00200B8A" w:rsidRDefault="00820BC0" w:rsidP="00200B8A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820" w:type="dxa"/>
          </w:tcPr>
          <w:p w:rsidR="00820BC0" w:rsidRPr="00820BC0" w:rsidRDefault="00820BC0" w:rsidP="00820B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583D">
              <w:rPr>
                <w:rFonts w:ascii="Times New Roman" w:hAnsi="Times New Roman" w:cs="Times New Roman"/>
                <w:sz w:val="28"/>
                <w:szCs w:val="28"/>
              </w:rPr>
              <w:t>Правовой статус потерпевшего по международному уголовному праву.</w:t>
            </w:r>
          </w:p>
        </w:tc>
        <w:tc>
          <w:tcPr>
            <w:tcW w:w="4785" w:type="dxa"/>
          </w:tcPr>
          <w:p w:rsidR="00820BC0" w:rsidRPr="00820BC0" w:rsidRDefault="00820BC0" w:rsidP="00820BC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20B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Victims in international criminal proceedings.</w:t>
            </w:r>
          </w:p>
        </w:tc>
      </w:tr>
      <w:tr w:rsidR="00820BC0" w:rsidRPr="0063718B" w:rsidTr="00820BC0">
        <w:tc>
          <w:tcPr>
            <w:tcW w:w="851" w:type="dxa"/>
          </w:tcPr>
          <w:p w:rsidR="00820BC0" w:rsidRPr="00200B8A" w:rsidRDefault="00820BC0" w:rsidP="00200B8A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820" w:type="dxa"/>
          </w:tcPr>
          <w:p w:rsidR="00820BC0" w:rsidRPr="00820BC0" w:rsidRDefault="00820BC0" w:rsidP="00820B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583D">
              <w:rPr>
                <w:rFonts w:ascii="Times New Roman" w:hAnsi="Times New Roman" w:cs="Times New Roman"/>
                <w:sz w:val="28"/>
                <w:szCs w:val="28"/>
              </w:rPr>
              <w:t>Проблемы универсальной юрисдикции в международном уголовном праве.</w:t>
            </w:r>
          </w:p>
        </w:tc>
        <w:tc>
          <w:tcPr>
            <w:tcW w:w="4785" w:type="dxa"/>
          </w:tcPr>
          <w:p w:rsidR="00820BC0" w:rsidRPr="00820BC0" w:rsidRDefault="00820BC0" w:rsidP="00820BC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20B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Universal Jurisdiction in international criminal law.</w:t>
            </w:r>
          </w:p>
        </w:tc>
      </w:tr>
      <w:tr w:rsidR="00820BC0" w:rsidRPr="0063718B" w:rsidTr="00820BC0">
        <w:tc>
          <w:tcPr>
            <w:tcW w:w="851" w:type="dxa"/>
          </w:tcPr>
          <w:p w:rsidR="00820BC0" w:rsidRPr="00200B8A" w:rsidRDefault="00820BC0" w:rsidP="00200B8A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820" w:type="dxa"/>
          </w:tcPr>
          <w:p w:rsidR="00820BC0" w:rsidRPr="00820BC0" w:rsidRDefault="00820BC0" w:rsidP="00820B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583D">
              <w:rPr>
                <w:rFonts w:ascii="Times New Roman" w:hAnsi="Times New Roman" w:cs="Times New Roman"/>
                <w:sz w:val="28"/>
                <w:szCs w:val="28"/>
              </w:rPr>
              <w:t>Иммунитет главы государства и международное уголовное право.</w:t>
            </w:r>
          </w:p>
        </w:tc>
        <w:tc>
          <w:tcPr>
            <w:tcW w:w="4785" w:type="dxa"/>
          </w:tcPr>
          <w:p w:rsidR="00820BC0" w:rsidRPr="00820BC0" w:rsidRDefault="00820BC0" w:rsidP="00820BC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20B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Head of State Immunity in international criminal law.</w:t>
            </w:r>
          </w:p>
        </w:tc>
      </w:tr>
      <w:tr w:rsidR="00820BC0" w:rsidRPr="0063718B" w:rsidTr="00820BC0">
        <w:tc>
          <w:tcPr>
            <w:tcW w:w="851" w:type="dxa"/>
          </w:tcPr>
          <w:p w:rsidR="00820BC0" w:rsidRPr="00200B8A" w:rsidRDefault="00820BC0" w:rsidP="00200B8A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820" w:type="dxa"/>
          </w:tcPr>
          <w:p w:rsidR="00820BC0" w:rsidRPr="00820BC0" w:rsidRDefault="00820BC0" w:rsidP="00820B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583D">
              <w:rPr>
                <w:rFonts w:ascii="Times New Roman" w:hAnsi="Times New Roman" w:cs="Times New Roman"/>
                <w:sz w:val="28"/>
                <w:szCs w:val="28"/>
              </w:rPr>
              <w:t>Ответственность государств по международному уголовному праву.</w:t>
            </w:r>
          </w:p>
        </w:tc>
        <w:tc>
          <w:tcPr>
            <w:tcW w:w="4785" w:type="dxa"/>
          </w:tcPr>
          <w:p w:rsidR="00820BC0" w:rsidRPr="00820BC0" w:rsidRDefault="00820BC0" w:rsidP="00820BC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20B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International criminal law and State responsibility</w:t>
            </w:r>
          </w:p>
        </w:tc>
      </w:tr>
      <w:tr w:rsidR="00820BC0" w:rsidRPr="0063718B" w:rsidTr="00820BC0">
        <w:tc>
          <w:tcPr>
            <w:tcW w:w="851" w:type="dxa"/>
          </w:tcPr>
          <w:p w:rsidR="00820BC0" w:rsidRPr="00200B8A" w:rsidRDefault="00820BC0" w:rsidP="00200B8A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820" w:type="dxa"/>
          </w:tcPr>
          <w:p w:rsidR="00820BC0" w:rsidRPr="00820BC0" w:rsidRDefault="00820BC0" w:rsidP="00820B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583D">
              <w:rPr>
                <w:rFonts w:ascii="Times New Roman" w:hAnsi="Times New Roman" w:cs="Times New Roman"/>
                <w:sz w:val="28"/>
                <w:szCs w:val="28"/>
              </w:rPr>
              <w:t>Международные (уголовные) трибуналы по бывшей Югославии и по Руанде: учредительные акты, правила процедуры и особенности судопроизводства.</w:t>
            </w:r>
          </w:p>
        </w:tc>
        <w:tc>
          <w:tcPr>
            <w:tcW w:w="4785" w:type="dxa"/>
          </w:tcPr>
          <w:p w:rsidR="00820BC0" w:rsidRPr="00820BC0" w:rsidRDefault="00820BC0" w:rsidP="00820BC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20B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 UN ad hoc i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nternational criminal tribunals</w:t>
            </w:r>
          </w:p>
        </w:tc>
      </w:tr>
      <w:tr w:rsidR="00820BC0" w:rsidRPr="0063718B" w:rsidTr="00820BC0">
        <w:tc>
          <w:tcPr>
            <w:tcW w:w="851" w:type="dxa"/>
          </w:tcPr>
          <w:p w:rsidR="00820BC0" w:rsidRPr="00200B8A" w:rsidRDefault="00820BC0" w:rsidP="00200B8A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820" w:type="dxa"/>
          </w:tcPr>
          <w:p w:rsidR="00820BC0" w:rsidRPr="00820BC0" w:rsidRDefault="00820BC0" w:rsidP="00820B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Юрисдикция Международного уголовного суда</w:t>
            </w:r>
          </w:p>
        </w:tc>
        <w:tc>
          <w:tcPr>
            <w:tcW w:w="4785" w:type="dxa"/>
          </w:tcPr>
          <w:p w:rsidR="00820BC0" w:rsidRPr="00820BC0" w:rsidRDefault="00820BC0" w:rsidP="00820BC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20B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Jurisdiction of t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he International Criminal Court</w:t>
            </w:r>
          </w:p>
        </w:tc>
      </w:tr>
      <w:tr w:rsidR="00820BC0" w:rsidRPr="0063718B" w:rsidTr="00820BC0">
        <w:tc>
          <w:tcPr>
            <w:tcW w:w="851" w:type="dxa"/>
          </w:tcPr>
          <w:p w:rsidR="00820BC0" w:rsidRPr="00200B8A" w:rsidRDefault="00820BC0" w:rsidP="00200B8A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820" w:type="dxa"/>
          </w:tcPr>
          <w:p w:rsidR="00820BC0" w:rsidRPr="00820BC0" w:rsidRDefault="00820BC0" w:rsidP="00820B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Комплементарность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Международный уголовный суд</w:t>
            </w:r>
          </w:p>
        </w:tc>
        <w:tc>
          <w:tcPr>
            <w:tcW w:w="4785" w:type="dxa"/>
          </w:tcPr>
          <w:p w:rsidR="00820BC0" w:rsidRPr="00820BC0" w:rsidRDefault="00820BC0" w:rsidP="00820BC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20B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Complementarity and the International Criminal Court;</w:t>
            </w:r>
          </w:p>
        </w:tc>
      </w:tr>
      <w:tr w:rsidR="00820BC0" w:rsidRPr="0063718B" w:rsidTr="00820BC0">
        <w:tc>
          <w:tcPr>
            <w:tcW w:w="851" w:type="dxa"/>
          </w:tcPr>
          <w:p w:rsidR="00820BC0" w:rsidRPr="00200B8A" w:rsidRDefault="00820BC0" w:rsidP="00200B8A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820" w:type="dxa"/>
          </w:tcPr>
          <w:p w:rsidR="00820BC0" w:rsidRPr="00820BC0" w:rsidRDefault="00820BC0" w:rsidP="00820B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Начало производства в Международном уголовном суде</w:t>
            </w:r>
          </w:p>
        </w:tc>
        <w:tc>
          <w:tcPr>
            <w:tcW w:w="4785" w:type="dxa"/>
          </w:tcPr>
          <w:p w:rsidR="00820BC0" w:rsidRPr="00820BC0" w:rsidRDefault="00820BC0" w:rsidP="00820BC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20B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Triggering mechanism of the International Criminal Court</w:t>
            </w:r>
          </w:p>
        </w:tc>
      </w:tr>
      <w:tr w:rsidR="00820BC0" w:rsidRPr="0063718B" w:rsidTr="00820BC0">
        <w:tc>
          <w:tcPr>
            <w:tcW w:w="851" w:type="dxa"/>
          </w:tcPr>
          <w:p w:rsidR="00820BC0" w:rsidRPr="00200B8A" w:rsidRDefault="00820BC0" w:rsidP="00200B8A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820" w:type="dxa"/>
          </w:tcPr>
          <w:p w:rsidR="00820BC0" w:rsidRPr="00820BC0" w:rsidRDefault="00820BC0" w:rsidP="00820B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Специальный суд по Сьерра-Леоне</w:t>
            </w:r>
          </w:p>
        </w:tc>
        <w:tc>
          <w:tcPr>
            <w:tcW w:w="4785" w:type="dxa"/>
          </w:tcPr>
          <w:p w:rsidR="00820BC0" w:rsidRPr="00820BC0" w:rsidRDefault="00820BC0" w:rsidP="00820BC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20B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Special Court for Sierra Leone.</w:t>
            </w:r>
          </w:p>
        </w:tc>
      </w:tr>
      <w:tr w:rsidR="00820BC0" w:rsidRPr="0063718B" w:rsidTr="00820BC0">
        <w:tc>
          <w:tcPr>
            <w:tcW w:w="851" w:type="dxa"/>
          </w:tcPr>
          <w:p w:rsidR="00820BC0" w:rsidRPr="00200B8A" w:rsidRDefault="00820BC0" w:rsidP="00200B8A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820" w:type="dxa"/>
          </w:tcPr>
          <w:p w:rsidR="00820BC0" w:rsidRPr="00820BC0" w:rsidRDefault="00820BC0" w:rsidP="00820B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583D">
              <w:rPr>
                <w:rFonts w:ascii="Times New Roman" w:hAnsi="Times New Roman" w:cs="Times New Roman"/>
                <w:sz w:val="28"/>
                <w:szCs w:val="28"/>
              </w:rPr>
              <w:t>Ответственность за агрессию по международному уголовному праву.</w:t>
            </w:r>
          </w:p>
        </w:tc>
        <w:tc>
          <w:tcPr>
            <w:tcW w:w="4785" w:type="dxa"/>
          </w:tcPr>
          <w:p w:rsidR="00820BC0" w:rsidRPr="00820BC0" w:rsidRDefault="00820BC0" w:rsidP="00820BC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20B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Crime of aggression in international criminal law.</w:t>
            </w:r>
          </w:p>
        </w:tc>
      </w:tr>
      <w:tr w:rsidR="00820BC0" w:rsidRPr="0063718B" w:rsidTr="00820BC0">
        <w:tc>
          <w:tcPr>
            <w:tcW w:w="851" w:type="dxa"/>
          </w:tcPr>
          <w:p w:rsidR="00820BC0" w:rsidRPr="00200B8A" w:rsidRDefault="00820BC0" w:rsidP="00200B8A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820" w:type="dxa"/>
          </w:tcPr>
          <w:p w:rsidR="00820BC0" w:rsidRPr="00820BC0" w:rsidRDefault="00820BC0" w:rsidP="00820B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583D">
              <w:rPr>
                <w:rFonts w:ascii="Times New Roman" w:hAnsi="Times New Roman" w:cs="Times New Roman"/>
                <w:sz w:val="28"/>
                <w:szCs w:val="28"/>
              </w:rPr>
              <w:t>Преступления против человечности по международному уголовному праву.</w:t>
            </w:r>
          </w:p>
        </w:tc>
        <w:tc>
          <w:tcPr>
            <w:tcW w:w="4785" w:type="dxa"/>
          </w:tcPr>
          <w:p w:rsidR="00820BC0" w:rsidRPr="00820BC0" w:rsidRDefault="00820BC0" w:rsidP="00820BC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20B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Crimes against humanity in international criminal law.</w:t>
            </w:r>
          </w:p>
        </w:tc>
      </w:tr>
      <w:tr w:rsidR="00820BC0" w:rsidRPr="0063718B" w:rsidTr="00820BC0">
        <w:tc>
          <w:tcPr>
            <w:tcW w:w="851" w:type="dxa"/>
          </w:tcPr>
          <w:p w:rsidR="00820BC0" w:rsidRPr="00200B8A" w:rsidRDefault="00820BC0" w:rsidP="00200B8A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820" w:type="dxa"/>
          </w:tcPr>
          <w:p w:rsidR="00820BC0" w:rsidRPr="00820BC0" w:rsidRDefault="00820BC0" w:rsidP="00820B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583D">
              <w:rPr>
                <w:rFonts w:ascii="Times New Roman" w:hAnsi="Times New Roman" w:cs="Times New Roman"/>
                <w:sz w:val="28"/>
                <w:szCs w:val="28"/>
              </w:rPr>
              <w:t>Геноцид по международному уголовному праву</w:t>
            </w:r>
          </w:p>
        </w:tc>
        <w:tc>
          <w:tcPr>
            <w:tcW w:w="4785" w:type="dxa"/>
          </w:tcPr>
          <w:p w:rsidR="00820BC0" w:rsidRPr="00820BC0" w:rsidRDefault="00820BC0" w:rsidP="00820BC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20B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Crime of genocide in international criminal law.</w:t>
            </w:r>
          </w:p>
        </w:tc>
      </w:tr>
      <w:tr w:rsidR="00820BC0" w:rsidRPr="0063718B" w:rsidTr="00820BC0">
        <w:tc>
          <w:tcPr>
            <w:tcW w:w="851" w:type="dxa"/>
          </w:tcPr>
          <w:p w:rsidR="00820BC0" w:rsidRPr="00200B8A" w:rsidRDefault="00820BC0" w:rsidP="00200B8A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820" w:type="dxa"/>
          </w:tcPr>
          <w:p w:rsidR="00820BC0" w:rsidRPr="00820BC0" w:rsidRDefault="00820BC0" w:rsidP="00820B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Терроризм в международном уголовном праве</w:t>
            </w:r>
          </w:p>
        </w:tc>
        <w:tc>
          <w:tcPr>
            <w:tcW w:w="4785" w:type="dxa"/>
          </w:tcPr>
          <w:p w:rsidR="00820BC0" w:rsidRPr="00820BC0" w:rsidRDefault="00820BC0" w:rsidP="00820BC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20B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Terrorism in international criminal law.</w:t>
            </w:r>
          </w:p>
        </w:tc>
      </w:tr>
      <w:tr w:rsidR="00C51B36" w:rsidRPr="00C006D7" w:rsidTr="00623EF6">
        <w:tc>
          <w:tcPr>
            <w:tcW w:w="10456" w:type="dxa"/>
            <w:gridSpan w:val="3"/>
          </w:tcPr>
          <w:p w:rsidR="00C51B36" w:rsidRPr="00C51B36" w:rsidRDefault="00C51B36" w:rsidP="00623E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1B36">
              <w:rPr>
                <w:rFonts w:ascii="Times New Roman" w:hAnsi="Times New Roman" w:cs="Times New Roman"/>
                <w:b/>
                <w:sz w:val="28"/>
                <w:szCs w:val="28"/>
              </w:rPr>
              <w:t>НИС «</w:t>
            </w:r>
            <w:r w:rsidR="009E0171">
              <w:rPr>
                <w:rFonts w:ascii="Times New Roman" w:hAnsi="Times New Roman" w:cs="Times New Roman"/>
                <w:b/>
                <w:sz w:val="28"/>
                <w:szCs w:val="28"/>
              </w:rPr>
              <w:t>Криминологические этюды</w:t>
            </w:r>
            <w:r w:rsidRPr="00C51B36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C51B36" w:rsidRPr="00820BC0" w:rsidRDefault="00C51B36" w:rsidP="00623E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1B36" w:rsidRPr="00C006D7" w:rsidRDefault="00C51B36" w:rsidP="00623E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06D7">
              <w:rPr>
                <w:rFonts w:ascii="Times New Roman" w:hAnsi="Times New Roman" w:cs="Times New Roman"/>
                <w:sz w:val="28"/>
                <w:szCs w:val="28"/>
              </w:rPr>
              <w:t>руководители: Есаков 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006D7">
              <w:rPr>
                <w:rFonts w:ascii="Times New Roman" w:hAnsi="Times New Roman" w:cs="Times New Roman"/>
                <w:sz w:val="28"/>
                <w:szCs w:val="28"/>
              </w:rPr>
              <w:t>А., профессор;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Грачё</w:t>
            </w:r>
            <w:r w:rsidRPr="00C006D7">
              <w:rPr>
                <w:rFonts w:ascii="Times New Roman" w:hAnsi="Times New Roman" w:cs="Times New Roman"/>
                <w:sz w:val="28"/>
                <w:szCs w:val="28"/>
              </w:rPr>
              <w:t>ва Ю.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006D7">
              <w:rPr>
                <w:rFonts w:ascii="Times New Roman" w:hAnsi="Times New Roman" w:cs="Times New Roman"/>
                <w:sz w:val="28"/>
                <w:szCs w:val="28"/>
              </w:rPr>
              <w:t>В., профессор;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006D7">
              <w:rPr>
                <w:rFonts w:ascii="Times New Roman" w:hAnsi="Times New Roman" w:cs="Times New Roman"/>
                <w:sz w:val="28"/>
                <w:szCs w:val="28"/>
              </w:rPr>
              <w:t>Цепелев 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006D7">
              <w:rPr>
                <w:rFonts w:ascii="Times New Roman" w:hAnsi="Times New Roman" w:cs="Times New Roman"/>
                <w:sz w:val="28"/>
                <w:szCs w:val="28"/>
              </w:rPr>
              <w:t>Ф., профессор;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006D7">
              <w:rPr>
                <w:rFonts w:ascii="Times New Roman" w:hAnsi="Times New Roman" w:cs="Times New Roman"/>
                <w:sz w:val="28"/>
                <w:szCs w:val="28"/>
              </w:rPr>
              <w:t>Богуш 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006D7">
              <w:rPr>
                <w:rFonts w:ascii="Times New Roman" w:hAnsi="Times New Roman" w:cs="Times New Roman"/>
                <w:sz w:val="28"/>
                <w:szCs w:val="28"/>
              </w:rPr>
              <w:t>И., доцент;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006D7">
              <w:rPr>
                <w:rFonts w:ascii="Times New Roman" w:hAnsi="Times New Roman" w:cs="Times New Roman"/>
                <w:sz w:val="28"/>
                <w:szCs w:val="28"/>
              </w:rPr>
              <w:t>Долотов 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006D7">
              <w:rPr>
                <w:rFonts w:ascii="Times New Roman" w:hAnsi="Times New Roman" w:cs="Times New Roman"/>
                <w:sz w:val="28"/>
                <w:szCs w:val="28"/>
              </w:rPr>
              <w:t>О., доцент;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006D7">
              <w:rPr>
                <w:rFonts w:ascii="Times New Roman" w:hAnsi="Times New Roman" w:cs="Times New Roman"/>
                <w:sz w:val="28"/>
                <w:szCs w:val="28"/>
              </w:rPr>
              <w:t xml:space="preserve">Маркунцов </w:t>
            </w:r>
            <w:proofErr w:type="gramStart"/>
            <w:r w:rsidRPr="00C006D7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006D7">
              <w:rPr>
                <w:rFonts w:ascii="Times New Roman" w:hAnsi="Times New Roman" w:cs="Times New Roman"/>
                <w:sz w:val="28"/>
                <w:szCs w:val="28"/>
              </w:rPr>
              <w:t>А.</w:t>
            </w:r>
            <w:proofErr w:type="gramEnd"/>
            <w:r w:rsidRPr="00C006D7">
              <w:rPr>
                <w:rFonts w:ascii="Times New Roman" w:hAnsi="Times New Roman" w:cs="Times New Roman"/>
                <w:sz w:val="28"/>
                <w:szCs w:val="28"/>
              </w:rPr>
              <w:t>, доцент;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006D7">
              <w:rPr>
                <w:rFonts w:ascii="Times New Roman" w:hAnsi="Times New Roman" w:cs="Times New Roman"/>
                <w:sz w:val="28"/>
                <w:szCs w:val="28"/>
              </w:rPr>
              <w:t>Энгельгардт 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006D7">
              <w:rPr>
                <w:rFonts w:ascii="Times New Roman" w:hAnsi="Times New Roman" w:cs="Times New Roman"/>
                <w:sz w:val="28"/>
                <w:szCs w:val="28"/>
              </w:rPr>
              <w:t>А., доцент;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006D7">
              <w:rPr>
                <w:rFonts w:ascii="Times New Roman" w:hAnsi="Times New Roman" w:cs="Times New Roman"/>
                <w:sz w:val="28"/>
                <w:szCs w:val="28"/>
              </w:rPr>
              <w:t>Барышева К.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006D7">
              <w:rPr>
                <w:rFonts w:ascii="Times New Roman" w:hAnsi="Times New Roman" w:cs="Times New Roman"/>
                <w:sz w:val="28"/>
                <w:szCs w:val="28"/>
              </w:rPr>
              <w:t>А., ст.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006D7">
              <w:rPr>
                <w:rFonts w:ascii="Times New Roman" w:hAnsi="Times New Roman" w:cs="Times New Roman"/>
                <w:sz w:val="28"/>
                <w:szCs w:val="28"/>
              </w:rPr>
              <w:t>преподаватель;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006D7">
              <w:rPr>
                <w:rFonts w:ascii="Times New Roman" w:hAnsi="Times New Roman" w:cs="Times New Roman"/>
                <w:sz w:val="28"/>
                <w:szCs w:val="28"/>
              </w:rPr>
              <w:t>Нагорная 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006D7">
              <w:rPr>
                <w:rFonts w:ascii="Times New Roman" w:hAnsi="Times New Roman" w:cs="Times New Roman"/>
                <w:sz w:val="28"/>
                <w:szCs w:val="28"/>
              </w:rPr>
              <w:t>И., ст.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006D7">
              <w:rPr>
                <w:rFonts w:ascii="Times New Roman" w:hAnsi="Times New Roman" w:cs="Times New Roman"/>
                <w:sz w:val="28"/>
                <w:szCs w:val="28"/>
              </w:rPr>
              <w:t>преподаватель;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006D7">
              <w:rPr>
                <w:rFonts w:ascii="Times New Roman" w:hAnsi="Times New Roman" w:cs="Times New Roman"/>
                <w:sz w:val="28"/>
                <w:szCs w:val="28"/>
              </w:rPr>
              <w:t>Федотов 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006D7">
              <w:rPr>
                <w:rFonts w:ascii="Times New Roman" w:hAnsi="Times New Roman" w:cs="Times New Roman"/>
                <w:sz w:val="28"/>
                <w:szCs w:val="28"/>
              </w:rPr>
              <w:t>В., ст.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006D7">
              <w:rPr>
                <w:rFonts w:ascii="Times New Roman" w:hAnsi="Times New Roman" w:cs="Times New Roman"/>
                <w:sz w:val="28"/>
                <w:szCs w:val="28"/>
              </w:rPr>
              <w:t>преподаватель</w:t>
            </w:r>
          </w:p>
        </w:tc>
      </w:tr>
      <w:tr w:rsidR="00C51B36" w:rsidRPr="00C006D7" w:rsidTr="00623EF6">
        <w:tc>
          <w:tcPr>
            <w:tcW w:w="10456" w:type="dxa"/>
            <w:gridSpan w:val="3"/>
          </w:tcPr>
          <w:p w:rsidR="00C51B36" w:rsidRDefault="00C51B36" w:rsidP="00623EF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006D7">
              <w:rPr>
                <w:rFonts w:ascii="Times New Roman" w:hAnsi="Times New Roman" w:cs="Times New Roman"/>
                <w:i/>
                <w:sz w:val="28"/>
                <w:szCs w:val="28"/>
              </w:rPr>
              <w:t>Приведённый список тем является примерным. Иная тема может быть выбрана по согласованию с научным руководителем по курсовой работе.</w:t>
            </w:r>
            <w:r w:rsidRPr="00820BC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За основу темы курсовой работы может быть взята тема со 2 курса, однако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переформулирование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темы в сторону углубления при этом является обязательным.</w:t>
            </w:r>
          </w:p>
          <w:p w:rsidR="009E0171" w:rsidRPr="009E0171" w:rsidRDefault="009E0171" w:rsidP="009E017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E0171">
              <w:rPr>
                <w:rFonts w:ascii="Times New Roman" w:hAnsi="Times New Roman" w:cs="Times New Roman"/>
                <w:i/>
                <w:sz w:val="28"/>
                <w:szCs w:val="28"/>
              </w:rPr>
              <w:t>В качестве темы также могут выбираться темы, связанные с:</w:t>
            </w:r>
          </w:p>
          <w:p w:rsidR="009E0171" w:rsidRPr="009E0171" w:rsidRDefault="009E0171" w:rsidP="009E017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E0171">
              <w:rPr>
                <w:rFonts w:ascii="Times New Roman" w:hAnsi="Times New Roman" w:cs="Times New Roman"/>
                <w:i/>
                <w:sz w:val="28"/>
                <w:szCs w:val="28"/>
              </w:rPr>
              <w:t>– криминологической оценкой состоявшихся или планируемых изменений уголовного закона;</w:t>
            </w:r>
          </w:p>
          <w:p w:rsidR="009E0171" w:rsidRPr="009E0171" w:rsidRDefault="009E0171" w:rsidP="009E017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E017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– криминологической оценкой отдельных областей (сфер) социальной жизни, где влияние уголовного права прослеживается </w:t>
            </w:r>
            <w:proofErr w:type="gramStart"/>
            <w:r w:rsidRPr="009E0171">
              <w:rPr>
                <w:rFonts w:ascii="Times New Roman" w:hAnsi="Times New Roman" w:cs="Times New Roman"/>
                <w:i/>
                <w:sz w:val="28"/>
                <w:szCs w:val="28"/>
              </w:rPr>
              <w:t>слабо / сильно</w:t>
            </w:r>
            <w:proofErr w:type="gramEnd"/>
            <w:r w:rsidRPr="009E0171">
              <w:rPr>
                <w:rFonts w:ascii="Times New Roman" w:hAnsi="Times New Roman" w:cs="Times New Roman"/>
                <w:i/>
                <w:sz w:val="28"/>
                <w:szCs w:val="28"/>
              </w:rPr>
              <w:t>;</w:t>
            </w:r>
          </w:p>
          <w:p w:rsidR="00C51B36" w:rsidRPr="00C006D7" w:rsidRDefault="009E0171" w:rsidP="009E01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171">
              <w:rPr>
                <w:rFonts w:ascii="Times New Roman" w:hAnsi="Times New Roman" w:cs="Times New Roman"/>
                <w:i/>
                <w:sz w:val="28"/>
                <w:szCs w:val="28"/>
              </w:rPr>
              <w:t>– статистическими и социологическими исследованиями в области преступления и наказания.</w:t>
            </w:r>
            <w:bookmarkStart w:id="0" w:name="_GoBack"/>
            <w:bookmarkEnd w:id="0"/>
          </w:p>
        </w:tc>
      </w:tr>
      <w:tr w:rsidR="00820BC0" w:rsidRPr="0063718B" w:rsidTr="00820BC0">
        <w:tc>
          <w:tcPr>
            <w:tcW w:w="851" w:type="dxa"/>
          </w:tcPr>
          <w:p w:rsidR="00820BC0" w:rsidRPr="00C51B36" w:rsidRDefault="00820BC0" w:rsidP="00200B8A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200B8A" w:rsidRPr="00200B8A" w:rsidRDefault="00200B8A" w:rsidP="00200B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0B8A">
              <w:rPr>
                <w:rFonts w:ascii="Times New Roman" w:hAnsi="Times New Roman" w:cs="Times New Roman"/>
                <w:sz w:val="28"/>
                <w:szCs w:val="28"/>
              </w:rPr>
              <w:t xml:space="preserve">История развития российской криминологии </w:t>
            </w:r>
          </w:p>
        </w:tc>
        <w:tc>
          <w:tcPr>
            <w:tcW w:w="4785" w:type="dxa"/>
          </w:tcPr>
          <w:p w:rsidR="00820BC0" w:rsidRPr="00C51B36" w:rsidRDefault="00200B8A" w:rsidP="00200B8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51B3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History of development of Russian criminology</w:t>
            </w:r>
          </w:p>
        </w:tc>
      </w:tr>
      <w:tr w:rsidR="00820BC0" w:rsidRPr="00820BC0" w:rsidTr="00820BC0">
        <w:tc>
          <w:tcPr>
            <w:tcW w:w="851" w:type="dxa"/>
          </w:tcPr>
          <w:p w:rsidR="00820BC0" w:rsidRPr="00200B8A" w:rsidRDefault="00820BC0" w:rsidP="00200B8A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820" w:type="dxa"/>
          </w:tcPr>
          <w:p w:rsidR="00820BC0" w:rsidRPr="00200B8A" w:rsidRDefault="00200B8A" w:rsidP="00820B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0B8A">
              <w:rPr>
                <w:rFonts w:ascii="Times New Roman" w:hAnsi="Times New Roman" w:cs="Times New Roman"/>
                <w:sz w:val="28"/>
                <w:szCs w:val="28"/>
              </w:rPr>
              <w:t>Современные биосоциологические теории преступности</w:t>
            </w:r>
          </w:p>
        </w:tc>
        <w:tc>
          <w:tcPr>
            <w:tcW w:w="4785" w:type="dxa"/>
          </w:tcPr>
          <w:p w:rsidR="00820BC0" w:rsidRPr="00200B8A" w:rsidRDefault="00200B8A" w:rsidP="00200B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0B8A">
              <w:rPr>
                <w:rFonts w:ascii="Times New Roman" w:hAnsi="Times New Roman" w:cs="Times New Roman"/>
                <w:sz w:val="28"/>
                <w:szCs w:val="28"/>
              </w:rPr>
              <w:t>Contemporary Biosocial Criminology Theories</w:t>
            </w:r>
          </w:p>
        </w:tc>
      </w:tr>
      <w:tr w:rsidR="00820BC0" w:rsidRPr="0063718B" w:rsidTr="00820BC0">
        <w:tc>
          <w:tcPr>
            <w:tcW w:w="851" w:type="dxa"/>
          </w:tcPr>
          <w:p w:rsidR="00820BC0" w:rsidRPr="00200B8A" w:rsidRDefault="00820BC0" w:rsidP="00200B8A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820" w:type="dxa"/>
          </w:tcPr>
          <w:p w:rsidR="00820BC0" w:rsidRPr="00200B8A" w:rsidRDefault="00200B8A" w:rsidP="00820B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0B8A">
              <w:rPr>
                <w:rFonts w:ascii="Times New Roman" w:hAnsi="Times New Roman" w:cs="Times New Roman"/>
                <w:sz w:val="28"/>
                <w:szCs w:val="28"/>
              </w:rPr>
              <w:t>Система характеристик преступности и их статистическое отражение</w:t>
            </w:r>
          </w:p>
        </w:tc>
        <w:tc>
          <w:tcPr>
            <w:tcW w:w="4785" w:type="dxa"/>
          </w:tcPr>
          <w:p w:rsidR="00820BC0" w:rsidRPr="00C51B36" w:rsidRDefault="00200B8A" w:rsidP="00820BC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51B3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Characteristics of crime and their statistical reflection</w:t>
            </w:r>
          </w:p>
        </w:tc>
      </w:tr>
      <w:tr w:rsidR="00820BC0" w:rsidRPr="00820BC0" w:rsidTr="00820BC0">
        <w:tc>
          <w:tcPr>
            <w:tcW w:w="851" w:type="dxa"/>
          </w:tcPr>
          <w:p w:rsidR="00820BC0" w:rsidRPr="00200B8A" w:rsidRDefault="00820BC0" w:rsidP="00200B8A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820" w:type="dxa"/>
          </w:tcPr>
          <w:p w:rsidR="00820BC0" w:rsidRPr="00200B8A" w:rsidRDefault="00200B8A" w:rsidP="00820B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0B8A">
              <w:rPr>
                <w:rFonts w:ascii="Times New Roman" w:hAnsi="Times New Roman" w:cs="Times New Roman"/>
                <w:sz w:val="28"/>
                <w:szCs w:val="28"/>
              </w:rPr>
              <w:t>Цена преступности</w:t>
            </w:r>
          </w:p>
        </w:tc>
        <w:tc>
          <w:tcPr>
            <w:tcW w:w="4785" w:type="dxa"/>
          </w:tcPr>
          <w:p w:rsidR="00820BC0" w:rsidRPr="00200B8A" w:rsidRDefault="00200B8A" w:rsidP="00200B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0B8A">
              <w:rPr>
                <w:rFonts w:ascii="Times New Roman" w:hAnsi="Times New Roman" w:cs="Times New Roman"/>
                <w:sz w:val="28"/>
                <w:szCs w:val="28"/>
              </w:rPr>
              <w:t>Cost of crime</w:t>
            </w:r>
          </w:p>
        </w:tc>
      </w:tr>
      <w:tr w:rsidR="00820BC0" w:rsidRPr="0063718B" w:rsidTr="00820BC0">
        <w:tc>
          <w:tcPr>
            <w:tcW w:w="851" w:type="dxa"/>
          </w:tcPr>
          <w:p w:rsidR="00820BC0" w:rsidRPr="00200B8A" w:rsidRDefault="00820BC0" w:rsidP="00200B8A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820" w:type="dxa"/>
          </w:tcPr>
          <w:p w:rsidR="00820BC0" w:rsidRPr="00200B8A" w:rsidRDefault="00200B8A" w:rsidP="00820B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0B8A">
              <w:rPr>
                <w:rFonts w:ascii="Times New Roman" w:hAnsi="Times New Roman" w:cs="Times New Roman"/>
                <w:sz w:val="28"/>
                <w:szCs w:val="28"/>
              </w:rPr>
              <w:t>Современные методы прогнозирования преступности</w:t>
            </w:r>
          </w:p>
        </w:tc>
        <w:tc>
          <w:tcPr>
            <w:tcW w:w="4785" w:type="dxa"/>
          </w:tcPr>
          <w:p w:rsidR="00820BC0" w:rsidRPr="00C51B36" w:rsidRDefault="00200B8A" w:rsidP="00200B8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51B3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Modern methods of forecasting of crime</w:t>
            </w:r>
          </w:p>
        </w:tc>
      </w:tr>
      <w:tr w:rsidR="00820BC0" w:rsidRPr="0063718B" w:rsidTr="00820BC0">
        <w:tc>
          <w:tcPr>
            <w:tcW w:w="851" w:type="dxa"/>
          </w:tcPr>
          <w:p w:rsidR="00820BC0" w:rsidRPr="00200B8A" w:rsidRDefault="00820BC0" w:rsidP="00200B8A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820" w:type="dxa"/>
          </w:tcPr>
          <w:p w:rsidR="00820BC0" w:rsidRPr="00200B8A" w:rsidRDefault="00200B8A" w:rsidP="00820B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0B8A">
              <w:rPr>
                <w:rFonts w:ascii="Times New Roman" w:hAnsi="Times New Roman" w:cs="Times New Roman"/>
                <w:sz w:val="28"/>
                <w:szCs w:val="28"/>
              </w:rPr>
              <w:t>Карты преступности: российский и зарубежный опыт</w:t>
            </w:r>
          </w:p>
        </w:tc>
        <w:tc>
          <w:tcPr>
            <w:tcW w:w="4785" w:type="dxa"/>
          </w:tcPr>
          <w:p w:rsidR="00820BC0" w:rsidRPr="00C51B36" w:rsidRDefault="00200B8A" w:rsidP="00200B8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gramStart"/>
            <w:r w:rsidRPr="00200B8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C51B3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rime Mapping: Russian and Foreign experience</w:t>
            </w:r>
          </w:p>
        </w:tc>
      </w:tr>
      <w:tr w:rsidR="00820BC0" w:rsidRPr="0063718B" w:rsidTr="00820BC0">
        <w:tc>
          <w:tcPr>
            <w:tcW w:w="851" w:type="dxa"/>
          </w:tcPr>
          <w:p w:rsidR="00820BC0" w:rsidRPr="00200B8A" w:rsidRDefault="00820BC0" w:rsidP="00200B8A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820" w:type="dxa"/>
          </w:tcPr>
          <w:p w:rsidR="00820BC0" w:rsidRPr="00200B8A" w:rsidRDefault="00200B8A" w:rsidP="00820B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0B8A">
              <w:rPr>
                <w:rFonts w:ascii="Times New Roman" w:hAnsi="Times New Roman" w:cs="Times New Roman"/>
                <w:sz w:val="28"/>
                <w:szCs w:val="28"/>
              </w:rPr>
              <w:t xml:space="preserve">Изучение жертв насильственных преступлений и проблемы </w:t>
            </w:r>
            <w:proofErr w:type="spellStart"/>
            <w:r w:rsidRPr="00200B8A">
              <w:rPr>
                <w:rFonts w:ascii="Times New Roman" w:hAnsi="Times New Roman" w:cs="Times New Roman"/>
                <w:sz w:val="28"/>
                <w:szCs w:val="28"/>
              </w:rPr>
              <w:t>виктимологической</w:t>
            </w:r>
            <w:proofErr w:type="spellEnd"/>
            <w:r w:rsidRPr="00200B8A">
              <w:rPr>
                <w:rFonts w:ascii="Times New Roman" w:hAnsi="Times New Roman" w:cs="Times New Roman"/>
                <w:sz w:val="28"/>
                <w:szCs w:val="28"/>
              </w:rPr>
              <w:t xml:space="preserve"> профилактики</w:t>
            </w:r>
          </w:p>
        </w:tc>
        <w:tc>
          <w:tcPr>
            <w:tcW w:w="4785" w:type="dxa"/>
          </w:tcPr>
          <w:p w:rsidR="00820BC0" w:rsidRPr="00C51B36" w:rsidRDefault="00200B8A" w:rsidP="00820BC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51B3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Victims of violent crimes and problems of </w:t>
            </w:r>
            <w:proofErr w:type="spellStart"/>
            <w:r w:rsidRPr="00C51B3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victimological</w:t>
            </w:r>
            <w:proofErr w:type="spellEnd"/>
            <w:r w:rsidRPr="00C51B3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prevention</w:t>
            </w:r>
          </w:p>
        </w:tc>
      </w:tr>
      <w:tr w:rsidR="00820BC0" w:rsidRPr="0063718B" w:rsidTr="00820BC0">
        <w:tc>
          <w:tcPr>
            <w:tcW w:w="851" w:type="dxa"/>
          </w:tcPr>
          <w:p w:rsidR="00820BC0" w:rsidRPr="00200B8A" w:rsidRDefault="00820BC0" w:rsidP="00200B8A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820" w:type="dxa"/>
          </w:tcPr>
          <w:p w:rsidR="00820BC0" w:rsidRPr="00200B8A" w:rsidRDefault="00200B8A" w:rsidP="00820B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0B8A">
              <w:rPr>
                <w:rFonts w:ascii="Times New Roman" w:hAnsi="Times New Roman" w:cs="Times New Roman"/>
                <w:sz w:val="28"/>
                <w:szCs w:val="28"/>
              </w:rPr>
              <w:t>Современное состояние и тенденции преступности на потребительском рынке России</w:t>
            </w:r>
          </w:p>
        </w:tc>
        <w:tc>
          <w:tcPr>
            <w:tcW w:w="4785" w:type="dxa"/>
          </w:tcPr>
          <w:p w:rsidR="00820BC0" w:rsidRPr="00C51B36" w:rsidRDefault="00200B8A" w:rsidP="00820BC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51B3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Trends of consumer market crimes in Russia</w:t>
            </w:r>
          </w:p>
        </w:tc>
      </w:tr>
      <w:tr w:rsidR="00820BC0" w:rsidRPr="0063718B" w:rsidTr="00820BC0">
        <w:tc>
          <w:tcPr>
            <w:tcW w:w="851" w:type="dxa"/>
          </w:tcPr>
          <w:p w:rsidR="00820BC0" w:rsidRPr="00200B8A" w:rsidRDefault="00820BC0" w:rsidP="00200B8A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820" w:type="dxa"/>
          </w:tcPr>
          <w:p w:rsidR="00820BC0" w:rsidRPr="00200B8A" w:rsidRDefault="00200B8A" w:rsidP="00820B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0B8A">
              <w:rPr>
                <w:rFonts w:ascii="Times New Roman" w:hAnsi="Times New Roman" w:cs="Times New Roman"/>
                <w:sz w:val="28"/>
                <w:szCs w:val="28"/>
              </w:rPr>
              <w:t xml:space="preserve">Предупреждение преступлений, связанных с незаконным оборотом наркотических и психотропных </w:t>
            </w:r>
            <w:r w:rsidRPr="00200B8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веществ</w:t>
            </w:r>
          </w:p>
        </w:tc>
        <w:tc>
          <w:tcPr>
            <w:tcW w:w="4785" w:type="dxa"/>
          </w:tcPr>
          <w:p w:rsidR="00820BC0" w:rsidRPr="00C51B36" w:rsidRDefault="00200B8A" w:rsidP="00820BC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51B3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Prevention of crimes connected with illicit trafficking in narcotic drugs and psychotropic substances</w:t>
            </w:r>
          </w:p>
        </w:tc>
      </w:tr>
      <w:tr w:rsidR="00820BC0" w:rsidRPr="0063718B" w:rsidTr="00820BC0">
        <w:tc>
          <w:tcPr>
            <w:tcW w:w="851" w:type="dxa"/>
          </w:tcPr>
          <w:p w:rsidR="00820BC0" w:rsidRPr="00200B8A" w:rsidRDefault="00820BC0" w:rsidP="00200B8A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820" w:type="dxa"/>
          </w:tcPr>
          <w:p w:rsidR="00820BC0" w:rsidRPr="00200B8A" w:rsidRDefault="00200B8A" w:rsidP="00820B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0B8A">
              <w:rPr>
                <w:rFonts w:ascii="Times New Roman" w:hAnsi="Times New Roman" w:cs="Times New Roman"/>
                <w:sz w:val="28"/>
                <w:szCs w:val="28"/>
              </w:rPr>
              <w:t>Современное состояние и предупреждение легализации (отмывания) денежных средств</w:t>
            </w:r>
          </w:p>
        </w:tc>
        <w:tc>
          <w:tcPr>
            <w:tcW w:w="4785" w:type="dxa"/>
          </w:tcPr>
          <w:p w:rsidR="00820BC0" w:rsidRPr="00C51B36" w:rsidRDefault="00200B8A" w:rsidP="00820BC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51B3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Prevention of legalization (laundering) of money</w:t>
            </w:r>
          </w:p>
        </w:tc>
      </w:tr>
      <w:tr w:rsidR="00820BC0" w:rsidRPr="0063718B" w:rsidTr="00820BC0">
        <w:tc>
          <w:tcPr>
            <w:tcW w:w="851" w:type="dxa"/>
          </w:tcPr>
          <w:p w:rsidR="00820BC0" w:rsidRPr="00200B8A" w:rsidRDefault="00820BC0" w:rsidP="00200B8A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820" w:type="dxa"/>
          </w:tcPr>
          <w:p w:rsidR="00820BC0" w:rsidRPr="00200B8A" w:rsidRDefault="00200B8A" w:rsidP="00820B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0B8A">
              <w:rPr>
                <w:rFonts w:ascii="Times New Roman" w:hAnsi="Times New Roman" w:cs="Times New Roman"/>
                <w:sz w:val="28"/>
                <w:szCs w:val="28"/>
              </w:rPr>
              <w:t>Преступность среди беспризорных и безнадзорных подростков: состояние и предупреждение</w:t>
            </w:r>
          </w:p>
        </w:tc>
        <w:tc>
          <w:tcPr>
            <w:tcW w:w="4785" w:type="dxa"/>
          </w:tcPr>
          <w:p w:rsidR="00820BC0" w:rsidRPr="00C51B36" w:rsidRDefault="00200B8A" w:rsidP="00820BC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51B3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Crime among homeless and neglected children and adolescents: status and prevention</w:t>
            </w:r>
          </w:p>
        </w:tc>
      </w:tr>
      <w:tr w:rsidR="00820BC0" w:rsidRPr="0063718B" w:rsidTr="00820BC0">
        <w:tc>
          <w:tcPr>
            <w:tcW w:w="851" w:type="dxa"/>
          </w:tcPr>
          <w:p w:rsidR="00820BC0" w:rsidRPr="00200B8A" w:rsidRDefault="00820BC0" w:rsidP="00200B8A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820" w:type="dxa"/>
          </w:tcPr>
          <w:p w:rsidR="00820BC0" w:rsidRPr="00200B8A" w:rsidRDefault="00200B8A" w:rsidP="00820B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0B8A">
              <w:rPr>
                <w:rFonts w:ascii="Times New Roman" w:hAnsi="Times New Roman" w:cs="Times New Roman"/>
                <w:sz w:val="28"/>
                <w:szCs w:val="28"/>
              </w:rPr>
              <w:t>Криминологические последствия безработицы в России</w:t>
            </w:r>
          </w:p>
        </w:tc>
        <w:tc>
          <w:tcPr>
            <w:tcW w:w="4785" w:type="dxa"/>
          </w:tcPr>
          <w:p w:rsidR="00820BC0" w:rsidRPr="00C51B36" w:rsidRDefault="00200B8A" w:rsidP="00820BC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51B3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Criminological consequences of unemployment in Russia</w:t>
            </w:r>
          </w:p>
        </w:tc>
      </w:tr>
      <w:tr w:rsidR="00820BC0" w:rsidRPr="0063718B" w:rsidTr="00820BC0">
        <w:trPr>
          <w:trHeight w:val="775"/>
        </w:trPr>
        <w:tc>
          <w:tcPr>
            <w:tcW w:w="851" w:type="dxa"/>
          </w:tcPr>
          <w:p w:rsidR="00820BC0" w:rsidRPr="00200B8A" w:rsidRDefault="00820BC0" w:rsidP="00200B8A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820" w:type="dxa"/>
          </w:tcPr>
          <w:p w:rsidR="00820BC0" w:rsidRPr="00200B8A" w:rsidRDefault="00200B8A" w:rsidP="00820B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0B8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200B8A">
              <w:rPr>
                <w:rFonts w:ascii="Times New Roman" w:hAnsi="Times New Roman" w:cs="Times New Roman"/>
                <w:sz w:val="28"/>
                <w:szCs w:val="28"/>
              </w:rPr>
              <w:t>Беловоротничковая</w:t>
            </w:r>
            <w:proofErr w:type="spellEnd"/>
            <w:r w:rsidRPr="00200B8A">
              <w:rPr>
                <w:rFonts w:ascii="Times New Roman" w:hAnsi="Times New Roman" w:cs="Times New Roman"/>
                <w:sz w:val="28"/>
                <w:szCs w:val="28"/>
              </w:rPr>
              <w:t>» преступность в России и за рубежом</w:t>
            </w:r>
          </w:p>
        </w:tc>
        <w:tc>
          <w:tcPr>
            <w:tcW w:w="4785" w:type="dxa"/>
          </w:tcPr>
          <w:p w:rsidR="00200B8A" w:rsidRPr="00C51B36" w:rsidRDefault="00200B8A" w:rsidP="00200B8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51B3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"White-collar" crime in Russia and abroad</w:t>
            </w:r>
          </w:p>
          <w:p w:rsidR="00820BC0" w:rsidRPr="00C51B36" w:rsidRDefault="00820BC0" w:rsidP="00820BC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820BC0" w:rsidRPr="00820BC0" w:rsidTr="00820BC0">
        <w:tc>
          <w:tcPr>
            <w:tcW w:w="851" w:type="dxa"/>
          </w:tcPr>
          <w:p w:rsidR="00820BC0" w:rsidRPr="00200B8A" w:rsidRDefault="00820BC0" w:rsidP="00200B8A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820" w:type="dxa"/>
          </w:tcPr>
          <w:p w:rsidR="00820BC0" w:rsidRPr="00200B8A" w:rsidRDefault="00200B8A" w:rsidP="00820B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0B8A">
              <w:rPr>
                <w:rFonts w:ascii="Times New Roman" w:hAnsi="Times New Roman" w:cs="Times New Roman"/>
                <w:sz w:val="28"/>
                <w:szCs w:val="28"/>
              </w:rPr>
              <w:t>Маргинальная преступность</w:t>
            </w:r>
          </w:p>
        </w:tc>
        <w:tc>
          <w:tcPr>
            <w:tcW w:w="4785" w:type="dxa"/>
          </w:tcPr>
          <w:p w:rsidR="00200B8A" w:rsidRPr="00200B8A" w:rsidRDefault="00200B8A" w:rsidP="00200B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0B8A">
              <w:rPr>
                <w:rFonts w:ascii="Times New Roman" w:hAnsi="Times New Roman" w:cs="Times New Roman"/>
                <w:sz w:val="28"/>
                <w:szCs w:val="28"/>
              </w:rPr>
              <w:t>Marginal crime</w:t>
            </w:r>
          </w:p>
          <w:p w:rsidR="00820BC0" w:rsidRPr="00200B8A" w:rsidRDefault="00820BC0" w:rsidP="00820B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0BC0" w:rsidRPr="00200B8A" w:rsidTr="00820BC0">
        <w:tc>
          <w:tcPr>
            <w:tcW w:w="851" w:type="dxa"/>
          </w:tcPr>
          <w:p w:rsidR="00820BC0" w:rsidRPr="00200B8A" w:rsidRDefault="00820BC0" w:rsidP="00200B8A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820" w:type="dxa"/>
          </w:tcPr>
          <w:p w:rsidR="00820BC0" w:rsidRPr="00200B8A" w:rsidRDefault="00200B8A" w:rsidP="00820B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0B8A">
              <w:rPr>
                <w:rFonts w:ascii="Times New Roman" w:hAnsi="Times New Roman" w:cs="Times New Roman"/>
                <w:sz w:val="28"/>
                <w:szCs w:val="28"/>
              </w:rPr>
              <w:t>Коррупция в России: криминологическая характеристика</w:t>
            </w:r>
          </w:p>
        </w:tc>
        <w:tc>
          <w:tcPr>
            <w:tcW w:w="4785" w:type="dxa"/>
          </w:tcPr>
          <w:p w:rsidR="00200B8A" w:rsidRPr="00200B8A" w:rsidRDefault="00200B8A" w:rsidP="00200B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0B8A">
              <w:rPr>
                <w:rFonts w:ascii="Times New Roman" w:hAnsi="Times New Roman" w:cs="Times New Roman"/>
                <w:sz w:val="28"/>
                <w:szCs w:val="28"/>
              </w:rPr>
              <w:t>Russian Corruption: criminological characteristics</w:t>
            </w:r>
          </w:p>
          <w:p w:rsidR="00820BC0" w:rsidRPr="00200B8A" w:rsidRDefault="00820BC0" w:rsidP="00820B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006D7" w:rsidRPr="00200B8A" w:rsidRDefault="00C006D7" w:rsidP="00A63AC7">
      <w:pPr>
        <w:pStyle w:val="a4"/>
        <w:rPr>
          <w:sz w:val="28"/>
          <w:szCs w:val="28"/>
        </w:rPr>
      </w:pPr>
    </w:p>
    <w:p w:rsidR="00C006D7" w:rsidRPr="00C006D7" w:rsidRDefault="00C006D7" w:rsidP="00A63AC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63AC7" w:rsidRPr="00C006D7" w:rsidRDefault="00A63AC7" w:rsidP="00A63AC7">
      <w:pPr>
        <w:rPr>
          <w:rFonts w:ascii="Times New Roman" w:hAnsi="Times New Roman" w:cs="Times New Roman"/>
          <w:sz w:val="28"/>
          <w:szCs w:val="28"/>
        </w:rPr>
      </w:pPr>
      <w:r w:rsidRPr="00C006D7">
        <w:rPr>
          <w:rFonts w:ascii="Times New Roman" w:hAnsi="Times New Roman" w:cs="Times New Roman"/>
          <w:sz w:val="28"/>
          <w:szCs w:val="28"/>
        </w:rPr>
        <w:t>Зав. кафедрой уголовного права</w:t>
      </w:r>
    </w:p>
    <w:p w:rsidR="00DE6335" w:rsidRPr="00C006D7" w:rsidRDefault="00A63AC7" w:rsidP="00A63AC7">
      <w:pPr>
        <w:rPr>
          <w:rFonts w:ascii="Times New Roman" w:hAnsi="Times New Roman" w:cs="Times New Roman"/>
          <w:sz w:val="28"/>
          <w:szCs w:val="28"/>
        </w:rPr>
      </w:pPr>
      <w:r w:rsidRPr="00C006D7">
        <w:rPr>
          <w:rFonts w:ascii="Times New Roman" w:hAnsi="Times New Roman" w:cs="Times New Roman"/>
          <w:sz w:val="28"/>
          <w:szCs w:val="28"/>
        </w:rPr>
        <w:t xml:space="preserve"> и криминалистики                                                                   Г. А. Есаков</w:t>
      </w:r>
    </w:p>
    <w:sectPr w:rsidR="00DE6335" w:rsidRPr="00C006D7" w:rsidSect="00DE63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9F216A"/>
    <w:multiLevelType w:val="hybridMultilevel"/>
    <w:tmpl w:val="D22C87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1D72FE"/>
    <w:multiLevelType w:val="hybridMultilevel"/>
    <w:tmpl w:val="73D65B9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64F0603"/>
    <w:multiLevelType w:val="hybridMultilevel"/>
    <w:tmpl w:val="AC2213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C1500ED"/>
    <w:multiLevelType w:val="hybridMultilevel"/>
    <w:tmpl w:val="8B4675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5E599C"/>
    <w:multiLevelType w:val="hybridMultilevel"/>
    <w:tmpl w:val="DB0014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BE2C43"/>
    <w:multiLevelType w:val="hybridMultilevel"/>
    <w:tmpl w:val="B8680F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/>
  <w:rsids>
    <w:rsidRoot w:val="0034628D"/>
    <w:rsid w:val="000454A0"/>
    <w:rsid w:val="001948AE"/>
    <w:rsid w:val="001A043A"/>
    <w:rsid w:val="00200B8A"/>
    <w:rsid w:val="00201776"/>
    <w:rsid w:val="00224021"/>
    <w:rsid w:val="003340DD"/>
    <w:rsid w:val="0033750A"/>
    <w:rsid w:val="0034628D"/>
    <w:rsid w:val="00517BFB"/>
    <w:rsid w:val="005D6C33"/>
    <w:rsid w:val="0063718B"/>
    <w:rsid w:val="00646955"/>
    <w:rsid w:val="00651B96"/>
    <w:rsid w:val="00651CC2"/>
    <w:rsid w:val="00735194"/>
    <w:rsid w:val="00820BC0"/>
    <w:rsid w:val="008F2831"/>
    <w:rsid w:val="00996C8B"/>
    <w:rsid w:val="009D66C7"/>
    <w:rsid w:val="009E0171"/>
    <w:rsid w:val="009E7CC1"/>
    <w:rsid w:val="00A63AC7"/>
    <w:rsid w:val="00A63CEE"/>
    <w:rsid w:val="00BE51FA"/>
    <w:rsid w:val="00C006D7"/>
    <w:rsid w:val="00C22D32"/>
    <w:rsid w:val="00C51B36"/>
    <w:rsid w:val="00C5614B"/>
    <w:rsid w:val="00CB1FF0"/>
    <w:rsid w:val="00DE6335"/>
    <w:rsid w:val="00DF4D72"/>
    <w:rsid w:val="00E756E5"/>
    <w:rsid w:val="00EB1F8C"/>
    <w:rsid w:val="00F36BA2"/>
    <w:rsid w:val="00F64D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3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62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A63A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A63A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A63AC7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A63AC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820BC0"/>
    <w:pPr>
      <w:suppressAutoHyphens/>
      <w:ind w:left="720"/>
      <w:contextualSpacing/>
    </w:pPr>
    <w:rPr>
      <w:rFonts w:ascii="Calibri" w:eastAsia="Calibri" w:hAnsi="Calibri" w:cs="Calibri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1063</Words>
  <Characters>6060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HSE</Company>
  <LinksUpToDate>false</LinksUpToDate>
  <CharactersWithSpaces>7109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 Centre</dc:creator>
  <cp:keywords/>
  <dc:description/>
  <cp:lastModifiedBy>Computer Centre</cp:lastModifiedBy>
  <cp:revision>15</cp:revision>
  <cp:lastPrinted>2015-09-29T08:48:00Z</cp:lastPrinted>
  <dcterms:created xsi:type="dcterms:W3CDTF">2015-09-28T08:39:00Z</dcterms:created>
  <dcterms:modified xsi:type="dcterms:W3CDTF">2016-10-12T13:13:00Z</dcterms:modified>
</cp:coreProperties>
</file>