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8EC" w:rsidRDefault="00E138EC" w:rsidP="00E138EC">
      <w:pPr>
        <w:shd w:val="clear" w:color="auto" w:fill="FFFFFF"/>
        <w:spacing w:before="60" w:after="0" w:line="360" w:lineRule="auto"/>
        <w:contextualSpacing/>
        <w:jc w:val="center"/>
        <w:outlineLvl w:val="0"/>
        <w:rPr>
          <w:rFonts w:ascii="Times New Roman" w:eastAsia="Times New Roman" w:hAnsi="Times New Roman" w:cs="Times New Roman"/>
          <w:b/>
          <w:color w:val="000000"/>
          <w:kern w:val="36"/>
          <w:sz w:val="28"/>
          <w:szCs w:val="28"/>
          <w:lang w:eastAsia="ru-RU"/>
        </w:rPr>
      </w:pPr>
      <w:r w:rsidRPr="00E138EC">
        <w:rPr>
          <w:rFonts w:ascii="Times New Roman" w:eastAsia="Times New Roman" w:hAnsi="Times New Roman" w:cs="Times New Roman"/>
          <w:b/>
          <w:color w:val="000000"/>
          <w:kern w:val="36"/>
          <w:sz w:val="28"/>
          <w:szCs w:val="28"/>
          <w:lang w:eastAsia="ru-RU"/>
        </w:rPr>
        <w:t>Обзор докладов Пятнадцатой международной межвузовской научно-практической конференции студентов и молодых ученых в рамках Второй международной научно-практической конференции «Практика трудовых и социально обеспечительных отношений»</w:t>
      </w:r>
    </w:p>
    <w:p w:rsidR="00931FE3" w:rsidRDefault="00E138EC" w:rsidP="00E138EC">
      <w:pPr>
        <w:shd w:val="clear" w:color="auto" w:fill="FFFFFF"/>
        <w:spacing w:before="60" w:after="0" w:line="360" w:lineRule="auto"/>
        <w:ind w:firstLine="709"/>
        <w:contextualSpacing/>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2 апреля 2020</w:t>
      </w:r>
      <w:r w:rsidRPr="00E138EC">
        <w:rPr>
          <w:rFonts w:ascii="Times New Roman" w:eastAsia="Times New Roman" w:hAnsi="Times New Roman" w:cs="Times New Roman"/>
          <w:color w:val="000000"/>
          <w:kern w:val="36"/>
          <w:sz w:val="28"/>
          <w:szCs w:val="28"/>
          <w:lang w:eastAsia="ru-RU"/>
        </w:rPr>
        <w:t xml:space="preserve"> г. на факультете права НИУ ВШЭ состоялась</w:t>
      </w:r>
      <w:r>
        <w:rPr>
          <w:rFonts w:ascii="Times New Roman" w:eastAsia="Times New Roman" w:hAnsi="Times New Roman" w:cs="Times New Roman"/>
          <w:color w:val="000000"/>
          <w:kern w:val="36"/>
          <w:sz w:val="28"/>
          <w:szCs w:val="28"/>
          <w:lang w:eastAsia="ru-RU"/>
        </w:rPr>
        <w:t xml:space="preserve"> пятнадцатая</w:t>
      </w:r>
      <w:r w:rsidRPr="00E138EC">
        <w:rPr>
          <w:rFonts w:ascii="Times New Roman" w:eastAsia="Times New Roman" w:hAnsi="Times New Roman" w:cs="Times New Roman"/>
          <w:color w:val="000000"/>
          <w:kern w:val="36"/>
          <w:sz w:val="28"/>
          <w:szCs w:val="28"/>
          <w:lang w:eastAsia="ru-RU"/>
        </w:rPr>
        <w:t xml:space="preserve"> межвузовская конференция, посвященная актуальным</w:t>
      </w:r>
      <w:r>
        <w:rPr>
          <w:rFonts w:ascii="Times New Roman" w:eastAsia="Times New Roman" w:hAnsi="Times New Roman" w:cs="Times New Roman"/>
          <w:color w:val="000000"/>
          <w:kern w:val="36"/>
          <w:sz w:val="28"/>
          <w:szCs w:val="28"/>
          <w:lang w:eastAsia="ru-RU"/>
        </w:rPr>
        <w:t xml:space="preserve"> </w:t>
      </w:r>
      <w:r w:rsidRPr="00E138EC">
        <w:rPr>
          <w:rFonts w:ascii="Times New Roman" w:eastAsia="Times New Roman" w:hAnsi="Times New Roman" w:cs="Times New Roman"/>
          <w:color w:val="000000"/>
          <w:kern w:val="36"/>
          <w:sz w:val="28"/>
          <w:szCs w:val="28"/>
          <w:lang w:eastAsia="ru-RU"/>
        </w:rPr>
        <w:t>проблемам трудового права и социального обеспечения.</w:t>
      </w:r>
      <w:r>
        <w:rPr>
          <w:rFonts w:ascii="Times New Roman" w:eastAsia="Times New Roman" w:hAnsi="Times New Roman" w:cs="Times New Roman"/>
          <w:color w:val="000000"/>
          <w:kern w:val="36"/>
          <w:sz w:val="28"/>
          <w:szCs w:val="28"/>
          <w:lang w:eastAsia="ru-RU"/>
        </w:rPr>
        <w:t xml:space="preserve"> Следует отметить, что</w:t>
      </w:r>
      <w:r w:rsidR="0042379B">
        <w:rPr>
          <w:rFonts w:ascii="Times New Roman" w:eastAsia="Times New Roman" w:hAnsi="Times New Roman" w:cs="Times New Roman"/>
          <w:color w:val="000000"/>
          <w:kern w:val="36"/>
          <w:sz w:val="28"/>
          <w:szCs w:val="28"/>
          <w:lang w:eastAsia="ru-RU"/>
        </w:rPr>
        <w:t>,</w:t>
      </w:r>
      <w:r>
        <w:rPr>
          <w:rFonts w:ascii="Times New Roman" w:eastAsia="Times New Roman" w:hAnsi="Times New Roman" w:cs="Times New Roman"/>
          <w:color w:val="000000"/>
          <w:kern w:val="36"/>
          <w:sz w:val="28"/>
          <w:szCs w:val="28"/>
          <w:lang w:eastAsia="ru-RU"/>
        </w:rPr>
        <w:t xml:space="preserve"> несмотря на ограничения, введенные в связи с пандемией, мероприятие не было отменено, и конференция была проведена в дистанционном формате</w:t>
      </w:r>
      <w:r w:rsidR="00D54827">
        <w:rPr>
          <w:rFonts w:ascii="Times New Roman" w:eastAsia="Times New Roman" w:hAnsi="Times New Roman" w:cs="Times New Roman"/>
          <w:color w:val="000000"/>
          <w:kern w:val="36"/>
          <w:sz w:val="28"/>
          <w:szCs w:val="28"/>
          <w:lang w:eastAsia="ru-RU"/>
        </w:rPr>
        <w:t xml:space="preserve"> путем обмена презентациями</w:t>
      </w:r>
      <w:r>
        <w:rPr>
          <w:rFonts w:ascii="Times New Roman" w:eastAsia="Times New Roman" w:hAnsi="Times New Roman" w:cs="Times New Roman"/>
          <w:color w:val="000000"/>
          <w:kern w:val="36"/>
          <w:sz w:val="28"/>
          <w:szCs w:val="28"/>
          <w:lang w:eastAsia="ru-RU"/>
        </w:rPr>
        <w:t xml:space="preserve">. </w:t>
      </w:r>
    </w:p>
    <w:p w:rsidR="00E138EC" w:rsidRDefault="00E138EC" w:rsidP="00632C1C">
      <w:pPr>
        <w:shd w:val="clear" w:color="auto" w:fill="FFFFFF"/>
        <w:spacing w:before="60" w:after="0" w:line="360" w:lineRule="auto"/>
        <w:ind w:firstLine="709"/>
        <w:contextualSpacing/>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 xml:space="preserve">Это стало возможным благодаря сотрудникам кафедры трудового права и социального обеспечения НИУ ВШЭ: </w:t>
      </w:r>
      <w:r w:rsidR="00931FE3">
        <w:rPr>
          <w:rFonts w:ascii="Times New Roman" w:eastAsia="Times New Roman" w:hAnsi="Times New Roman" w:cs="Times New Roman"/>
          <w:color w:val="000000"/>
          <w:kern w:val="36"/>
          <w:sz w:val="28"/>
          <w:szCs w:val="28"/>
          <w:lang w:eastAsia="ru-RU"/>
        </w:rPr>
        <w:t>доктору юридических наук,</w:t>
      </w:r>
      <w:r w:rsidR="00931FE3" w:rsidRPr="00931FE3">
        <w:rPr>
          <w:rFonts w:ascii="Times New Roman" w:eastAsia="Times New Roman" w:hAnsi="Times New Roman" w:cs="Times New Roman"/>
          <w:color w:val="000000"/>
          <w:kern w:val="36"/>
          <w:sz w:val="28"/>
          <w:szCs w:val="28"/>
          <w:lang w:eastAsia="ru-RU"/>
        </w:rPr>
        <w:t xml:space="preserve"> профессор</w:t>
      </w:r>
      <w:r w:rsidR="00931FE3">
        <w:rPr>
          <w:rFonts w:ascii="Times New Roman" w:eastAsia="Times New Roman" w:hAnsi="Times New Roman" w:cs="Times New Roman"/>
          <w:color w:val="000000"/>
          <w:kern w:val="36"/>
          <w:sz w:val="28"/>
          <w:szCs w:val="28"/>
          <w:lang w:eastAsia="ru-RU"/>
        </w:rPr>
        <w:t xml:space="preserve">у </w:t>
      </w:r>
      <w:proofErr w:type="spellStart"/>
      <w:r w:rsidR="00931FE3">
        <w:rPr>
          <w:rFonts w:ascii="Times New Roman" w:eastAsia="Times New Roman" w:hAnsi="Times New Roman" w:cs="Times New Roman"/>
          <w:color w:val="000000"/>
          <w:kern w:val="36"/>
          <w:sz w:val="28"/>
          <w:szCs w:val="28"/>
          <w:lang w:eastAsia="ru-RU"/>
        </w:rPr>
        <w:t>Буяновой</w:t>
      </w:r>
      <w:proofErr w:type="spellEnd"/>
      <w:r w:rsidR="00931FE3">
        <w:rPr>
          <w:rFonts w:ascii="Times New Roman" w:eastAsia="Times New Roman" w:hAnsi="Times New Roman" w:cs="Times New Roman"/>
          <w:color w:val="000000"/>
          <w:kern w:val="36"/>
          <w:sz w:val="28"/>
          <w:szCs w:val="28"/>
          <w:lang w:eastAsia="ru-RU"/>
        </w:rPr>
        <w:t xml:space="preserve"> Марине Олеговне</w:t>
      </w:r>
      <w:r w:rsidR="00931FE3" w:rsidRPr="00931FE3">
        <w:rPr>
          <w:rFonts w:ascii="Times New Roman" w:eastAsia="Times New Roman" w:hAnsi="Times New Roman" w:cs="Times New Roman"/>
          <w:color w:val="000000"/>
          <w:kern w:val="36"/>
          <w:sz w:val="28"/>
          <w:szCs w:val="28"/>
          <w:lang w:eastAsia="ru-RU"/>
        </w:rPr>
        <w:t>, д</w:t>
      </w:r>
      <w:r w:rsidR="00931FE3">
        <w:rPr>
          <w:rFonts w:ascii="Times New Roman" w:eastAsia="Times New Roman" w:hAnsi="Times New Roman" w:cs="Times New Roman"/>
          <w:color w:val="000000"/>
          <w:kern w:val="36"/>
          <w:sz w:val="28"/>
          <w:szCs w:val="28"/>
          <w:lang w:eastAsia="ru-RU"/>
        </w:rPr>
        <w:t>октору юридических наук</w:t>
      </w:r>
      <w:r w:rsidR="00931FE3" w:rsidRPr="00931FE3">
        <w:rPr>
          <w:rFonts w:ascii="Times New Roman" w:eastAsia="Times New Roman" w:hAnsi="Times New Roman" w:cs="Times New Roman"/>
          <w:color w:val="000000"/>
          <w:kern w:val="36"/>
          <w:sz w:val="28"/>
          <w:szCs w:val="28"/>
          <w:lang w:eastAsia="ru-RU"/>
        </w:rPr>
        <w:t>. профессор</w:t>
      </w:r>
      <w:r w:rsidR="00931FE3">
        <w:rPr>
          <w:rFonts w:ascii="Times New Roman" w:eastAsia="Times New Roman" w:hAnsi="Times New Roman" w:cs="Times New Roman"/>
          <w:color w:val="000000"/>
          <w:kern w:val="36"/>
          <w:sz w:val="28"/>
          <w:szCs w:val="28"/>
          <w:lang w:eastAsia="ru-RU"/>
        </w:rPr>
        <w:t>у</w:t>
      </w:r>
      <w:r w:rsidR="00931FE3" w:rsidRPr="00931FE3">
        <w:rPr>
          <w:rFonts w:ascii="Times New Roman" w:eastAsia="Times New Roman" w:hAnsi="Times New Roman" w:cs="Times New Roman"/>
          <w:color w:val="000000"/>
          <w:kern w:val="36"/>
          <w:sz w:val="28"/>
          <w:szCs w:val="28"/>
          <w:lang w:eastAsia="ru-RU"/>
        </w:rPr>
        <w:t xml:space="preserve"> Петров</w:t>
      </w:r>
      <w:r w:rsidR="00931FE3">
        <w:rPr>
          <w:rFonts w:ascii="Times New Roman" w:eastAsia="Times New Roman" w:hAnsi="Times New Roman" w:cs="Times New Roman"/>
          <w:color w:val="000000"/>
          <w:kern w:val="36"/>
          <w:sz w:val="28"/>
          <w:szCs w:val="28"/>
          <w:lang w:eastAsia="ru-RU"/>
        </w:rPr>
        <w:t>у Алексею</w:t>
      </w:r>
      <w:r w:rsidR="00931FE3" w:rsidRPr="00931FE3">
        <w:rPr>
          <w:rFonts w:ascii="Times New Roman" w:eastAsia="Times New Roman" w:hAnsi="Times New Roman" w:cs="Times New Roman"/>
          <w:color w:val="000000"/>
          <w:kern w:val="36"/>
          <w:sz w:val="28"/>
          <w:szCs w:val="28"/>
          <w:lang w:eastAsia="ru-RU"/>
        </w:rPr>
        <w:t xml:space="preserve"> Яковлевич</w:t>
      </w:r>
      <w:r w:rsidR="00931FE3">
        <w:rPr>
          <w:rFonts w:ascii="Times New Roman" w:eastAsia="Times New Roman" w:hAnsi="Times New Roman" w:cs="Times New Roman"/>
          <w:color w:val="000000"/>
          <w:kern w:val="36"/>
          <w:sz w:val="28"/>
          <w:szCs w:val="28"/>
          <w:lang w:eastAsia="ru-RU"/>
        </w:rPr>
        <w:t>у</w:t>
      </w:r>
      <w:r w:rsidR="00931FE3" w:rsidRPr="00931FE3">
        <w:rPr>
          <w:rFonts w:ascii="Times New Roman" w:eastAsia="Times New Roman" w:hAnsi="Times New Roman" w:cs="Times New Roman"/>
          <w:color w:val="000000"/>
          <w:kern w:val="36"/>
          <w:sz w:val="28"/>
          <w:szCs w:val="28"/>
          <w:lang w:eastAsia="ru-RU"/>
        </w:rPr>
        <w:t xml:space="preserve">, </w:t>
      </w:r>
      <w:r w:rsidR="00931FE3">
        <w:rPr>
          <w:rFonts w:ascii="Times New Roman" w:eastAsia="Times New Roman" w:hAnsi="Times New Roman" w:cs="Times New Roman"/>
          <w:color w:val="000000"/>
          <w:kern w:val="36"/>
          <w:sz w:val="28"/>
          <w:szCs w:val="28"/>
          <w:lang w:eastAsia="ru-RU"/>
        </w:rPr>
        <w:t>кандидату юридических наук,</w:t>
      </w:r>
      <w:r w:rsidR="00931FE3" w:rsidRPr="00931FE3">
        <w:rPr>
          <w:rFonts w:ascii="Times New Roman" w:eastAsia="Times New Roman" w:hAnsi="Times New Roman" w:cs="Times New Roman"/>
          <w:color w:val="000000"/>
          <w:kern w:val="36"/>
          <w:sz w:val="28"/>
          <w:szCs w:val="28"/>
          <w:lang w:eastAsia="ru-RU"/>
        </w:rPr>
        <w:t xml:space="preserve"> доцент</w:t>
      </w:r>
      <w:r w:rsidR="00931FE3">
        <w:rPr>
          <w:rFonts w:ascii="Times New Roman" w:eastAsia="Times New Roman" w:hAnsi="Times New Roman" w:cs="Times New Roman"/>
          <w:color w:val="000000"/>
          <w:kern w:val="36"/>
          <w:sz w:val="28"/>
          <w:szCs w:val="28"/>
          <w:lang w:eastAsia="ru-RU"/>
        </w:rPr>
        <w:t xml:space="preserve">у Карпенко Ольге Ивановне, кандидату юридических наук, </w:t>
      </w:r>
      <w:r w:rsidR="00931FE3" w:rsidRPr="00931FE3">
        <w:rPr>
          <w:rFonts w:ascii="Times New Roman" w:eastAsia="Times New Roman" w:hAnsi="Times New Roman" w:cs="Times New Roman"/>
          <w:color w:val="000000"/>
          <w:kern w:val="36"/>
          <w:sz w:val="28"/>
          <w:szCs w:val="28"/>
          <w:lang w:eastAsia="ru-RU"/>
        </w:rPr>
        <w:t>доцент</w:t>
      </w:r>
      <w:r w:rsidR="00931FE3">
        <w:rPr>
          <w:rFonts w:ascii="Times New Roman" w:eastAsia="Times New Roman" w:hAnsi="Times New Roman" w:cs="Times New Roman"/>
          <w:color w:val="000000"/>
          <w:kern w:val="36"/>
          <w:sz w:val="28"/>
          <w:szCs w:val="28"/>
          <w:lang w:eastAsia="ru-RU"/>
        </w:rPr>
        <w:t xml:space="preserve">у Павловской Ольге Юрьевне, </w:t>
      </w:r>
      <w:r w:rsidR="00D8394C">
        <w:rPr>
          <w:rFonts w:ascii="Times New Roman" w:eastAsia="Times New Roman" w:hAnsi="Times New Roman" w:cs="Times New Roman"/>
          <w:color w:val="000000"/>
          <w:kern w:val="36"/>
          <w:sz w:val="28"/>
          <w:szCs w:val="28"/>
          <w:lang w:eastAsia="ru-RU"/>
        </w:rPr>
        <w:t>кандидату</w:t>
      </w:r>
      <w:r w:rsidR="00D8394C" w:rsidRPr="00D8394C">
        <w:rPr>
          <w:rFonts w:ascii="Times New Roman" w:eastAsia="Times New Roman" w:hAnsi="Times New Roman" w:cs="Times New Roman"/>
          <w:color w:val="000000"/>
          <w:kern w:val="36"/>
          <w:sz w:val="28"/>
          <w:szCs w:val="28"/>
          <w:lang w:eastAsia="ru-RU"/>
        </w:rPr>
        <w:t xml:space="preserve"> юридических</w:t>
      </w:r>
      <w:r w:rsidR="00D8394C">
        <w:rPr>
          <w:rFonts w:ascii="Times New Roman" w:eastAsia="Times New Roman" w:hAnsi="Times New Roman" w:cs="Times New Roman"/>
          <w:color w:val="000000"/>
          <w:kern w:val="36"/>
          <w:sz w:val="28"/>
          <w:szCs w:val="28"/>
          <w:lang w:eastAsia="ru-RU"/>
        </w:rPr>
        <w:t xml:space="preserve"> наук </w:t>
      </w:r>
      <w:proofErr w:type="spellStart"/>
      <w:r w:rsidR="00D8394C">
        <w:rPr>
          <w:rFonts w:ascii="Times New Roman" w:eastAsia="Times New Roman" w:hAnsi="Times New Roman" w:cs="Times New Roman"/>
          <w:color w:val="000000"/>
          <w:kern w:val="36"/>
          <w:sz w:val="28"/>
          <w:szCs w:val="28"/>
          <w:lang w:eastAsia="ru-RU"/>
        </w:rPr>
        <w:t>Батусовой</w:t>
      </w:r>
      <w:proofErr w:type="spellEnd"/>
      <w:r w:rsidR="00D8394C">
        <w:rPr>
          <w:rFonts w:ascii="Times New Roman" w:eastAsia="Times New Roman" w:hAnsi="Times New Roman" w:cs="Times New Roman"/>
          <w:color w:val="000000"/>
          <w:kern w:val="36"/>
          <w:sz w:val="28"/>
          <w:szCs w:val="28"/>
          <w:lang w:eastAsia="ru-RU"/>
        </w:rPr>
        <w:t xml:space="preserve"> Екатерине Сергеевне.</w:t>
      </w:r>
      <w:r w:rsidR="00931FE3">
        <w:rPr>
          <w:rFonts w:ascii="Times New Roman" w:eastAsia="Times New Roman" w:hAnsi="Times New Roman" w:cs="Times New Roman"/>
          <w:color w:val="000000"/>
          <w:kern w:val="36"/>
          <w:sz w:val="28"/>
          <w:szCs w:val="28"/>
          <w:lang w:eastAsia="ru-RU"/>
        </w:rPr>
        <w:t xml:space="preserve"> </w:t>
      </w:r>
      <w:r w:rsidR="00632C1C">
        <w:rPr>
          <w:rFonts w:ascii="Times New Roman" w:eastAsia="Times New Roman" w:hAnsi="Times New Roman" w:cs="Times New Roman"/>
          <w:color w:val="000000"/>
          <w:kern w:val="36"/>
          <w:sz w:val="28"/>
          <w:szCs w:val="28"/>
          <w:lang w:eastAsia="ru-RU"/>
        </w:rPr>
        <w:t>П</w:t>
      </w:r>
      <w:r w:rsidR="00632C1C">
        <w:rPr>
          <w:rFonts w:ascii="Times New Roman" w:eastAsia="Times New Roman" w:hAnsi="Times New Roman" w:cs="Times New Roman"/>
          <w:color w:val="000000"/>
          <w:kern w:val="36"/>
          <w:sz w:val="28"/>
          <w:szCs w:val="28"/>
          <w:lang w:eastAsia="ru-RU"/>
        </w:rPr>
        <w:t xml:space="preserve">резидент Энергетической </w:t>
      </w:r>
      <w:proofErr w:type="spellStart"/>
      <w:r w:rsidR="00632C1C">
        <w:rPr>
          <w:rFonts w:ascii="Times New Roman" w:eastAsia="Times New Roman" w:hAnsi="Times New Roman" w:cs="Times New Roman"/>
          <w:color w:val="000000"/>
          <w:kern w:val="36"/>
          <w:sz w:val="28"/>
          <w:szCs w:val="28"/>
          <w:lang w:eastAsia="ru-RU"/>
        </w:rPr>
        <w:t>работодательной</w:t>
      </w:r>
      <w:proofErr w:type="spellEnd"/>
      <w:r w:rsidR="00632C1C">
        <w:rPr>
          <w:rFonts w:ascii="Times New Roman" w:eastAsia="Times New Roman" w:hAnsi="Times New Roman" w:cs="Times New Roman"/>
          <w:color w:val="000000"/>
          <w:kern w:val="36"/>
          <w:sz w:val="28"/>
          <w:szCs w:val="28"/>
          <w:lang w:eastAsia="ru-RU"/>
        </w:rPr>
        <w:t xml:space="preserve"> ассоциации России</w:t>
      </w:r>
      <w:r w:rsidR="00632C1C">
        <w:rPr>
          <w:rFonts w:ascii="Times New Roman" w:eastAsia="Times New Roman" w:hAnsi="Times New Roman" w:cs="Times New Roman"/>
          <w:color w:val="000000"/>
          <w:kern w:val="36"/>
          <w:sz w:val="28"/>
          <w:szCs w:val="28"/>
          <w:lang w:eastAsia="ru-RU"/>
        </w:rPr>
        <w:t>, к</w:t>
      </w:r>
      <w:r w:rsidR="00632C1C">
        <w:rPr>
          <w:rFonts w:ascii="Times New Roman" w:eastAsia="Times New Roman" w:hAnsi="Times New Roman" w:cs="Times New Roman"/>
          <w:color w:val="000000"/>
          <w:kern w:val="36"/>
          <w:sz w:val="28"/>
          <w:szCs w:val="28"/>
          <w:lang w:eastAsia="ru-RU"/>
        </w:rPr>
        <w:t xml:space="preserve">андидат философских наук </w:t>
      </w:r>
      <w:proofErr w:type="spellStart"/>
      <w:r w:rsidR="00632C1C">
        <w:rPr>
          <w:rFonts w:ascii="Times New Roman" w:eastAsia="Times New Roman" w:hAnsi="Times New Roman" w:cs="Times New Roman"/>
          <w:color w:val="000000"/>
          <w:kern w:val="36"/>
          <w:sz w:val="28"/>
          <w:szCs w:val="28"/>
          <w:lang w:eastAsia="ru-RU"/>
        </w:rPr>
        <w:t>Замосковный</w:t>
      </w:r>
      <w:proofErr w:type="spellEnd"/>
      <w:r w:rsidR="00632C1C">
        <w:rPr>
          <w:rFonts w:ascii="Times New Roman" w:eastAsia="Times New Roman" w:hAnsi="Times New Roman" w:cs="Times New Roman"/>
          <w:color w:val="000000"/>
          <w:kern w:val="36"/>
          <w:sz w:val="28"/>
          <w:szCs w:val="28"/>
          <w:lang w:eastAsia="ru-RU"/>
        </w:rPr>
        <w:t xml:space="preserve"> Аркадий Викторович также принял участие в работе оргкомитета. </w:t>
      </w:r>
      <w:r w:rsidR="00931FE3">
        <w:rPr>
          <w:rFonts w:ascii="Times New Roman" w:eastAsia="Times New Roman" w:hAnsi="Times New Roman" w:cs="Times New Roman"/>
          <w:color w:val="000000"/>
          <w:kern w:val="36"/>
          <w:sz w:val="28"/>
          <w:szCs w:val="28"/>
          <w:lang w:eastAsia="ru-RU"/>
        </w:rPr>
        <w:t>Кроме того, для судейства в жюри были приглашены</w:t>
      </w:r>
      <w:r w:rsidR="00632C1C">
        <w:rPr>
          <w:rFonts w:ascii="Times New Roman" w:eastAsia="Times New Roman" w:hAnsi="Times New Roman" w:cs="Times New Roman"/>
          <w:color w:val="000000"/>
          <w:kern w:val="36"/>
          <w:sz w:val="28"/>
          <w:szCs w:val="28"/>
          <w:lang w:eastAsia="ru-RU"/>
        </w:rPr>
        <w:t xml:space="preserve"> </w:t>
      </w:r>
      <w:r w:rsidR="00931FE3">
        <w:rPr>
          <w:rFonts w:ascii="Times New Roman" w:eastAsia="Times New Roman" w:hAnsi="Times New Roman" w:cs="Times New Roman"/>
          <w:color w:val="000000"/>
          <w:kern w:val="36"/>
          <w:sz w:val="28"/>
          <w:szCs w:val="28"/>
          <w:lang w:eastAsia="ru-RU"/>
        </w:rPr>
        <w:t xml:space="preserve">кандидат юридических наук, доцент </w:t>
      </w:r>
      <w:proofErr w:type="spellStart"/>
      <w:r w:rsidR="00931FE3">
        <w:rPr>
          <w:rFonts w:ascii="Times New Roman" w:eastAsia="Times New Roman" w:hAnsi="Times New Roman" w:cs="Times New Roman"/>
          <w:color w:val="000000"/>
          <w:kern w:val="36"/>
          <w:sz w:val="28"/>
          <w:szCs w:val="28"/>
          <w:lang w:eastAsia="ru-RU"/>
        </w:rPr>
        <w:t>Буянова</w:t>
      </w:r>
      <w:proofErr w:type="spellEnd"/>
      <w:r w:rsidR="00931FE3">
        <w:rPr>
          <w:rFonts w:ascii="Times New Roman" w:eastAsia="Times New Roman" w:hAnsi="Times New Roman" w:cs="Times New Roman"/>
          <w:color w:val="000000"/>
          <w:kern w:val="36"/>
          <w:sz w:val="28"/>
          <w:szCs w:val="28"/>
          <w:lang w:eastAsia="ru-RU"/>
        </w:rPr>
        <w:t xml:space="preserve"> Анастасия Владимировна (представитель Финансового университета при Правительстве РФ). </w:t>
      </w:r>
      <w:r w:rsidR="00632C1C">
        <w:rPr>
          <w:rFonts w:ascii="Times New Roman" w:eastAsia="Times New Roman" w:hAnsi="Times New Roman" w:cs="Times New Roman"/>
          <w:color w:val="000000"/>
          <w:kern w:val="36"/>
          <w:sz w:val="28"/>
          <w:szCs w:val="28"/>
          <w:lang w:eastAsia="ru-RU"/>
        </w:rPr>
        <w:t xml:space="preserve"> кандидат юридических наук</w:t>
      </w:r>
      <w:r w:rsidR="00632C1C" w:rsidRPr="00632C1C">
        <w:rPr>
          <w:rFonts w:ascii="Times New Roman" w:eastAsia="Times New Roman" w:hAnsi="Times New Roman" w:cs="Times New Roman"/>
          <w:color w:val="000000"/>
          <w:kern w:val="36"/>
          <w:sz w:val="28"/>
          <w:szCs w:val="28"/>
          <w:lang w:eastAsia="ru-RU"/>
        </w:rPr>
        <w:t>, доцент Павловская Ольга Юрьевна, НИУ «Высшая школа экономики</w:t>
      </w:r>
      <w:proofErr w:type="gramStart"/>
      <w:r w:rsidR="00632C1C" w:rsidRPr="00632C1C">
        <w:rPr>
          <w:rFonts w:ascii="Times New Roman" w:eastAsia="Times New Roman" w:hAnsi="Times New Roman" w:cs="Times New Roman"/>
          <w:color w:val="000000"/>
          <w:kern w:val="36"/>
          <w:sz w:val="28"/>
          <w:szCs w:val="28"/>
          <w:lang w:eastAsia="ru-RU"/>
        </w:rPr>
        <w:t>»</w:t>
      </w:r>
      <w:r w:rsidR="001B22ED">
        <w:rPr>
          <w:rFonts w:ascii="Times New Roman" w:eastAsia="Times New Roman" w:hAnsi="Times New Roman" w:cs="Times New Roman"/>
          <w:color w:val="000000"/>
          <w:kern w:val="36"/>
          <w:sz w:val="28"/>
          <w:szCs w:val="28"/>
          <w:lang w:eastAsia="ru-RU"/>
        </w:rPr>
        <w:t xml:space="preserve">, </w:t>
      </w:r>
      <w:r w:rsidR="00632C1C">
        <w:rPr>
          <w:rFonts w:ascii="Times New Roman" w:eastAsia="Times New Roman" w:hAnsi="Times New Roman" w:cs="Times New Roman"/>
          <w:color w:val="000000"/>
          <w:kern w:val="36"/>
          <w:sz w:val="28"/>
          <w:szCs w:val="28"/>
          <w:lang w:eastAsia="ru-RU"/>
        </w:rPr>
        <w:t xml:space="preserve"> </w:t>
      </w:r>
      <w:r w:rsidR="00632C1C">
        <w:rPr>
          <w:rFonts w:ascii="Times New Roman" w:eastAsia="Times New Roman" w:hAnsi="Times New Roman" w:cs="Times New Roman"/>
          <w:color w:val="000000"/>
          <w:kern w:val="36"/>
          <w:sz w:val="28"/>
          <w:szCs w:val="28"/>
          <w:lang w:eastAsia="ru-RU"/>
        </w:rPr>
        <w:t>кандидат</w:t>
      </w:r>
      <w:proofErr w:type="gramEnd"/>
      <w:r w:rsidR="00632C1C">
        <w:rPr>
          <w:rFonts w:ascii="Times New Roman" w:eastAsia="Times New Roman" w:hAnsi="Times New Roman" w:cs="Times New Roman"/>
          <w:color w:val="000000"/>
          <w:kern w:val="36"/>
          <w:sz w:val="28"/>
          <w:szCs w:val="28"/>
          <w:lang w:eastAsia="ru-RU"/>
        </w:rPr>
        <w:t xml:space="preserve"> юридических наук, </w:t>
      </w:r>
      <w:r w:rsidR="00632C1C" w:rsidRPr="00931FE3">
        <w:rPr>
          <w:rFonts w:ascii="Times New Roman" w:eastAsia="Times New Roman" w:hAnsi="Times New Roman" w:cs="Times New Roman"/>
          <w:color w:val="000000"/>
          <w:kern w:val="36"/>
          <w:sz w:val="28"/>
          <w:szCs w:val="28"/>
          <w:lang w:eastAsia="ru-RU"/>
        </w:rPr>
        <w:t>доцент</w:t>
      </w:r>
      <w:r w:rsidR="00632C1C">
        <w:rPr>
          <w:rFonts w:ascii="Times New Roman" w:eastAsia="Times New Roman" w:hAnsi="Times New Roman" w:cs="Times New Roman"/>
          <w:color w:val="000000"/>
          <w:kern w:val="36"/>
          <w:sz w:val="28"/>
          <w:szCs w:val="28"/>
          <w:lang w:eastAsia="ru-RU"/>
        </w:rPr>
        <w:t xml:space="preserve"> Сулейманов</w:t>
      </w:r>
      <w:r w:rsidR="00632C1C">
        <w:rPr>
          <w:rFonts w:ascii="Times New Roman" w:eastAsia="Times New Roman" w:hAnsi="Times New Roman" w:cs="Times New Roman"/>
          <w:color w:val="000000"/>
          <w:kern w:val="36"/>
          <w:sz w:val="28"/>
          <w:szCs w:val="28"/>
          <w:lang w:eastAsia="ru-RU"/>
        </w:rPr>
        <w:t>а</w:t>
      </w:r>
      <w:r w:rsidR="00632C1C">
        <w:rPr>
          <w:rFonts w:ascii="Times New Roman" w:eastAsia="Times New Roman" w:hAnsi="Times New Roman" w:cs="Times New Roman"/>
          <w:color w:val="000000"/>
          <w:kern w:val="36"/>
          <w:sz w:val="28"/>
          <w:szCs w:val="28"/>
          <w:lang w:eastAsia="ru-RU"/>
        </w:rPr>
        <w:t xml:space="preserve"> Фатим</w:t>
      </w:r>
      <w:r w:rsidR="00632C1C">
        <w:rPr>
          <w:rFonts w:ascii="Times New Roman" w:eastAsia="Times New Roman" w:hAnsi="Times New Roman" w:cs="Times New Roman"/>
          <w:color w:val="000000"/>
          <w:kern w:val="36"/>
          <w:sz w:val="28"/>
          <w:szCs w:val="28"/>
          <w:lang w:eastAsia="ru-RU"/>
        </w:rPr>
        <w:t>а Олеговна.</w:t>
      </w:r>
      <w:r w:rsidR="00632C1C">
        <w:rPr>
          <w:rFonts w:ascii="Times New Roman" w:eastAsia="Times New Roman" w:hAnsi="Times New Roman" w:cs="Times New Roman"/>
          <w:color w:val="000000"/>
          <w:kern w:val="36"/>
          <w:sz w:val="28"/>
          <w:szCs w:val="28"/>
          <w:lang w:eastAsia="ru-RU"/>
        </w:rPr>
        <w:t xml:space="preserve"> </w:t>
      </w:r>
    </w:p>
    <w:p w:rsidR="001B0254" w:rsidRDefault="00E138EC" w:rsidP="00931FE3">
      <w:pPr>
        <w:shd w:val="clear" w:color="auto" w:fill="FFFFFF"/>
        <w:spacing w:before="60" w:after="0" w:line="360" w:lineRule="auto"/>
        <w:ind w:firstLine="709"/>
        <w:contextualSpacing/>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В конференции приняли участие не только представители факультета права НИУ ВШЭ, но и гости из других университетов Москвы и городов России</w:t>
      </w:r>
      <w:r w:rsidR="00B923F0">
        <w:rPr>
          <w:rFonts w:ascii="Times New Roman" w:eastAsia="Times New Roman" w:hAnsi="Times New Roman" w:cs="Times New Roman"/>
          <w:color w:val="000000"/>
          <w:kern w:val="36"/>
          <w:sz w:val="28"/>
          <w:szCs w:val="28"/>
          <w:lang w:eastAsia="ru-RU"/>
        </w:rPr>
        <w:t xml:space="preserve"> и Беларуси</w:t>
      </w:r>
      <w:r>
        <w:rPr>
          <w:rFonts w:ascii="Times New Roman" w:eastAsia="Times New Roman" w:hAnsi="Times New Roman" w:cs="Times New Roman"/>
          <w:color w:val="000000"/>
          <w:kern w:val="36"/>
          <w:sz w:val="28"/>
          <w:szCs w:val="28"/>
          <w:lang w:eastAsia="ru-RU"/>
        </w:rPr>
        <w:t xml:space="preserve">. </w:t>
      </w:r>
      <w:r w:rsidR="00931FE3">
        <w:rPr>
          <w:rFonts w:ascii="Times New Roman" w:eastAsia="Times New Roman" w:hAnsi="Times New Roman" w:cs="Times New Roman"/>
          <w:color w:val="000000"/>
          <w:kern w:val="36"/>
          <w:sz w:val="28"/>
          <w:szCs w:val="28"/>
          <w:lang w:eastAsia="ru-RU"/>
        </w:rPr>
        <w:t>В ходе конференции был</w:t>
      </w:r>
      <w:r w:rsidR="00DD4645">
        <w:rPr>
          <w:rFonts w:ascii="Times New Roman" w:eastAsia="Times New Roman" w:hAnsi="Times New Roman" w:cs="Times New Roman"/>
          <w:color w:val="000000"/>
          <w:kern w:val="36"/>
          <w:sz w:val="28"/>
          <w:szCs w:val="28"/>
          <w:lang w:eastAsia="ru-RU"/>
        </w:rPr>
        <w:t xml:space="preserve"> представлен</w:t>
      </w:r>
      <w:r w:rsidR="00E5564C">
        <w:rPr>
          <w:rFonts w:ascii="Times New Roman" w:eastAsia="Times New Roman" w:hAnsi="Times New Roman" w:cs="Times New Roman"/>
          <w:color w:val="000000"/>
          <w:kern w:val="36"/>
          <w:sz w:val="28"/>
          <w:szCs w:val="28"/>
          <w:lang w:eastAsia="ru-RU"/>
        </w:rPr>
        <w:t xml:space="preserve">о более 30 </w:t>
      </w:r>
      <w:r w:rsidR="00931FE3">
        <w:rPr>
          <w:rFonts w:ascii="Times New Roman" w:eastAsia="Times New Roman" w:hAnsi="Times New Roman" w:cs="Times New Roman"/>
          <w:color w:val="000000"/>
          <w:kern w:val="36"/>
          <w:sz w:val="28"/>
          <w:szCs w:val="28"/>
          <w:lang w:eastAsia="ru-RU"/>
        </w:rPr>
        <w:t>доклад</w:t>
      </w:r>
      <w:r w:rsidR="00E5564C">
        <w:rPr>
          <w:rFonts w:ascii="Times New Roman" w:eastAsia="Times New Roman" w:hAnsi="Times New Roman" w:cs="Times New Roman"/>
          <w:color w:val="000000"/>
          <w:kern w:val="36"/>
          <w:sz w:val="28"/>
          <w:szCs w:val="28"/>
          <w:lang w:eastAsia="ru-RU"/>
        </w:rPr>
        <w:t>ов</w:t>
      </w:r>
      <w:bookmarkStart w:id="0" w:name="_GoBack"/>
      <w:bookmarkEnd w:id="0"/>
      <w:r w:rsidR="00931FE3">
        <w:rPr>
          <w:rFonts w:ascii="Times New Roman" w:eastAsia="Times New Roman" w:hAnsi="Times New Roman" w:cs="Times New Roman"/>
          <w:color w:val="000000"/>
          <w:kern w:val="36"/>
          <w:sz w:val="28"/>
          <w:szCs w:val="28"/>
          <w:lang w:eastAsia="ru-RU"/>
        </w:rPr>
        <w:t xml:space="preserve">, </w:t>
      </w:r>
      <w:r w:rsidR="00D8394C">
        <w:rPr>
          <w:rFonts w:ascii="Times New Roman" w:eastAsia="Times New Roman" w:hAnsi="Times New Roman" w:cs="Times New Roman"/>
          <w:color w:val="000000"/>
          <w:kern w:val="36"/>
          <w:sz w:val="28"/>
          <w:szCs w:val="28"/>
          <w:lang w:eastAsia="ru-RU"/>
        </w:rPr>
        <w:t xml:space="preserve">каждый из которых затрагивал проблемные вопросы трудового законодательства. </w:t>
      </w:r>
    </w:p>
    <w:p w:rsidR="00C93F4A" w:rsidRDefault="00D8394C" w:rsidP="00931FE3">
      <w:pPr>
        <w:shd w:val="clear" w:color="auto" w:fill="FFFFFF"/>
        <w:spacing w:before="60" w:after="0" w:line="360" w:lineRule="auto"/>
        <w:ind w:firstLine="709"/>
        <w:contextualSpacing/>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lastRenderedPageBreak/>
        <w:t xml:space="preserve">Первый доклад под названием </w:t>
      </w:r>
      <w:r w:rsidRPr="00D8394C">
        <w:rPr>
          <w:rFonts w:ascii="Times New Roman" w:eastAsia="Times New Roman" w:hAnsi="Times New Roman" w:cs="Times New Roman"/>
          <w:color w:val="000000"/>
          <w:kern w:val="36"/>
          <w:sz w:val="28"/>
          <w:szCs w:val="28"/>
          <w:lang w:eastAsia="ru-RU"/>
        </w:rPr>
        <w:t>«Должностная инструкция: проблемы судебной практики»</w:t>
      </w:r>
      <w:r>
        <w:rPr>
          <w:rFonts w:ascii="Times New Roman" w:eastAsia="Times New Roman" w:hAnsi="Times New Roman" w:cs="Times New Roman"/>
          <w:color w:val="000000"/>
          <w:kern w:val="36"/>
          <w:sz w:val="28"/>
          <w:szCs w:val="28"/>
          <w:lang w:eastAsia="ru-RU"/>
        </w:rPr>
        <w:t xml:space="preserve"> представила </w:t>
      </w:r>
      <w:r w:rsidRPr="00D8394C">
        <w:rPr>
          <w:rFonts w:ascii="Times New Roman" w:eastAsia="Times New Roman" w:hAnsi="Times New Roman" w:cs="Times New Roman"/>
          <w:b/>
          <w:color w:val="000000"/>
          <w:kern w:val="36"/>
          <w:sz w:val="28"/>
          <w:szCs w:val="28"/>
          <w:lang w:eastAsia="ru-RU"/>
        </w:rPr>
        <w:t>Александрова Яна Дмитриевна</w:t>
      </w:r>
      <w:r>
        <w:rPr>
          <w:rFonts w:ascii="Times New Roman" w:eastAsia="Times New Roman" w:hAnsi="Times New Roman" w:cs="Times New Roman"/>
          <w:color w:val="000000"/>
          <w:kern w:val="36"/>
          <w:sz w:val="28"/>
          <w:szCs w:val="28"/>
          <w:lang w:eastAsia="ru-RU"/>
        </w:rPr>
        <w:t xml:space="preserve"> из Западно-Сибирского</w:t>
      </w:r>
      <w:r w:rsidRPr="00D8394C">
        <w:rPr>
          <w:rFonts w:ascii="Times New Roman" w:eastAsia="Times New Roman" w:hAnsi="Times New Roman" w:cs="Times New Roman"/>
          <w:color w:val="000000"/>
          <w:kern w:val="36"/>
          <w:sz w:val="28"/>
          <w:szCs w:val="28"/>
          <w:lang w:eastAsia="ru-RU"/>
        </w:rPr>
        <w:t xml:space="preserve"> филиал</w:t>
      </w:r>
      <w:r>
        <w:rPr>
          <w:rFonts w:ascii="Times New Roman" w:eastAsia="Times New Roman" w:hAnsi="Times New Roman" w:cs="Times New Roman"/>
          <w:color w:val="000000"/>
          <w:kern w:val="36"/>
          <w:sz w:val="28"/>
          <w:szCs w:val="28"/>
          <w:lang w:eastAsia="ru-RU"/>
        </w:rPr>
        <w:t>а</w:t>
      </w:r>
      <w:r w:rsidRPr="00D8394C">
        <w:rPr>
          <w:rFonts w:ascii="Times New Roman" w:eastAsia="Times New Roman" w:hAnsi="Times New Roman" w:cs="Times New Roman"/>
          <w:color w:val="000000"/>
          <w:kern w:val="36"/>
          <w:sz w:val="28"/>
          <w:szCs w:val="28"/>
          <w:lang w:eastAsia="ru-RU"/>
        </w:rPr>
        <w:t xml:space="preserve"> ФГБОУВО «Российский государс</w:t>
      </w:r>
      <w:r>
        <w:rPr>
          <w:rFonts w:ascii="Times New Roman" w:eastAsia="Times New Roman" w:hAnsi="Times New Roman" w:cs="Times New Roman"/>
          <w:color w:val="000000"/>
          <w:kern w:val="36"/>
          <w:sz w:val="28"/>
          <w:szCs w:val="28"/>
          <w:lang w:eastAsia="ru-RU"/>
        </w:rPr>
        <w:t xml:space="preserve">твенный университет правосудия». </w:t>
      </w:r>
    </w:p>
    <w:p w:rsidR="00D8394C" w:rsidRDefault="00C93F4A" w:rsidP="008D506A">
      <w:pPr>
        <w:shd w:val="clear" w:color="auto" w:fill="FFFFFF"/>
        <w:spacing w:before="60" w:after="0" w:line="360" w:lineRule="auto"/>
        <w:ind w:firstLine="709"/>
        <w:contextualSpacing/>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Автор рассмотрел вопрос отсутствия законодательно закрепленной обязанности работодателя принимать должностную инструкцию. Из-за этого, как указывает Яна Дмитриевна, была сформирована неоднозначная судебная практика: суды разных субъектов могли принимать противоположные решения по схожим делам.</w:t>
      </w:r>
      <w:r w:rsidR="008D506A">
        <w:rPr>
          <w:rFonts w:ascii="Times New Roman" w:eastAsia="Times New Roman" w:hAnsi="Times New Roman" w:cs="Times New Roman"/>
          <w:color w:val="000000"/>
          <w:kern w:val="36"/>
          <w:sz w:val="28"/>
          <w:szCs w:val="28"/>
          <w:lang w:eastAsia="ru-RU"/>
        </w:rPr>
        <w:t xml:space="preserve"> Наиболее частым решением является признание позиции работодателя верной, однако есть и иные позиции. </w:t>
      </w:r>
      <w:r w:rsidR="00642F35">
        <w:rPr>
          <w:rFonts w:ascii="Times New Roman" w:eastAsia="Times New Roman" w:hAnsi="Times New Roman" w:cs="Times New Roman"/>
          <w:color w:val="000000"/>
          <w:kern w:val="36"/>
          <w:sz w:val="28"/>
          <w:szCs w:val="28"/>
          <w:lang w:eastAsia="ru-RU"/>
        </w:rPr>
        <w:t>Так, Московский городской суд отменил приказ о введении должностной инструкции, так как она существенно меняла трудовые функции работника.</w:t>
      </w:r>
      <w:r w:rsidR="008D506A">
        <w:rPr>
          <w:rFonts w:ascii="Times New Roman" w:eastAsia="Times New Roman" w:hAnsi="Times New Roman" w:cs="Times New Roman"/>
          <w:color w:val="000000"/>
          <w:kern w:val="36"/>
          <w:sz w:val="28"/>
          <w:szCs w:val="28"/>
          <w:lang w:eastAsia="ru-RU"/>
        </w:rPr>
        <w:t xml:space="preserve"> </w:t>
      </w:r>
      <w:r w:rsidR="003D08CE">
        <w:rPr>
          <w:rFonts w:ascii="Times New Roman" w:eastAsia="Times New Roman" w:hAnsi="Times New Roman" w:cs="Times New Roman"/>
          <w:color w:val="000000"/>
          <w:kern w:val="36"/>
          <w:sz w:val="28"/>
          <w:szCs w:val="28"/>
          <w:lang w:eastAsia="ru-RU"/>
        </w:rPr>
        <w:t>Тем не менее</w:t>
      </w:r>
      <w:r w:rsidR="008D506A">
        <w:rPr>
          <w:rFonts w:ascii="Times New Roman" w:eastAsia="Times New Roman" w:hAnsi="Times New Roman" w:cs="Times New Roman"/>
          <w:color w:val="000000"/>
          <w:kern w:val="36"/>
          <w:sz w:val="28"/>
          <w:szCs w:val="28"/>
          <w:lang w:eastAsia="ru-RU"/>
        </w:rPr>
        <w:t xml:space="preserve">, должностная инструкция, по мнению автора, помогает работодателю выигрывать дела в суде, связанные с увольнением сотрудников. </w:t>
      </w:r>
    </w:p>
    <w:p w:rsidR="00642F35" w:rsidRDefault="008D506A" w:rsidP="00931FE3">
      <w:pPr>
        <w:shd w:val="clear" w:color="auto" w:fill="FFFFFF"/>
        <w:spacing w:before="60" w:after="0" w:line="360" w:lineRule="auto"/>
        <w:ind w:firstLine="709"/>
        <w:contextualSpacing/>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Итак, по</w:t>
      </w:r>
      <w:r w:rsidR="00642F35">
        <w:rPr>
          <w:rFonts w:ascii="Times New Roman" w:eastAsia="Times New Roman" w:hAnsi="Times New Roman" w:cs="Times New Roman"/>
          <w:color w:val="000000"/>
          <w:kern w:val="36"/>
          <w:sz w:val="28"/>
          <w:szCs w:val="28"/>
          <w:lang w:eastAsia="ru-RU"/>
        </w:rPr>
        <w:t xml:space="preserve"> мнению докладчика, суду в делах</w:t>
      </w:r>
      <w:r>
        <w:rPr>
          <w:rFonts w:ascii="Times New Roman" w:eastAsia="Times New Roman" w:hAnsi="Times New Roman" w:cs="Times New Roman"/>
          <w:color w:val="000000"/>
          <w:kern w:val="36"/>
          <w:sz w:val="28"/>
          <w:szCs w:val="28"/>
          <w:lang w:eastAsia="ru-RU"/>
        </w:rPr>
        <w:t>, связанных с применением должностной инструкции,</w:t>
      </w:r>
      <w:r w:rsidR="00642F35">
        <w:rPr>
          <w:rFonts w:ascii="Times New Roman" w:eastAsia="Times New Roman" w:hAnsi="Times New Roman" w:cs="Times New Roman"/>
          <w:color w:val="000000"/>
          <w:kern w:val="36"/>
          <w:sz w:val="28"/>
          <w:szCs w:val="28"/>
          <w:lang w:eastAsia="ru-RU"/>
        </w:rPr>
        <w:t xml:space="preserve"> приходится опираться не на нормы закона, а на личное мнение. </w:t>
      </w:r>
      <w:r>
        <w:rPr>
          <w:rFonts w:ascii="Times New Roman" w:eastAsia="Times New Roman" w:hAnsi="Times New Roman" w:cs="Times New Roman"/>
          <w:color w:val="000000"/>
          <w:kern w:val="36"/>
          <w:sz w:val="28"/>
          <w:szCs w:val="28"/>
          <w:lang w:eastAsia="ru-RU"/>
        </w:rPr>
        <w:t xml:space="preserve">Итогом доклада стал вывод о том, что понятие и признаки данного документа должны быть законодательно закреплены. </w:t>
      </w:r>
    </w:p>
    <w:p w:rsidR="004A3EB4" w:rsidRDefault="004A3EB4" w:rsidP="004A3EB4">
      <w:pPr>
        <w:shd w:val="clear" w:color="auto" w:fill="FFFFFF"/>
        <w:spacing w:before="60" w:after="0" w:line="360" w:lineRule="auto"/>
        <w:ind w:firstLine="709"/>
        <w:contextualSpacing/>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 xml:space="preserve">Второй доклад на тему </w:t>
      </w:r>
      <w:r w:rsidRPr="004A3EB4">
        <w:rPr>
          <w:rFonts w:ascii="Times New Roman" w:eastAsia="Times New Roman" w:hAnsi="Times New Roman" w:cs="Times New Roman"/>
          <w:color w:val="000000"/>
          <w:kern w:val="36"/>
          <w:sz w:val="28"/>
          <w:szCs w:val="28"/>
          <w:lang w:eastAsia="ru-RU"/>
        </w:rPr>
        <w:t>«Труд приемных родителей и родителей-воспитателей: некоторые проблемы правового регулирования»</w:t>
      </w:r>
      <w:r>
        <w:rPr>
          <w:rFonts w:ascii="Times New Roman" w:eastAsia="Times New Roman" w:hAnsi="Times New Roman" w:cs="Times New Roman"/>
          <w:color w:val="000000"/>
          <w:kern w:val="36"/>
          <w:sz w:val="28"/>
          <w:szCs w:val="28"/>
          <w:lang w:eastAsia="ru-RU"/>
        </w:rPr>
        <w:t xml:space="preserve"> был представлен </w:t>
      </w:r>
      <w:proofErr w:type="spellStart"/>
      <w:r w:rsidRPr="004A3EB4">
        <w:rPr>
          <w:rFonts w:ascii="Times New Roman" w:eastAsia="Times New Roman" w:hAnsi="Times New Roman" w:cs="Times New Roman"/>
          <w:b/>
          <w:color w:val="000000"/>
          <w:kern w:val="36"/>
          <w:sz w:val="28"/>
          <w:szCs w:val="28"/>
          <w:lang w:eastAsia="ru-RU"/>
        </w:rPr>
        <w:t>Апенок</w:t>
      </w:r>
      <w:proofErr w:type="spellEnd"/>
      <w:r w:rsidRPr="004A3EB4">
        <w:rPr>
          <w:rFonts w:ascii="Times New Roman" w:eastAsia="Times New Roman" w:hAnsi="Times New Roman" w:cs="Times New Roman"/>
          <w:b/>
          <w:color w:val="000000"/>
          <w:kern w:val="36"/>
          <w:sz w:val="28"/>
          <w:szCs w:val="28"/>
          <w:lang w:eastAsia="ru-RU"/>
        </w:rPr>
        <w:t xml:space="preserve"> Анастасией Григорьевной</w:t>
      </w:r>
      <w:r w:rsidRPr="004A3EB4">
        <w:rPr>
          <w:rFonts w:ascii="Times New Roman" w:eastAsia="Times New Roman" w:hAnsi="Times New Roman" w:cs="Times New Roman"/>
          <w:color w:val="000000"/>
          <w:kern w:val="36"/>
          <w:sz w:val="28"/>
          <w:szCs w:val="28"/>
          <w:lang w:eastAsia="ru-RU"/>
        </w:rPr>
        <w:t xml:space="preserve"> из</w:t>
      </w:r>
      <w:r>
        <w:rPr>
          <w:rFonts w:ascii="Times New Roman" w:eastAsia="Times New Roman" w:hAnsi="Times New Roman" w:cs="Times New Roman"/>
          <w:b/>
          <w:color w:val="000000"/>
          <w:kern w:val="36"/>
          <w:sz w:val="28"/>
          <w:szCs w:val="28"/>
          <w:lang w:eastAsia="ru-RU"/>
        </w:rPr>
        <w:t xml:space="preserve"> </w:t>
      </w:r>
      <w:r>
        <w:rPr>
          <w:rFonts w:ascii="Times New Roman" w:eastAsia="Times New Roman" w:hAnsi="Times New Roman" w:cs="Times New Roman"/>
          <w:color w:val="000000"/>
          <w:kern w:val="36"/>
          <w:sz w:val="28"/>
          <w:szCs w:val="28"/>
          <w:lang w:eastAsia="ru-RU"/>
        </w:rPr>
        <w:t>Национального</w:t>
      </w:r>
      <w:r w:rsidRPr="004A3EB4">
        <w:rPr>
          <w:rFonts w:ascii="Times New Roman" w:eastAsia="Times New Roman" w:hAnsi="Times New Roman" w:cs="Times New Roman"/>
          <w:color w:val="000000"/>
          <w:kern w:val="36"/>
          <w:sz w:val="28"/>
          <w:szCs w:val="28"/>
          <w:lang w:eastAsia="ru-RU"/>
        </w:rPr>
        <w:t xml:space="preserve"> центр</w:t>
      </w:r>
      <w:r>
        <w:rPr>
          <w:rFonts w:ascii="Times New Roman" w:eastAsia="Times New Roman" w:hAnsi="Times New Roman" w:cs="Times New Roman"/>
          <w:color w:val="000000"/>
          <w:kern w:val="36"/>
          <w:sz w:val="28"/>
          <w:szCs w:val="28"/>
          <w:lang w:eastAsia="ru-RU"/>
        </w:rPr>
        <w:t>а</w:t>
      </w:r>
      <w:r w:rsidRPr="004A3EB4">
        <w:rPr>
          <w:rFonts w:ascii="Times New Roman" w:eastAsia="Times New Roman" w:hAnsi="Times New Roman" w:cs="Times New Roman"/>
          <w:color w:val="000000"/>
          <w:kern w:val="36"/>
          <w:sz w:val="28"/>
          <w:szCs w:val="28"/>
          <w:lang w:eastAsia="ru-RU"/>
        </w:rPr>
        <w:t xml:space="preserve"> законодательства и правовых исследова</w:t>
      </w:r>
      <w:r>
        <w:rPr>
          <w:rFonts w:ascii="Times New Roman" w:eastAsia="Times New Roman" w:hAnsi="Times New Roman" w:cs="Times New Roman"/>
          <w:color w:val="000000"/>
          <w:kern w:val="36"/>
          <w:sz w:val="28"/>
          <w:szCs w:val="28"/>
          <w:lang w:eastAsia="ru-RU"/>
        </w:rPr>
        <w:t xml:space="preserve">ний Республики Беларусь. В работе рассматривалась такая категория работников как приемные родители и родители-воспитатели по законодательству Беларуси. </w:t>
      </w:r>
      <w:r w:rsidR="00507127">
        <w:rPr>
          <w:rFonts w:ascii="Times New Roman" w:eastAsia="Times New Roman" w:hAnsi="Times New Roman" w:cs="Times New Roman"/>
          <w:color w:val="000000"/>
          <w:kern w:val="36"/>
          <w:sz w:val="28"/>
          <w:szCs w:val="28"/>
          <w:lang w:eastAsia="ru-RU"/>
        </w:rPr>
        <w:t xml:space="preserve">Несмотря на </w:t>
      </w:r>
      <w:proofErr w:type="spellStart"/>
      <w:r w:rsidR="00507127">
        <w:rPr>
          <w:rFonts w:ascii="Times New Roman" w:eastAsia="Times New Roman" w:hAnsi="Times New Roman" w:cs="Times New Roman"/>
          <w:color w:val="000000"/>
          <w:kern w:val="36"/>
          <w:sz w:val="28"/>
          <w:szCs w:val="28"/>
          <w:lang w:eastAsia="ru-RU"/>
        </w:rPr>
        <w:t>приравнение</w:t>
      </w:r>
      <w:proofErr w:type="spellEnd"/>
      <w:r w:rsidR="00507127">
        <w:rPr>
          <w:rFonts w:ascii="Times New Roman" w:eastAsia="Times New Roman" w:hAnsi="Times New Roman" w:cs="Times New Roman"/>
          <w:color w:val="000000"/>
          <w:kern w:val="36"/>
          <w:sz w:val="28"/>
          <w:szCs w:val="28"/>
          <w:lang w:eastAsia="ru-RU"/>
        </w:rPr>
        <w:t xml:space="preserve"> в законе этой категории к педагогическим работникам, специфика их трудовой функции гораздо шире.</w:t>
      </w:r>
    </w:p>
    <w:p w:rsidR="004A3EB4" w:rsidRDefault="002E662A" w:rsidP="004A3EB4">
      <w:pPr>
        <w:shd w:val="clear" w:color="auto" w:fill="FFFFFF"/>
        <w:spacing w:before="60" w:after="0" w:line="360" w:lineRule="auto"/>
        <w:ind w:firstLine="709"/>
        <w:contextualSpacing/>
        <w:jc w:val="both"/>
        <w:outlineLvl w:val="0"/>
        <w:rPr>
          <w:rFonts w:ascii="Times New Roman" w:hAnsi="Times New Roman" w:cs="Times New Roman"/>
          <w:sz w:val="28"/>
          <w:szCs w:val="28"/>
        </w:rPr>
      </w:pPr>
      <w:r>
        <w:rPr>
          <w:rFonts w:ascii="Times New Roman" w:eastAsia="Times New Roman" w:hAnsi="Times New Roman" w:cs="Times New Roman"/>
          <w:color w:val="000000"/>
          <w:kern w:val="36"/>
          <w:sz w:val="28"/>
          <w:szCs w:val="28"/>
          <w:lang w:eastAsia="ru-RU"/>
        </w:rPr>
        <w:t>Автор отметил</w:t>
      </w:r>
      <w:r w:rsidR="00507127">
        <w:rPr>
          <w:rFonts w:ascii="Times New Roman" w:eastAsia="Times New Roman" w:hAnsi="Times New Roman" w:cs="Times New Roman"/>
          <w:color w:val="000000"/>
          <w:kern w:val="36"/>
          <w:sz w:val="28"/>
          <w:szCs w:val="28"/>
          <w:lang w:eastAsia="ru-RU"/>
        </w:rPr>
        <w:t>, что в полной семье приемных родителей трудовой договор заключается только с одним из них. В таком случае одна сторона осуществляет свой труд безвозмездно, что недопустимо при легальном закреплении должности «приемного родителя»</w:t>
      </w:r>
      <w:r>
        <w:rPr>
          <w:rFonts w:ascii="Times New Roman" w:eastAsia="Times New Roman" w:hAnsi="Times New Roman" w:cs="Times New Roman"/>
          <w:color w:val="000000"/>
          <w:kern w:val="36"/>
          <w:sz w:val="28"/>
          <w:szCs w:val="28"/>
          <w:lang w:eastAsia="ru-RU"/>
        </w:rPr>
        <w:t xml:space="preserve">. Ещё одним дискуссионным </w:t>
      </w:r>
      <w:r>
        <w:rPr>
          <w:rFonts w:ascii="Times New Roman" w:eastAsia="Times New Roman" w:hAnsi="Times New Roman" w:cs="Times New Roman"/>
          <w:color w:val="000000"/>
          <w:kern w:val="36"/>
          <w:sz w:val="28"/>
          <w:szCs w:val="28"/>
          <w:lang w:eastAsia="ru-RU"/>
        </w:rPr>
        <w:lastRenderedPageBreak/>
        <w:t xml:space="preserve">вопросом, по мнению докладчика, является определение вида работы приемных родителей: основной либо по совместительству. </w:t>
      </w:r>
      <w:r w:rsidR="00B923F0">
        <w:rPr>
          <w:rFonts w:ascii="Times New Roman" w:eastAsia="Times New Roman" w:hAnsi="Times New Roman" w:cs="Times New Roman"/>
          <w:color w:val="000000"/>
          <w:kern w:val="36"/>
          <w:sz w:val="28"/>
          <w:szCs w:val="28"/>
          <w:lang w:eastAsia="ru-RU"/>
        </w:rPr>
        <w:t xml:space="preserve">На его взгляд, уместны оба варианта, так как данная работа не прекращается при утрате основной. И, наконец, на вопрос о сроке договора Анастасия Григорьевна пришла к мнению, что это должен быть срочный договор </w:t>
      </w:r>
      <w:r w:rsidR="00B923F0">
        <w:rPr>
          <w:rFonts w:ascii="Times New Roman" w:hAnsi="Times New Roman" w:cs="Times New Roman"/>
          <w:sz w:val="28"/>
          <w:szCs w:val="28"/>
        </w:rPr>
        <w:t>на время срока действия договора об условиях воспитания и содержания детей.</w:t>
      </w:r>
    </w:p>
    <w:p w:rsidR="00556748" w:rsidRDefault="00B923F0" w:rsidP="004A3EB4">
      <w:pPr>
        <w:shd w:val="clear" w:color="auto" w:fill="FFFFFF"/>
        <w:spacing w:before="60" w:after="0" w:line="360" w:lineRule="auto"/>
        <w:ind w:firstLine="709"/>
        <w:contextualSpacing/>
        <w:jc w:val="both"/>
        <w:outlineLvl w:val="0"/>
        <w:rPr>
          <w:rFonts w:ascii="Times New Roman" w:hAnsi="Times New Roman" w:cs="Times New Roman"/>
          <w:sz w:val="28"/>
          <w:szCs w:val="28"/>
        </w:rPr>
      </w:pPr>
      <w:r>
        <w:rPr>
          <w:rFonts w:ascii="Times New Roman" w:hAnsi="Times New Roman" w:cs="Times New Roman"/>
          <w:sz w:val="28"/>
          <w:szCs w:val="28"/>
        </w:rPr>
        <w:t>Следующим докладчиком</w:t>
      </w:r>
      <w:r w:rsidR="00DD4645">
        <w:rPr>
          <w:rFonts w:ascii="Times New Roman" w:hAnsi="Times New Roman" w:cs="Times New Roman"/>
          <w:sz w:val="28"/>
          <w:szCs w:val="28"/>
        </w:rPr>
        <w:t xml:space="preserve"> по программе</w:t>
      </w:r>
      <w:r>
        <w:rPr>
          <w:rFonts w:ascii="Times New Roman" w:hAnsi="Times New Roman" w:cs="Times New Roman"/>
          <w:sz w:val="28"/>
          <w:szCs w:val="28"/>
        </w:rPr>
        <w:t xml:space="preserve"> была </w:t>
      </w:r>
      <w:proofErr w:type="spellStart"/>
      <w:r w:rsidRPr="00B923F0">
        <w:rPr>
          <w:rFonts w:ascii="Times New Roman" w:hAnsi="Times New Roman" w:cs="Times New Roman"/>
          <w:b/>
          <w:sz w:val="28"/>
          <w:szCs w:val="28"/>
        </w:rPr>
        <w:t>Байкова</w:t>
      </w:r>
      <w:proofErr w:type="spellEnd"/>
      <w:r w:rsidRPr="00B923F0">
        <w:rPr>
          <w:rFonts w:ascii="Times New Roman" w:hAnsi="Times New Roman" w:cs="Times New Roman"/>
          <w:b/>
          <w:sz w:val="28"/>
          <w:szCs w:val="28"/>
        </w:rPr>
        <w:t xml:space="preserve"> Полина Игоревна</w:t>
      </w:r>
      <w:r>
        <w:rPr>
          <w:rFonts w:ascii="Times New Roman" w:hAnsi="Times New Roman" w:cs="Times New Roman"/>
          <w:sz w:val="28"/>
          <w:szCs w:val="28"/>
        </w:rPr>
        <w:t xml:space="preserve"> из Национального исследовательского</w:t>
      </w:r>
      <w:r w:rsidRPr="00B923F0">
        <w:rPr>
          <w:rFonts w:ascii="Times New Roman" w:hAnsi="Times New Roman" w:cs="Times New Roman"/>
          <w:sz w:val="28"/>
          <w:szCs w:val="28"/>
        </w:rPr>
        <w:t xml:space="preserve"> университет</w:t>
      </w:r>
      <w:r>
        <w:rPr>
          <w:rFonts w:ascii="Times New Roman" w:hAnsi="Times New Roman" w:cs="Times New Roman"/>
          <w:sz w:val="28"/>
          <w:szCs w:val="28"/>
        </w:rPr>
        <w:t>а</w:t>
      </w:r>
      <w:r w:rsidRPr="00B923F0">
        <w:rPr>
          <w:rFonts w:ascii="Times New Roman" w:hAnsi="Times New Roman" w:cs="Times New Roman"/>
          <w:sz w:val="28"/>
          <w:szCs w:val="28"/>
        </w:rPr>
        <w:t xml:space="preserve"> «Высшая школа экономики»</w:t>
      </w:r>
      <w:r>
        <w:rPr>
          <w:rFonts w:ascii="Times New Roman" w:hAnsi="Times New Roman" w:cs="Times New Roman"/>
          <w:sz w:val="28"/>
          <w:szCs w:val="28"/>
        </w:rPr>
        <w:t xml:space="preserve"> с работой под названием</w:t>
      </w:r>
      <w:r w:rsidRPr="00B923F0">
        <w:rPr>
          <w:rFonts w:ascii="Times New Roman" w:hAnsi="Times New Roman" w:cs="Times New Roman"/>
          <w:sz w:val="28"/>
          <w:szCs w:val="28"/>
        </w:rPr>
        <w:t xml:space="preserve"> «Правовое регулирование детского труда»</w:t>
      </w:r>
      <w:r>
        <w:rPr>
          <w:rFonts w:ascii="Times New Roman" w:hAnsi="Times New Roman" w:cs="Times New Roman"/>
          <w:sz w:val="28"/>
          <w:szCs w:val="28"/>
        </w:rPr>
        <w:t>.</w:t>
      </w:r>
      <w:r w:rsidR="00DD4B7B">
        <w:rPr>
          <w:rFonts w:ascii="Times New Roman" w:hAnsi="Times New Roman" w:cs="Times New Roman"/>
          <w:sz w:val="28"/>
          <w:szCs w:val="28"/>
        </w:rPr>
        <w:t xml:space="preserve"> В своем </w:t>
      </w:r>
      <w:r w:rsidR="00DD4645">
        <w:rPr>
          <w:rFonts w:ascii="Times New Roman" w:hAnsi="Times New Roman" w:cs="Times New Roman"/>
          <w:sz w:val="28"/>
          <w:szCs w:val="28"/>
        </w:rPr>
        <w:t>докладе она поняла</w:t>
      </w:r>
      <w:r w:rsidR="00DD4B7B">
        <w:rPr>
          <w:rFonts w:ascii="Times New Roman" w:hAnsi="Times New Roman" w:cs="Times New Roman"/>
          <w:sz w:val="28"/>
          <w:szCs w:val="28"/>
        </w:rPr>
        <w:t xml:space="preserve"> тему эксплуатации детского труда</w:t>
      </w:r>
      <w:r w:rsidR="001B5B52">
        <w:rPr>
          <w:rFonts w:ascii="Times New Roman" w:hAnsi="Times New Roman" w:cs="Times New Roman"/>
          <w:sz w:val="28"/>
          <w:szCs w:val="28"/>
        </w:rPr>
        <w:t xml:space="preserve">, так как для недобросовестных работодателей это </w:t>
      </w:r>
      <w:r w:rsidR="00556748">
        <w:rPr>
          <w:rFonts w:ascii="Times New Roman" w:hAnsi="Times New Roman" w:cs="Times New Roman"/>
          <w:sz w:val="28"/>
          <w:szCs w:val="28"/>
        </w:rPr>
        <w:t xml:space="preserve">является </w:t>
      </w:r>
      <w:r w:rsidR="001B5B52">
        <w:rPr>
          <w:rFonts w:ascii="Times New Roman" w:hAnsi="Times New Roman" w:cs="Times New Roman"/>
          <w:sz w:val="28"/>
          <w:szCs w:val="28"/>
        </w:rPr>
        <w:t>возможность</w:t>
      </w:r>
      <w:r w:rsidR="00556748">
        <w:rPr>
          <w:rFonts w:ascii="Times New Roman" w:hAnsi="Times New Roman" w:cs="Times New Roman"/>
          <w:sz w:val="28"/>
          <w:szCs w:val="28"/>
        </w:rPr>
        <w:t>ю</w:t>
      </w:r>
      <w:r w:rsidR="001B5B52">
        <w:rPr>
          <w:rFonts w:ascii="Times New Roman" w:hAnsi="Times New Roman" w:cs="Times New Roman"/>
          <w:sz w:val="28"/>
          <w:szCs w:val="28"/>
        </w:rPr>
        <w:t xml:space="preserve"> не выплачивать заработную плату, равноценную труду. Больше всего, как указано в исследовании, этому подвержены дети, проживающие в Африке и Южной Азии. К сожалению, в этих странах нет ограничительного законодательства в сфере детского труда, а нищет</w:t>
      </w:r>
      <w:r w:rsidR="00556748">
        <w:rPr>
          <w:rFonts w:ascii="Times New Roman" w:hAnsi="Times New Roman" w:cs="Times New Roman"/>
          <w:sz w:val="28"/>
          <w:szCs w:val="28"/>
        </w:rPr>
        <w:t>а и нестабильное положение являю</w:t>
      </w:r>
      <w:r w:rsidR="001B5B52">
        <w:rPr>
          <w:rFonts w:ascii="Times New Roman" w:hAnsi="Times New Roman" w:cs="Times New Roman"/>
          <w:sz w:val="28"/>
          <w:szCs w:val="28"/>
        </w:rPr>
        <w:t>тся причиной его распространения.</w:t>
      </w:r>
    </w:p>
    <w:p w:rsidR="00B923F0" w:rsidRDefault="00556748" w:rsidP="004A3EB4">
      <w:pPr>
        <w:shd w:val="clear" w:color="auto" w:fill="FFFFFF"/>
        <w:spacing w:before="60" w:after="0" w:line="360" w:lineRule="auto"/>
        <w:ind w:firstLine="709"/>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Трудовой Кодекс Российской Федерации регулирует труд работников до 18 лет, однако, как указал автор, уголовное законодательство не предусматривает наказание непосредственно за эксплуатацию детей. В заключение было сказано, что чем сильнее страна развита в социально-экономическом плане, тем больше внимания она уделяет защите детей. </w:t>
      </w:r>
    </w:p>
    <w:p w:rsidR="00271B34" w:rsidRDefault="00556748" w:rsidP="004A3EB4">
      <w:pPr>
        <w:shd w:val="clear" w:color="auto" w:fill="FFFFFF"/>
        <w:spacing w:before="60" w:after="0" w:line="360" w:lineRule="auto"/>
        <w:ind w:firstLine="709"/>
        <w:contextualSpacing/>
        <w:jc w:val="both"/>
        <w:outlineLvl w:val="0"/>
        <w:rPr>
          <w:rFonts w:ascii="Times New Roman" w:eastAsia="Times New Roman" w:hAnsi="Times New Roman" w:cs="Times New Roman"/>
          <w:color w:val="000000"/>
          <w:kern w:val="36"/>
          <w:sz w:val="28"/>
          <w:szCs w:val="28"/>
          <w:lang w:eastAsia="ru-RU"/>
        </w:rPr>
      </w:pPr>
      <w:r w:rsidRPr="00556748">
        <w:rPr>
          <w:rFonts w:ascii="Times New Roman" w:eastAsia="Times New Roman" w:hAnsi="Times New Roman" w:cs="Times New Roman"/>
          <w:color w:val="000000"/>
          <w:kern w:val="36"/>
          <w:sz w:val="28"/>
          <w:szCs w:val="28"/>
          <w:lang w:eastAsia="ru-RU"/>
        </w:rPr>
        <w:t>  </w:t>
      </w:r>
      <w:r>
        <w:rPr>
          <w:rFonts w:ascii="Times New Roman" w:eastAsia="Times New Roman" w:hAnsi="Times New Roman" w:cs="Times New Roman"/>
          <w:color w:val="000000"/>
          <w:kern w:val="36"/>
          <w:sz w:val="28"/>
          <w:szCs w:val="28"/>
          <w:lang w:eastAsia="ru-RU"/>
        </w:rPr>
        <w:t> </w:t>
      </w:r>
      <w:r w:rsidRPr="00556748">
        <w:rPr>
          <w:rFonts w:ascii="Times New Roman" w:eastAsia="Times New Roman" w:hAnsi="Times New Roman" w:cs="Times New Roman"/>
          <w:b/>
          <w:color w:val="000000"/>
          <w:kern w:val="36"/>
          <w:sz w:val="28"/>
          <w:szCs w:val="28"/>
          <w:lang w:eastAsia="ru-RU"/>
        </w:rPr>
        <w:t xml:space="preserve">Богодухова Елена Владимировна и </w:t>
      </w:r>
      <w:proofErr w:type="spellStart"/>
      <w:r w:rsidRPr="00556748">
        <w:rPr>
          <w:rFonts w:ascii="Times New Roman" w:eastAsia="Times New Roman" w:hAnsi="Times New Roman" w:cs="Times New Roman"/>
          <w:b/>
          <w:color w:val="000000"/>
          <w:kern w:val="36"/>
          <w:sz w:val="28"/>
          <w:szCs w:val="28"/>
          <w:lang w:eastAsia="ru-RU"/>
        </w:rPr>
        <w:t>Ковзунова</w:t>
      </w:r>
      <w:proofErr w:type="spellEnd"/>
      <w:r w:rsidRPr="00556748">
        <w:rPr>
          <w:rFonts w:ascii="Times New Roman" w:eastAsia="Times New Roman" w:hAnsi="Times New Roman" w:cs="Times New Roman"/>
          <w:b/>
          <w:color w:val="000000"/>
          <w:kern w:val="36"/>
          <w:sz w:val="28"/>
          <w:szCs w:val="28"/>
          <w:lang w:eastAsia="ru-RU"/>
        </w:rPr>
        <w:t xml:space="preserve"> Анастасия Петровна</w:t>
      </w:r>
      <w:r w:rsidRPr="00556748">
        <w:rPr>
          <w:rFonts w:ascii="Times New Roman" w:eastAsia="Times New Roman" w:hAnsi="Times New Roman" w:cs="Times New Roman"/>
          <w:color w:val="000000"/>
          <w:kern w:val="36"/>
          <w:sz w:val="28"/>
          <w:szCs w:val="28"/>
          <w:lang w:eastAsia="ru-RU"/>
        </w:rPr>
        <w:t>,</w:t>
      </w:r>
      <w:r>
        <w:rPr>
          <w:rFonts w:ascii="Times New Roman" w:eastAsia="Times New Roman" w:hAnsi="Times New Roman" w:cs="Times New Roman"/>
          <w:color w:val="000000"/>
          <w:kern w:val="36"/>
          <w:sz w:val="28"/>
          <w:szCs w:val="28"/>
          <w:lang w:eastAsia="ru-RU"/>
        </w:rPr>
        <w:t xml:space="preserve"> представители НИУ ВШЭ, </w:t>
      </w:r>
      <w:r w:rsidR="00933215">
        <w:rPr>
          <w:rFonts w:ascii="Times New Roman" w:eastAsia="Times New Roman" w:hAnsi="Times New Roman" w:cs="Times New Roman"/>
          <w:color w:val="000000"/>
          <w:kern w:val="36"/>
          <w:sz w:val="28"/>
          <w:szCs w:val="28"/>
          <w:lang w:eastAsia="ru-RU"/>
        </w:rPr>
        <w:t>представили текст доклада</w:t>
      </w:r>
      <w:r>
        <w:rPr>
          <w:rFonts w:ascii="Times New Roman" w:eastAsia="Times New Roman" w:hAnsi="Times New Roman" w:cs="Times New Roman"/>
          <w:color w:val="000000"/>
          <w:kern w:val="36"/>
          <w:sz w:val="28"/>
          <w:szCs w:val="28"/>
          <w:lang w:eastAsia="ru-RU"/>
        </w:rPr>
        <w:t xml:space="preserve"> на </w:t>
      </w:r>
      <w:r w:rsidR="0042379B">
        <w:rPr>
          <w:rFonts w:ascii="Times New Roman" w:eastAsia="Times New Roman" w:hAnsi="Times New Roman" w:cs="Times New Roman"/>
          <w:color w:val="000000"/>
          <w:kern w:val="36"/>
          <w:sz w:val="28"/>
          <w:szCs w:val="28"/>
          <w:lang w:eastAsia="ru-RU"/>
        </w:rPr>
        <w:t>такую актуальную тему, как</w:t>
      </w:r>
      <w:r>
        <w:rPr>
          <w:rFonts w:ascii="Times New Roman" w:eastAsia="Times New Roman" w:hAnsi="Times New Roman" w:cs="Times New Roman"/>
          <w:color w:val="000000"/>
          <w:kern w:val="36"/>
          <w:sz w:val="28"/>
          <w:szCs w:val="28"/>
          <w:lang w:eastAsia="ru-RU"/>
        </w:rPr>
        <w:t xml:space="preserve"> </w:t>
      </w:r>
      <w:r w:rsidRPr="00556748">
        <w:rPr>
          <w:rFonts w:ascii="Times New Roman" w:eastAsia="Times New Roman" w:hAnsi="Times New Roman" w:cs="Times New Roman"/>
          <w:color w:val="000000"/>
          <w:kern w:val="36"/>
          <w:sz w:val="28"/>
          <w:szCs w:val="28"/>
          <w:lang w:eastAsia="ru-RU"/>
        </w:rPr>
        <w:t>«Проблемы правового регулирования труда дистанционных работников»</w:t>
      </w:r>
      <w:r>
        <w:rPr>
          <w:rFonts w:ascii="Times New Roman" w:eastAsia="Times New Roman" w:hAnsi="Times New Roman" w:cs="Times New Roman"/>
          <w:color w:val="000000"/>
          <w:kern w:val="36"/>
          <w:sz w:val="28"/>
          <w:szCs w:val="28"/>
          <w:lang w:eastAsia="ru-RU"/>
        </w:rPr>
        <w:t xml:space="preserve">. </w:t>
      </w:r>
      <w:r w:rsidR="00CA567E">
        <w:rPr>
          <w:rFonts w:ascii="Times New Roman" w:eastAsia="Times New Roman" w:hAnsi="Times New Roman" w:cs="Times New Roman"/>
          <w:color w:val="000000"/>
          <w:kern w:val="36"/>
          <w:sz w:val="28"/>
          <w:szCs w:val="28"/>
          <w:lang w:eastAsia="ru-RU"/>
        </w:rPr>
        <w:t xml:space="preserve">В исследовании был поднят такой вопрос, как устаревание норм Трудового Кодекса Российской Федерации в области регулирования дистанционного труда. </w:t>
      </w:r>
      <w:r w:rsidR="00271B34">
        <w:rPr>
          <w:rFonts w:ascii="Times New Roman" w:eastAsia="Times New Roman" w:hAnsi="Times New Roman" w:cs="Times New Roman"/>
          <w:color w:val="000000"/>
          <w:kern w:val="36"/>
          <w:sz w:val="28"/>
          <w:szCs w:val="28"/>
          <w:lang w:eastAsia="ru-RU"/>
        </w:rPr>
        <w:t>На взгляд автора, глава 49.1 ТК РФ неэффективна в современных условиях работы.</w:t>
      </w:r>
    </w:p>
    <w:p w:rsidR="00556748" w:rsidRDefault="00271B34" w:rsidP="004A3EB4">
      <w:pPr>
        <w:shd w:val="clear" w:color="auto" w:fill="FFFFFF"/>
        <w:spacing w:before="60" w:after="0" w:line="360" w:lineRule="auto"/>
        <w:ind w:firstLine="709"/>
        <w:contextualSpacing/>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 xml:space="preserve">Во-первых, по мнению докладчиц, необходимо обеспечить возможность доказывания наличия трудовых отношений не только с помощью электронной </w:t>
      </w:r>
      <w:r>
        <w:rPr>
          <w:rFonts w:ascii="Times New Roman" w:eastAsia="Times New Roman" w:hAnsi="Times New Roman" w:cs="Times New Roman"/>
          <w:color w:val="000000"/>
          <w:kern w:val="36"/>
          <w:sz w:val="28"/>
          <w:szCs w:val="28"/>
          <w:lang w:eastAsia="ru-RU"/>
        </w:rPr>
        <w:lastRenderedPageBreak/>
        <w:t xml:space="preserve">подписи. Во-вторых, существует проблема разграничения трудового и гражданско-правового договоров, что ведет к </w:t>
      </w:r>
      <w:proofErr w:type="spellStart"/>
      <w:r>
        <w:rPr>
          <w:rFonts w:ascii="Times New Roman" w:eastAsia="Times New Roman" w:hAnsi="Times New Roman" w:cs="Times New Roman"/>
          <w:color w:val="000000"/>
          <w:kern w:val="36"/>
          <w:sz w:val="28"/>
          <w:szCs w:val="28"/>
          <w:lang w:eastAsia="ru-RU"/>
        </w:rPr>
        <w:t>непредоставлению</w:t>
      </w:r>
      <w:proofErr w:type="spellEnd"/>
      <w:r>
        <w:rPr>
          <w:rFonts w:ascii="Times New Roman" w:eastAsia="Times New Roman" w:hAnsi="Times New Roman" w:cs="Times New Roman"/>
          <w:color w:val="000000"/>
          <w:kern w:val="36"/>
          <w:sz w:val="28"/>
          <w:szCs w:val="28"/>
          <w:lang w:eastAsia="ru-RU"/>
        </w:rPr>
        <w:t xml:space="preserve"> работникам комплекса прав и обязанностей. В-третьих, не решен пробел в отношении оформления записи в трудовой книжке таких работников, что ведет к проблемам при дальнейшем трудоустройстве. </w:t>
      </w:r>
      <w:r w:rsidR="007B6E87">
        <w:rPr>
          <w:rFonts w:ascii="Times New Roman" w:eastAsia="Times New Roman" w:hAnsi="Times New Roman" w:cs="Times New Roman"/>
          <w:color w:val="000000"/>
          <w:kern w:val="36"/>
          <w:sz w:val="28"/>
          <w:szCs w:val="28"/>
          <w:lang w:eastAsia="ru-RU"/>
        </w:rPr>
        <w:t xml:space="preserve">Более того, недостаточная </w:t>
      </w:r>
      <w:proofErr w:type="spellStart"/>
      <w:r w:rsidR="007B6E87">
        <w:rPr>
          <w:rFonts w:ascii="Times New Roman" w:eastAsia="Times New Roman" w:hAnsi="Times New Roman" w:cs="Times New Roman"/>
          <w:color w:val="000000"/>
          <w:kern w:val="36"/>
          <w:sz w:val="28"/>
          <w:szCs w:val="28"/>
          <w:lang w:eastAsia="ru-RU"/>
        </w:rPr>
        <w:t>урегулированность</w:t>
      </w:r>
      <w:proofErr w:type="spellEnd"/>
      <w:r w:rsidR="007B6E87">
        <w:rPr>
          <w:rFonts w:ascii="Times New Roman" w:eastAsia="Times New Roman" w:hAnsi="Times New Roman" w:cs="Times New Roman"/>
          <w:color w:val="000000"/>
          <w:kern w:val="36"/>
          <w:sz w:val="28"/>
          <w:szCs w:val="28"/>
          <w:lang w:eastAsia="ru-RU"/>
        </w:rPr>
        <w:t xml:space="preserve"> дистанционного труда может в некоторых случаях оказывать негативное влияние и на работодателей. Вывод исследования заключался в том, что многие указанные процессы требуют закрепления в главе 49.1 ТК РФ. </w:t>
      </w:r>
    </w:p>
    <w:p w:rsidR="0018741C" w:rsidRDefault="007B6E87" w:rsidP="0018741C">
      <w:pPr>
        <w:spacing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kern w:val="36"/>
          <w:sz w:val="28"/>
          <w:szCs w:val="28"/>
          <w:lang w:eastAsia="ru-RU"/>
        </w:rPr>
        <w:t xml:space="preserve">Следующий доклад, </w:t>
      </w:r>
      <w:r w:rsidR="00933215">
        <w:rPr>
          <w:rFonts w:ascii="Times New Roman" w:eastAsia="Times New Roman" w:hAnsi="Times New Roman" w:cs="Times New Roman"/>
          <w:color w:val="000000"/>
          <w:kern w:val="36"/>
          <w:sz w:val="28"/>
          <w:szCs w:val="28"/>
          <w:lang w:eastAsia="ru-RU"/>
        </w:rPr>
        <w:t xml:space="preserve">видимо </w:t>
      </w:r>
      <w:r>
        <w:rPr>
          <w:rFonts w:ascii="Times New Roman" w:eastAsia="Times New Roman" w:hAnsi="Times New Roman" w:cs="Times New Roman"/>
          <w:color w:val="000000"/>
          <w:kern w:val="36"/>
          <w:sz w:val="28"/>
          <w:szCs w:val="28"/>
          <w:lang w:eastAsia="ru-RU"/>
        </w:rPr>
        <w:t xml:space="preserve">вдохновленный выступлением </w:t>
      </w:r>
      <w:proofErr w:type="spellStart"/>
      <w:r>
        <w:rPr>
          <w:rFonts w:ascii="Times New Roman" w:eastAsia="Times New Roman" w:hAnsi="Times New Roman" w:cs="Times New Roman"/>
          <w:color w:val="000000"/>
          <w:kern w:val="36"/>
          <w:sz w:val="28"/>
          <w:szCs w:val="28"/>
          <w:lang w:eastAsia="ru-RU"/>
        </w:rPr>
        <w:t>Д.А.Медведева</w:t>
      </w:r>
      <w:proofErr w:type="spellEnd"/>
      <w:r>
        <w:rPr>
          <w:rFonts w:ascii="Times New Roman" w:eastAsia="Times New Roman" w:hAnsi="Times New Roman" w:cs="Times New Roman"/>
          <w:color w:val="000000"/>
          <w:kern w:val="36"/>
          <w:sz w:val="28"/>
          <w:szCs w:val="28"/>
          <w:lang w:eastAsia="ru-RU"/>
        </w:rPr>
        <w:t xml:space="preserve"> на 108 сессии Международной конференции труда</w:t>
      </w:r>
      <w:r w:rsidR="006970CD">
        <w:rPr>
          <w:rFonts w:ascii="Times New Roman" w:eastAsia="Times New Roman" w:hAnsi="Times New Roman" w:cs="Times New Roman"/>
          <w:color w:val="000000"/>
          <w:kern w:val="36"/>
          <w:sz w:val="28"/>
          <w:szCs w:val="28"/>
          <w:lang w:eastAsia="ru-RU"/>
        </w:rPr>
        <w:t xml:space="preserve">, представила </w:t>
      </w:r>
      <w:r w:rsidR="006970CD" w:rsidRPr="006677AD">
        <w:rPr>
          <w:rFonts w:ascii="Times New Roman" w:eastAsia="Times New Roman" w:hAnsi="Times New Roman" w:cs="Times New Roman"/>
          <w:b/>
          <w:color w:val="000000"/>
          <w:kern w:val="36"/>
          <w:sz w:val="28"/>
          <w:szCs w:val="28"/>
          <w:lang w:eastAsia="ru-RU"/>
        </w:rPr>
        <w:t xml:space="preserve">Варвара </w:t>
      </w:r>
      <w:r w:rsidR="006970CD" w:rsidRPr="006970CD">
        <w:rPr>
          <w:rFonts w:ascii="Times New Roman" w:eastAsia="Times New Roman" w:hAnsi="Times New Roman" w:cs="Times New Roman"/>
          <w:b/>
          <w:color w:val="000000"/>
          <w:kern w:val="36"/>
          <w:sz w:val="28"/>
          <w:szCs w:val="28"/>
          <w:lang w:eastAsia="ru-RU"/>
        </w:rPr>
        <w:t xml:space="preserve">Витальевна </w:t>
      </w:r>
      <w:proofErr w:type="spellStart"/>
      <w:r w:rsidR="006970CD" w:rsidRPr="006970CD">
        <w:rPr>
          <w:rFonts w:ascii="Times New Roman" w:eastAsia="Times New Roman" w:hAnsi="Times New Roman" w:cs="Times New Roman"/>
          <w:b/>
          <w:color w:val="000000"/>
          <w:kern w:val="36"/>
          <w:sz w:val="28"/>
          <w:szCs w:val="28"/>
          <w:lang w:eastAsia="ru-RU"/>
        </w:rPr>
        <w:t>Варда</w:t>
      </w:r>
      <w:proofErr w:type="spellEnd"/>
      <w:r w:rsidR="006970CD">
        <w:rPr>
          <w:rFonts w:ascii="Times New Roman" w:eastAsia="Times New Roman" w:hAnsi="Times New Roman" w:cs="Times New Roman"/>
          <w:color w:val="000000"/>
          <w:kern w:val="36"/>
          <w:sz w:val="28"/>
          <w:szCs w:val="28"/>
          <w:lang w:eastAsia="ru-RU"/>
        </w:rPr>
        <w:t>. В ее работе на тему</w:t>
      </w:r>
      <w:r w:rsidR="006970CD" w:rsidRPr="006970CD">
        <w:rPr>
          <w:rFonts w:ascii="Times New Roman" w:eastAsia="Times New Roman" w:hAnsi="Times New Roman" w:cs="Times New Roman"/>
          <w:color w:val="000000"/>
          <w:kern w:val="36"/>
          <w:sz w:val="28"/>
          <w:szCs w:val="28"/>
          <w:lang w:eastAsia="ru-RU"/>
        </w:rPr>
        <w:t xml:space="preserve"> «</w:t>
      </w:r>
      <w:r w:rsidR="006970CD" w:rsidRPr="006970CD">
        <w:rPr>
          <w:rFonts w:ascii="Times New Roman" w:eastAsia="Times New Roman" w:hAnsi="Times New Roman" w:cs="Times New Roman"/>
          <w:color w:val="000000"/>
          <w:sz w:val="28"/>
          <w:szCs w:val="28"/>
          <w:lang w:eastAsia="ru-RU"/>
        </w:rPr>
        <w:t>Работать нельзя отдыхать: возможно ли введение четырёхдневной рабочей недели в России»</w:t>
      </w:r>
      <w:r w:rsidR="006677AD">
        <w:rPr>
          <w:rFonts w:ascii="Times New Roman" w:eastAsia="Times New Roman" w:hAnsi="Times New Roman" w:cs="Times New Roman"/>
          <w:color w:val="000000"/>
          <w:sz w:val="28"/>
          <w:szCs w:val="28"/>
          <w:lang w:eastAsia="ru-RU"/>
        </w:rPr>
        <w:t xml:space="preserve"> были подняты такие вопросы, как опасения россиян о снижении дохода при такой рабочей неделе, опыт в других странах, а также перспективы такого реформирования в нашей стране. </w:t>
      </w:r>
    </w:p>
    <w:p w:rsidR="00F33F1F" w:rsidRDefault="00427595" w:rsidP="0018741C">
      <w:pPr>
        <w:spacing w:line="360" w:lineRule="auto"/>
        <w:ind w:firstLine="709"/>
        <w:contextualSpacing/>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Варвара Витальевна утвержда</w:t>
      </w:r>
      <w:r w:rsidR="00696832">
        <w:rPr>
          <w:rFonts w:ascii="Times New Roman" w:eastAsia="Times New Roman" w:hAnsi="Times New Roman" w:cs="Times New Roman"/>
          <w:color w:val="000000"/>
          <w:sz w:val="28"/>
          <w:szCs w:val="28"/>
          <w:lang w:eastAsia="ru-RU"/>
        </w:rPr>
        <w:t>ет</w:t>
      </w:r>
      <w:r w:rsidR="006677AD">
        <w:rPr>
          <w:rFonts w:ascii="Times New Roman" w:eastAsia="Times New Roman" w:hAnsi="Times New Roman" w:cs="Times New Roman"/>
          <w:color w:val="000000"/>
          <w:sz w:val="28"/>
          <w:szCs w:val="28"/>
          <w:lang w:eastAsia="ru-RU"/>
        </w:rPr>
        <w:t xml:space="preserve">, что </w:t>
      </w:r>
      <w:r w:rsidR="006677AD" w:rsidRPr="006677AD">
        <w:rPr>
          <w:rFonts w:ascii="Times New Roman" w:hAnsi="Times New Roman" w:cs="Times New Roman"/>
          <w:color w:val="000000"/>
          <w:sz w:val="28"/>
          <w:szCs w:val="28"/>
        </w:rPr>
        <w:t>наиболее эффективными в профессиональном плане являются люди, сумевшие найти оптимальный баланс между работой и личной жизнью.</w:t>
      </w:r>
      <w:r w:rsidR="006677AD">
        <w:rPr>
          <w:rFonts w:ascii="Times New Roman" w:hAnsi="Times New Roman" w:cs="Times New Roman"/>
          <w:color w:val="000000"/>
          <w:sz w:val="28"/>
          <w:szCs w:val="28"/>
        </w:rPr>
        <w:t xml:space="preserve"> Следовательно, </w:t>
      </w:r>
      <w:r w:rsidR="0018741C" w:rsidRPr="0018741C">
        <w:rPr>
          <w:rFonts w:ascii="Times New Roman" w:hAnsi="Times New Roman" w:cs="Times New Roman"/>
          <w:color w:val="000000"/>
          <w:sz w:val="28"/>
          <w:szCs w:val="28"/>
        </w:rPr>
        <w:t>уменьшение продолжительности рабочей недели должно оказать положительный эффект на работоспособность сотрудников и, как следствие, на увеличение производительности труда, что делает возможным сохранение прежнего размера заработной платы</w:t>
      </w:r>
      <w:r w:rsidR="0018741C">
        <w:rPr>
          <w:rFonts w:ascii="Times New Roman" w:hAnsi="Times New Roman" w:cs="Times New Roman"/>
          <w:color w:val="000000"/>
          <w:sz w:val="28"/>
          <w:szCs w:val="28"/>
        </w:rPr>
        <w:t xml:space="preserve">. </w:t>
      </w:r>
    </w:p>
    <w:p w:rsidR="006970CD" w:rsidRDefault="00427595" w:rsidP="0018741C">
      <w:pPr>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Переходя к международному</w:t>
      </w:r>
      <w:r w:rsidR="0018741C">
        <w:rPr>
          <w:rFonts w:ascii="Times New Roman" w:hAnsi="Times New Roman" w:cs="Times New Roman"/>
          <w:color w:val="000000"/>
          <w:sz w:val="28"/>
          <w:szCs w:val="28"/>
        </w:rPr>
        <w:t xml:space="preserve"> опыт</w:t>
      </w:r>
      <w:r w:rsidR="00696832">
        <w:rPr>
          <w:rFonts w:ascii="Times New Roman" w:hAnsi="Times New Roman" w:cs="Times New Roman"/>
          <w:color w:val="000000"/>
          <w:sz w:val="28"/>
          <w:szCs w:val="28"/>
        </w:rPr>
        <w:t>у, автор полагает</w:t>
      </w:r>
      <w:r>
        <w:rPr>
          <w:rFonts w:ascii="Times New Roman" w:hAnsi="Times New Roman" w:cs="Times New Roman"/>
          <w:color w:val="000000"/>
          <w:sz w:val="28"/>
          <w:szCs w:val="28"/>
        </w:rPr>
        <w:t>, что зарубежные страны имею</w:t>
      </w:r>
      <w:r w:rsidR="00F33F1F">
        <w:rPr>
          <w:rFonts w:ascii="Times New Roman" w:hAnsi="Times New Roman" w:cs="Times New Roman"/>
          <w:color w:val="000000"/>
          <w:sz w:val="28"/>
          <w:szCs w:val="28"/>
        </w:rPr>
        <w:t xml:space="preserve">т </w:t>
      </w:r>
      <w:r w:rsidR="00F33F1F" w:rsidRPr="00F33F1F">
        <w:rPr>
          <w:rFonts w:ascii="Times New Roman" w:hAnsi="Times New Roman" w:cs="Times New Roman"/>
          <w:color w:val="000000"/>
          <w:sz w:val="28"/>
          <w:szCs w:val="28"/>
        </w:rPr>
        <w:t>тенденцию к уменьшению продолжительности рабочего времен</w:t>
      </w:r>
      <w:r w:rsidR="00F33F1F">
        <w:rPr>
          <w:rFonts w:ascii="Times New Roman" w:hAnsi="Times New Roman" w:cs="Times New Roman"/>
          <w:color w:val="000000"/>
          <w:sz w:val="28"/>
          <w:szCs w:val="28"/>
        </w:rPr>
        <w:t xml:space="preserve">и, которая провозглашена в Европейской социальной хартии. В России, по сравнению </w:t>
      </w:r>
      <w:r w:rsidR="00F33F1F" w:rsidRPr="00F33F1F">
        <w:rPr>
          <w:rFonts w:ascii="Times New Roman" w:hAnsi="Times New Roman" w:cs="Times New Roman"/>
          <w:color w:val="000000"/>
          <w:sz w:val="28"/>
          <w:szCs w:val="28"/>
        </w:rPr>
        <w:t>со странами Организации экономического сотрудничества и развития</w:t>
      </w:r>
      <w:r w:rsidR="00F33F1F">
        <w:rPr>
          <w:rFonts w:ascii="Times New Roman" w:hAnsi="Times New Roman" w:cs="Times New Roman"/>
          <w:color w:val="000000"/>
          <w:sz w:val="28"/>
          <w:szCs w:val="28"/>
        </w:rPr>
        <w:t xml:space="preserve">, количество рабочего времени превышает средний показатель по ОЭСР. Более того, на взгляд автора работы, в России следовало бы принять </w:t>
      </w:r>
      <w:r w:rsidR="00F33F1F">
        <w:rPr>
          <w:rFonts w:ascii="Times New Roman" w:hAnsi="Times New Roman" w:cs="Times New Roman"/>
          <w:color w:val="000000"/>
          <w:sz w:val="28"/>
          <w:szCs w:val="28"/>
        </w:rPr>
        <w:lastRenderedPageBreak/>
        <w:t>закон схожий с немецким законом «Об анти-стрессе», запрещающим беспокойство работников в нерабочее время.</w:t>
      </w:r>
    </w:p>
    <w:p w:rsidR="00F33F1F" w:rsidRPr="00D545FA" w:rsidRDefault="00F33F1F" w:rsidP="0018741C">
      <w:pPr>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Что касается перспектив </w:t>
      </w:r>
      <w:r w:rsidR="00427595">
        <w:rPr>
          <w:rFonts w:ascii="Times New Roman" w:hAnsi="Times New Roman" w:cs="Times New Roman"/>
          <w:color w:val="000000"/>
          <w:sz w:val="28"/>
          <w:szCs w:val="28"/>
        </w:rPr>
        <w:t xml:space="preserve">введения 4-дневной рабочей недели в России, то, как указано в работе, эксперты сходятся во мнении, </w:t>
      </w:r>
      <w:r w:rsidR="00427595" w:rsidRPr="00427595">
        <w:rPr>
          <w:rFonts w:ascii="Times New Roman" w:hAnsi="Times New Roman" w:cs="Times New Roman"/>
          <w:color w:val="000000"/>
          <w:sz w:val="28"/>
          <w:szCs w:val="28"/>
        </w:rPr>
        <w:t>что продолжительность рабочего времени следует изменять путём сокращения продолжительности рабочего дня, а не уменьшения количества дней в рабочей неделе. Это объясняется тем, что в нашей стране еще не сложились экономические и социальные предпосылки для проведения подобной реформы, а реализация такой инициативы легла бы серьёзным бременем на бюджет Ро</w:t>
      </w:r>
      <w:r w:rsidR="00427595" w:rsidRPr="00D545FA">
        <w:rPr>
          <w:rFonts w:ascii="Times New Roman" w:hAnsi="Times New Roman" w:cs="Times New Roman"/>
          <w:color w:val="000000"/>
          <w:sz w:val="28"/>
          <w:szCs w:val="28"/>
        </w:rPr>
        <w:t>ссийской Федерации.</w:t>
      </w:r>
    </w:p>
    <w:p w:rsidR="00D545FA" w:rsidRPr="00D545FA" w:rsidRDefault="00427595" w:rsidP="00D545FA">
      <w:pPr>
        <w:spacing w:line="360" w:lineRule="auto"/>
        <w:ind w:firstLine="709"/>
        <w:contextualSpacing/>
        <w:jc w:val="both"/>
        <w:rPr>
          <w:rFonts w:ascii="Times New Roman" w:hAnsi="Times New Roman" w:cs="Times New Roman"/>
          <w:color w:val="000000"/>
          <w:sz w:val="28"/>
          <w:szCs w:val="28"/>
        </w:rPr>
      </w:pPr>
      <w:r w:rsidRPr="00D545FA">
        <w:rPr>
          <w:rFonts w:ascii="Times New Roman" w:hAnsi="Times New Roman" w:cs="Times New Roman"/>
          <w:color w:val="000000"/>
          <w:sz w:val="28"/>
          <w:szCs w:val="28"/>
        </w:rPr>
        <w:t>Таким образом, в заключение исследования автор указал, что положительный эффект от сокращения продолжительности рабочей недели научно обоснован и подтверждён опытом некоторых иностранных государств, однако на данном этапе развития Россия еще не готова к таким изменениям.</w:t>
      </w:r>
    </w:p>
    <w:p w:rsidR="00D545FA" w:rsidRPr="00D545FA" w:rsidRDefault="00696832" w:rsidP="00D545FA">
      <w:pPr>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F3129" w:rsidRPr="00D545FA">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Воронцов Иван</w:t>
      </w:r>
      <w:r w:rsidR="008F3129" w:rsidRPr="00D545FA">
        <w:rPr>
          <w:rFonts w:ascii="Times New Roman" w:hAnsi="Times New Roman" w:cs="Times New Roman"/>
          <w:b/>
          <w:color w:val="000000"/>
          <w:sz w:val="28"/>
          <w:szCs w:val="28"/>
        </w:rPr>
        <w:t xml:space="preserve"> </w:t>
      </w:r>
      <w:proofErr w:type="gramStart"/>
      <w:r w:rsidR="008F3129" w:rsidRPr="00D545FA">
        <w:rPr>
          <w:rFonts w:ascii="Times New Roman" w:hAnsi="Times New Roman" w:cs="Times New Roman"/>
          <w:b/>
          <w:color w:val="000000"/>
          <w:sz w:val="28"/>
          <w:szCs w:val="28"/>
        </w:rPr>
        <w:t>Владимировича</w:t>
      </w:r>
      <w:r w:rsidR="008F3129" w:rsidRPr="00D545F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на</w:t>
      </w:r>
      <w:proofErr w:type="gramEnd"/>
      <w:r>
        <w:rPr>
          <w:rFonts w:ascii="Times New Roman" w:hAnsi="Times New Roman" w:cs="Times New Roman"/>
          <w:color w:val="000000"/>
          <w:sz w:val="28"/>
          <w:szCs w:val="28"/>
        </w:rPr>
        <w:t xml:space="preserve"> конференцию представил </w:t>
      </w:r>
      <w:r w:rsidRPr="00D545FA">
        <w:rPr>
          <w:rFonts w:ascii="Times New Roman" w:hAnsi="Times New Roman" w:cs="Times New Roman"/>
          <w:color w:val="000000"/>
          <w:sz w:val="28"/>
          <w:szCs w:val="28"/>
        </w:rPr>
        <w:t>доклад</w:t>
      </w:r>
      <w:r w:rsidRPr="00D545FA">
        <w:rPr>
          <w:rFonts w:ascii="Times New Roman" w:hAnsi="Times New Roman" w:cs="Times New Roman"/>
          <w:color w:val="000000"/>
          <w:sz w:val="28"/>
          <w:szCs w:val="28"/>
        </w:rPr>
        <w:t xml:space="preserve"> </w:t>
      </w:r>
      <w:r w:rsidR="008F3129" w:rsidRPr="00D545FA">
        <w:rPr>
          <w:rFonts w:ascii="Times New Roman" w:hAnsi="Times New Roman" w:cs="Times New Roman"/>
          <w:color w:val="000000"/>
          <w:sz w:val="28"/>
          <w:szCs w:val="28"/>
        </w:rPr>
        <w:t xml:space="preserve">на тему «Индексация заработной платы: новое в судебной практике». </w:t>
      </w:r>
      <w:r w:rsidR="001A42B7" w:rsidRPr="00D545FA">
        <w:rPr>
          <w:rFonts w:ascii="Times New Roman" w:hAnsi="Times New Roman" w:cs="Times New Roman"/>
          <w:color w:val="000000"/>
          <w:sz w:val="28"/>
          <w:szCs w:val="28"/>
        </w:rPr>
        <w:t>Автор исследования подн</w:t>
      </w:r>
      <w:r>
        <w:rPr>
          <w:rFonts w:ascii="Times New Roman" w:hAnsi="Times New Roman" w:cs="Times New Roman"/>
          <w:color w:val="000000"/>
          <w:sz w:val="28"/>
          <w:szCs w:val="28"/>
        </w:rPr>
        <w:t>имает</w:t>
      </w:r>
      <w:r w:rsidR="001A42B7" w:rsidRPr="00D545FA">
        <w:rPr>
          <w:rFonts w:ascii="Times New Roman" w:hAnsi="Times New Roman" w:cs="Times New Roman"/>
          <w:color w:val="000000"/>
          <w:sz w:val="28"/>
          <w:szCs w:val="28"/>
        </w:rPr>
        <w:t xml:space="preserve"> проблему, заключающуюся в том, что государственная инспекция труда и суды в виде реального исполнения обязанности индексации заработной платы в связи с ростом потребительских цен на товары и услуги (по ст.134 ТК РФ) принимали выплату различных не закрепленных премий, надбавок, доплат. Однако после Определения Верховного суда, сделанного в 2019 году, индексация должна быть не только закреплена в виде порядка в локальном нормативном акте, но также реально проводиться работодателем. При этом премии, надбавки, доплаты, которые не предусмотрены порядком индексации, способом индексации не являются.</w:t>
      </w:r>
    </w:p>
    <w:p w:rsidR="00D545FA" w:rsidRPr="00D545FA" w:rsidRDefault="001A42B7" w:rsidP="00D545FA">
      <w:pPr>
        <w:spacing w:line="360" w:lineRule="auto"/>
        <w:ind w:firstLine="709"/>
        <w:contextualSpacing/>
        <w:jc w:val="both"/>
        <w:rPr>
          <w:rFonts w:ascii="Times New Roman" w:hAnsi="Times New Roman" w:cs="Times New Roman"/>
          <w:color w:val="000000"/>
          <w:sz w:val="28"/>
          <w:szCs w:val="28"/>
        </w:rPr>
      </w:pPr>
      <w:r w:rsidRPr="00D545FA">
        <w:rPr>
          <w:rFonts w:ascii="Times New Roman" w:hAnsi="Times New Roman" w:cs="Times New Roman"/>
          <w:color w:val="000000"/>
          <w:sz w:val="28"/>
          <w:szCs w:val="28"/>
        </w:rPr>
        <w:t>Более того, как указано в работе, теперь Государственная инспекция труда может не только проверить наличие закрепленного порядка проведения индексации в организации, но также реальное его соблюдение. Мерой по принудительному исполнению указанной обязанности стала выдача работодателям предписания о выплате индексации за последний год.</w:t>
      </w:r>
    </w:p>
    <w:p w:rsidR="00D545FA" w:rsidRPr="00D545FA" w:rsidRDefault="00696832" w:rsidP="00D545FA">
      <w:pPr>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 заключении</w:t>
      </w:r>
      <w:r w:rsidR="001A42B7" w:rsidRPr="00D545FA">
        <w:rPr>
          <w:rFonts w:ascii="Times New Roman" w:hAnsi="Times New Roman" w:cs="Times New Roman"/>
          <w:color w:val="000000"/>
          <w:sz w:val="28"/>
          <w:szCs w:val="28"/>
        </w:rPr>
        <w:t xml:space="preserve"> докладчик дал несколько советов для работодателей, </w:t>
      </w:r>
      <w:r w:rsidR="006A618F" w:rsidRPr="00D545FA">
        <w:rPr>
          <w:rFonts w:ascii="Times New Roman" w:hAnsi="Times New Roman" w:cs="Times New Roman"/>
          <w:color w:val="000000"/>
          <w:sz w:val="28"/>
          <w:szCs w:val="28"/>
        </w:rPr>
        <w:t xml:space="preserve">как </w:t>
      </w:r>
      <w:r w:rsidR="001A42B7" w:rsidRPr="00D545FA">
        <w:rPr>
          <w:rFonts w:ascii="Times New Roman" w:hAnsi="Times New Roman" w:cs="Times New Roman"/>
          <w:color w:val="000000"/>
          <w:sz w:val="28"/>
          <w:szCs w:val="28"/>
        </w:rPr>
        <w:t>избежать штрафов и конфликтов с работниками. Например, целесообразно закрепить в локальном нормативном акте, что</w:t>
      </w:r>
      <w:r w:rsidR="006A618F" w:rsidRPr="00D545FA">
        <w:rPr>
          <w:rFonts w:ascii="Times New Roman" w:hAnsi="Times New Roman" w:cs="Times New Roman"/>
          <w:color w:val="000000"/>
          <w:sz w:val="28"/>
          <w:szCs w:val="28"/>
        </w:rPr>
        <w:t xml:space="preserve"> </w:t>
      </w:r>
      <w:r w:rsidR="001A42B7" w:rsidRPr="00D545FA">
        <w:rPr>
          <w:rFonts w:ascii="Times New Roman" w:hAnsi="Times New Roman" w:cs="Times New Roman"/>
          <w:color w:val="000000"/>
          <w:sz w:val="28"/>
          <w:szCs w:val="28"/>
        </w:rPr>
        <w:t>выплата премий, надбавок, доплат может являться одним из способов индексации заработной платы.</w:t>
      </w:r>
    </w:p>
    <w:p w:rsidR="006A618F" w:rsidRDefault="006A618F" w:rsidP="00D545FA">
      <w:pPr>
        <w:spacing w:line="360" w:lineRule="auto"/>
        <w:ind w:firstLine="709"/>
        <w:contextualSpacing/>
        <w:jc w:val="both"/>
        <w:rPr>
          <w:rFonts w:ascii="Times New Roman" w:hAnsi="Times New Roman" w:cs="Times New Roman"/>
          <w:color w:val="000000"/>
          <w:sz w:val="28"/>
          <w:szCs w:val="28"/>
        </w:rPr>
      </w:pPr>
      <w:r w:rsidRPr="00D545FA">
        <w:rPr>
          <w:rFonts w:ascii="Times New Roman" w:hAnsi="Times New Roman" w:cs="Times New Roman"/>
          <w:color w:val="000000"/>
          <w:sz w:val="28"/>
          <w:szCs w:val="28"/>
        </w:rPr>
        <w:t>Права женщин в сфере труда были исследованы в работе</w:t>
      </w:r>
      <w:r w:rsidRPr="00D545FA">
        <w:rPr>
          <w:rFonts w:ascii="Times New Roman" w:hAnsi="Times New Roman" w:cs="Times New Roman"/>
          <w:b/>
          <w:color w:val="000000"/>
          <w:sz w:val="28"/>
          <w:szCs w:val="28"/>
        </w:rPr>
        <w:t xml:space="preserve"> Воронцовой Ирины Евгеньевны и Парфеновой Анны Витальевны </w:t>
      </w:r>
      <w:r w:rsidRPr="00D545FA">
        <w:rPr>
          <w:rFonts w:ascii="Times New Roman" w:hAnsi="Times New Roman" w:cs="Times New Roman"/>
          <w:color w:val="000000"/>
          <w:sz w:val="28"/>
          <w:szCs w:val="28"/>
        </w:rPr>
        <w:t>«Ограничение труда женщин на некоторых видах работ: дискриминация или дифференциация?». Так, в соответствии с международными нормами, ТК РФ закрепляет такие принципы, как «свобода труда», «запрещение дискриминации в сфере труда», «равенство прав и возможностей работников». Однако из-за запретов и ограничений на федеральном уровне женщины не имеют права выбрать ту работу, которая, по мнению законодателя, считается для них вредной и (или) опасной.</w:t>
      </w:r>
    </w:p>
    <w:p w:rsidR="007F6776" w:rsidRDefault="00475197" w:rsidP="007F6776">
      <w:pPr>
        <w:spacing w:line="360" w:lineRule="auto"/>
        <w:ind w:firstLine="709"/>
        <w:contextualSpacing/>
        <w:jc w:val="both"/>
        <w:rPr>
          <w:rFonts w:ascii="Times New Roman" w:hAnsi="Times New Roman" w:cs="Times New Roman"/>
          <w:color w:val="000000"/>
          <w:sz w:val="28"/>
          <w:szCs w:val="28"/>
        </w:rPr>
      </w:pPr>
      <w:r w:rsidRPr="00475197">
        <w:rPr>
          <w:rFonts w:ascii="Times New Roman" w:hAnsi="Times New Roman" w:cs="Times New Roman"/>
          <w:color w:val="000000"/>
          <w:sz w:val="28"/>
          <w:szCs w:val="28"/>
        </w:rPr>
        <w:t xml:space="preserve">На этот вопрос в научной литературе, как указано в работе, существуют различные мнения. Авторы исследования склонны к мнению, что данные </w:t>
      </w:r>
      <w:proofErr w:type="spellStart"/>
      <w:r w:rsidRPr="00475197">
        <w:rPr>
          <w:rFonts w:ascii="Times New Roman" w:hAnsi="Times New Roman" w:cs="Times New Roman"/>
          <w:color w:val="000000"/>
          <w:sz w:val="28"/>
          <w:szCs w:val="28"/>
        </w:rPr>
        <w:t>правоограничения</w:t>
      </w:r>
      <w:proofErr w:type="spellEnd"/>
      <w:r w:rsidRPr="00475197">
        <w:rPr>
          <w:rFonts w:ascii="Times New Roman" w:hAnsi="Times New Roman" w:cs="Times New Roman"/>
          <w:color w:val="000000"/>
          <w:sz w:val="28"/>
          <w:szCs w:val="28"/>
        </w:rPr>
        <w:t xml:space="preserve"> являются дифференциацией в сфере трудовых отношений, а не дискриминацией</w:t>
      </w:r>
      <w:r>
        <w:rPr>
          <w:rFonts w:ascii="Times New Roman" w:hAnsi="Times New Roman" w:cs="Times New Roman"/>
          <w:color w:val="000000"/>
          <w:sz w:val="28"/>
          <w:szCs w:val="28"/>
        </w:rPr>
        <w:t>, основываясь на нескольких причинах. Во-первых, Пе</w:t>
      </w:r>
      <w:r w:rsidR="007F6776">
        <w:rPr>
          <w:rFonts w:ascii="Times New Roman" w:hAnsi="Times New Roman" w:cs="Times New Roman"/>
          <w:color w:val="000000"/>
          <w:sz w:val="28"/>
          <w:szCs w:val="28"/>
        </w:rPr>
        <w:t>речень производств  работ</w:t>
      </w:r>
      <w:r w:rsidR="007F6776" w:rsidRPr="007F6776">
        <w:rPr>
          <w:rFonts w:ascii="Times New Roman" w:hAnsi="Times New Roman" w:cs="Times New Roman"/>
          <w:color w:val="000000"/>
          <w:sz w:val="28"/>
          <w:szCs w:val="28"/>
        </w:rPr>
        <w:t>, на которых запрещен труд женщин, не противоречит международным нормам, так как «меры, принятые для защиты женщин на определенных видах работы, с учетом их физиологических особенностей их организма, не должны считаться дискриминационными» (в соответствии с Декларацией ООН).</w:t>
      </w:r>
      <w:r w:rsidR="007F6776">
        <w:rPr>
          <w:color w:val="000000"/>
          <w:sz w:val="27"/>
          <w:szCs w:val="27"/>
        </w:rPr>
        <w:t xml:space="preserve"> </w:t>
      </w:r>
      <w:r w:rsidR="007F6776" w:rsidRPr="007F6776">
        <w:rPr>
          <w:rFonts w:ascii="Times New Roman" w:hAnsi="Times New Roman" w:cs="Times New Roman"/>
          <w:color w:val="000000"/>
          <w:sz w:val="28"/>
          <w:szCs w:val="28"/>
        </w:rPr>
        <w:t xml:space="preserve">Во-вторых, предполагается, что вышеуказанный Перечень будет постепенно </w:t>
      </w:r>
      <w:r w:rsidR="00696832">
        <w:rPr>
          <w:rFonts w:ascii="Times New Roman" w:hAnsi="Times New Roman" w:cs="Times New Roman"/>
          <w:color w:val="000000"/>
          <w:sz w:val="28"/>
          <w:szCs w:val="28"/>
        </w:rPr>
        <w:t>сокращаться</w:t>
      </w:r>
      <w:r w:rsidR="007F6776" w:rsidRPr="007F6776">
        <w:rPr>
          <w:rFonts w:ascii="Times New Roman" w:hAnsi="Times New Roman" w:cs="Times New Roman"/>
          <w:color w:val="000000"/>
          <w:sz w:val="28"/>
          <w:szCs w:val="28"/>
        </w:rPr>
        <w:t xml:space="preserve"> и женщинам станет доступно все больше профессий</w:t>
      </w:r>
      <w:r w:rsidR="007F6776">
        <w:rPr>
          <w:rFonts w:ascii="Times New Roman" w:hAnsi="Times New Roman" w:cs="Times New Roman"/>
          <w:color w:val="000000"/>
          <w:sz w:val="28"/>
          <w:szCs w:val="28"/>
        </w:rPr>
        <w:t xml:space="preserve"> (в подтверждение авторами приведен разработанный </w:t>
      </w:r>
      <w:r w:rsidR="007F6776" w:rsidRPr="007F6776">
        <w:rPr>
          <w:rFonts w:ascii="Times New Roman" w:hAnsi="Times New Roman" w:cs="Times New Roman"/>
          <w:color w:val="000000"/>
          <w:sz w:val="28"/>
          <w:szCs w:val="28"/>
        </w:rPr>
        <w:t>проект, существенно отличающийся от действующего). В заключение, докладчицы пришли к выводу, что установление запрета на доступ к некоторым профессиям для женщин можно назвать защитой государства по отношению к ним, и, соответственно, данные нормы не ставят перед собой цель умаления прав женщин в сфере труда.</w:t>
      </w:r>
    </w:p>
    <w:p w:rsidR="00736257" w:rsidRDefault="00736257" w:rsidP="007F6776">
      <w:pPr>
        <w:spacing w:line="360" w:lineRule="auto"/>
        <w:ind w:firstLine="709"/>
        <w:contextualSpacing/>
        <w:jc w:val="both"/>
        <w:rPr>
          <w:rFonts w:ascii="Times New Roman" w:hAnsi="Times New Roman" w:cs="Times New Roman"/>
          <w:color w:val="000000"/>
          <w:sz w:val="28"/>
          <w:szCs w:val="28"/>
        </w:rPr>
      </w:pPr>
      <w:r w:rsidRPr="00D50BDD">
        <w:rPr>
          <w:rFonts w:ascii="Times New Roman" w:hAnsi="Times New Roman" w:cs="Times New Roman"/>
          <w:b/>
          <w:color w:val="000000"/>
          <w:sz w:val="28"/>
          <w:szCs w:val="28"/>
        </w:rPr>
        <w:lastRenderedPageBreak/>
        <w:t xml:space="preserve">Давыдова Арина Сергеевна и </w:t>
      </w:r>
      <w:proofErr w:type="spellStart"/>
      <w:r w:rsidRPr="00D50BDD">
        <w:rPr>
          <w:rFonts w:ascii="Times New Roman" w:hAnsi="Times New Roman" w:cs="Times New Roman"/>
          <w:b/>
          <w:color w:val="000000"/>
          <w:sz w:val="28"/>
          <w:szCs w:val="28"/>
        </w:rPr>
        <w:t>Когониа</w:t>
      </w:r>
      <w:proofErr w:type="spellEnd"/>
      <w:r w:rsidRPr="00D50BDD">
        <w:rPr>
          <w:rFonts w:ascii="Times New Roman" w:hAnsi="Times New Roman" w:cs="Times New Roman"/>
          <w:b/>
          <w:color w:val="000000"/>
          <w:sz w:val="28"/>
          <w:szCs w:val="28"/>
        </w:rPr>
        <w:t xml:space="preserve"> </w:t>
      </w:r>
      <w:proofErr w:type="spellStart"/>
      <w:r w:rsidRPr="00D50BDD">
        <w:rPr>
          <w:rFonts w:ascii="Times New Roman" w:hAnsi="Times New Roman" w:cs="Times New Roman"/>
          <w:b/>
          <w:color w:val="000000"/>
          <w:sz w:val="28"/>
          <w:szCs w:val="28"/>
        </w:rPr>
        <w:t>Рабиа</w:t>
      </w:r>
      <w:proofErr w:type="spellEnd"/>
      <w:r w:rsidRPr="00D50BDD">
        <w:rPr>
          <w:rFonts w:ascii="Times New Roman" w:hAnsi="Times New Roman" w:cs="Times New Roman"/>
          <w:b/>
          <w:color w:val="000000"/>
          <w:sz w:val="28"/>
          <w:szCs w:val="28"/>
        </w:rPr>
        <w:t xml:space="preserve"> </w:t>
      </w:r>
      <w:proofErr w:type="spellStart"/>
      <w:r w:rsidRPr="00D50BDD">
        <w:rPr>
          <w:rFonts w:ascii="Times New Roman" w:hAnsi="Times New Roman" w:cs="Times New Roman"/>
          <w:b/>
          <w:color w:val="000000"/>
          <w:sz w:val="28"/>
          <w:szCs w:val="28"/>
        </w:rPr>
        <w:t>Дауровна</w:t>
      </w:r>
      <w:proofErr w:type="spellEnd"/>
      <w:r w:rsidRPr="00736257">
        <w:rPr>
          <w:rFonts w:ascii="Times New Roman" w:hAnsi="Times New Roman" w:cs="Times New Roman"/>
          <w:color w:val="000000"/>
          <w:sz w:val="28"/>
          <w:szCs w:val="28"/>
        </w:rPr>
        <w:t xml:space="preserve">, представившие работу «Увольнение работника в связи с появлением на работе в состоянии алкогольного опьянения: проблемы доказывания», </w:t>
      </w:r>
      <w:r w:rsidR="00D50BDD">
        <w:rPr>
          <w:rFonts w:ascii="Times New Roman" w:hAnsi="Times New Roman" w:cs="Times New Roman"/>
          <w:color w:val="000000"/>
          <w:sz w:val="28"/>
          <w:szCs w:val="28"/>
        </w:rPr>
        <w:t xml:space="preserve">рассмотрели проблемы, связанные с основанием увольнения сотрудника по инициативе работодателя, </w:t>
      </w:r>
      <w:r w:rsidR="00D50BDD" w:rsidRPr="00D50BDD">
        <w:rPr>
          <w:rFonts w:ascii="Times New Roman" w:hAnsi="Times New Roman" w:cs="Times New Roman"/>
          <w:color w:val="000000"/>
          <w:sz w:val="28"/>
          <w:szCs w:val="28"/>
        </w:rPr>
        <w:t xml:space="preserve">предусмотренным </w:t>
      </w:r>
      <w:proofErr w:type="spellStart"/>
      <w:r w:rsidR="00D50BDD" w:rsidRPr="00D50BDD">
        <w:rPr>
          <w:rFonts w:ascii="Times New Roman" w:hAnsi="Times New Roman" w:cs="Times New Roman"/>
          <w:color w:val="000000"/>
          <w:sz w:val="28"/>
          <w:szCs w:val="28"/>
        </w:rPr>
        <w:t>пп</w:t>
      </w:r>
      <w:proofErr w:type="spellEnd"/>
      <w:r w:rsidR="00D50BDD" w:rsidRPr="00D50BDD">
        <w:rPr>
          <w:rFonts w:ascii="Times New Roman" w:hAnsi="Times New Roman" w:cs="Times New Roman"/>
          <w:color w:val="000000"/>
          <w:sz w:val="28"/>
          <w:szCs w:val="28"/>
        </w:rPr>
        <w:t>. «б» п.6 ч.1 ст.81 ТК Р</w:t>
      </w:r>
      <w:r w:rsidR="00D50BDD">
        <w:rPr>
          <w:rFonts w:ascii="Times New Roman" w:hAnsi="Times New Roman" w:cs="Times New Roman"/>
          <w:color w:val="000000"/>
          <w:sz w:val="28"/>
          <w:szCs w:val="28"/>
        </w:rPr>
        <w:t xml:space="preserve">Ф. </w:t>
      </w:r>
    </w:p>
    <w:p w:rsidR="00D50BDD" w:rsidRDefault="00D50BDD" w:rsidP="00D50BDD">
      <w:pPr>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контексте данной нормы, по мнению авторов, возникает проблема </w:t>
      </w:r>
      <w:r w:rsidRPr="00D50BDD">
        <w:rPr>
          <w:rFonts w:ascii="Times New Roman" w:hAnsi="Times New Roman" w:cs="Times New Roman"/>
          <w:color w:val="000000"/>
          <w:sz w:val="28"/>
          <w:szCs w:val="28"/>
        </w:rPr>
        <w:t>доказывания состояния алкогольного опьянения дистанционных работников. Для ее решения была предложена такая мера, как право работодателя проводить на рабочем месте или на установленной территории периодические внеплановые проверки сотрудников</w:t>
      </w:r>
      <w:r>
        <w:rPr>
          <w:rFonts w:ascii="Times New Roman" w:hAnsi="Times New Roman" w:cs="Times New Roman"/>
          <w:color w:val="000000"/>
          <w:sz w:val="28"/>
          <w:szCs w:val="28"/>
        </w:rPr>
        <w:t>. Другой вопрос связан с тем, что наиболее достоверным</w:t>
      </w:r>
      <w:r w:rsidRPr="00D50BDD">
        <w:rPr>
          <w:rFonts w:ascii="Times New Roman" w:hAnsi="Times New Roman" w:cs="Times New Roman"/>
          <w:color w:val="000000"/>
          <w:sz w:val="28"/>
          <w:szCs w:val="28"/>
        </w:rPr>
        <w:t xml:space="preserve"> доказательством является медицинское заключение, однако обязанности работодателя направлять работника на медицинское освидетельствование, а последнего – проходить его, не установлены законодательством. Следовательно, работник в любой момент может отказаться от его прохождения. </w:t>
      </w:r>
      <w:r w:rsidR="00E02399">
        <w:rPr>
          <w:rFonts w:ascii="Times New Roman" w:hAnsi="Times New Roman" w:cs="Times New Roman"/>
          <w:color w:val="000000"/>
          <w:sz w:val="28"/>
          <w:szCs w:val="28"/>
        </w:rPr>
        <w:t xml:space="preserve">На этот вопрос дал ответ Пленум Верховного суда РФ, где указано, что доказательствами могут послужить и иные документы (акты, служебные записки, свидетельские показания и т.д.). Авторами исследования были поставлены под вопрос данные методы доказывания, так как часто характерные признаки алкогольного опьянения могут свидетельствовать и о наличии у человека определенных заболеваний. </w:t>
      </w:r>
    </w:p>
    <w:p w:rsidR="00E02399" w:rsidRDefault="00E02399" w:rsidP="00D50BDD">
      <w:pPr>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 стороны работника, в соответствии с ТК РФ, требуется объяснительная записка. Арина Сергеевна и </w:t>
      </w:r>
      <w:proofErr w:type="spellStart"/>
      <w:r>
        <w:rPr>
          <w:rFonts w:ascii="Times New Roman" w:hAnsi="Times New Roman" w:cs="Times New Roman"/>
          <w:color w:val="000000"/>
          <w:sz w:val="28"/>
          <w:szCs w:val="28"/>
        </w:rPr>
        <w:t>Рабиа</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Дауровна</w:t>
      </w:r>
      <w:proofErr w:type="spellEnd"/>
      <w:r>
        <w:rPr>
          <w:rFonts w:ascii="Times New Roman" w:hAnsi="Times New Roman" w:cs="Times New Roman"/>
          <w:color w:val="000000"/>
          <w:sz w:val="28"/>
          <w:szCs w:val="28"/>
        </w:rPr>
        <w:t xml:space="preserve"> убеждены, что</w:t>
      </w:r>
      <w:r w:rsidRPr="00E02399">
        <w:rPr>
          <w:color w:val="000000"/>
          <w:sz w:val="27"/>
          <w:szCs w:val="27"/>
        </w:rPr>
        <w:t xml:space="preserve"> </w:t>
      </w:r>
      <w:r w:rsidRPr="00E02399">
        <w:rPr>
          <w:rFonts w:ascii="Times New Roman" w:hAnsi="Times New Roman" w:cs="Times New Roman"/>
          <w:color w:val="000000"/>
          <w:sz w:val="28"/>
          <w:szCs w:val="28"/>
        </w:rPr>
        <w:t>причина появления на работе в нетрезвом состоянии не имеет значения и не может считаться уважительной</w:t>
      </w:r>
      <w:r>
        <w:rPr>
          <w:rFonts w:ascii="Times New Roman" w:hAnsi="Times New Roman" w:cs="Times New Roman"/>
          <w:color w:val="000000"/>
          <w:sz w:val="28"/>
          <w:szCs w:val="28"/>
        </w:rPr>
        <w:t xml:space="preserve">. Поэтому, для </w:t>
      </w:r>
      <w:proofErr w:type="spellStart"/>
      <w:r>
        <w:rPr>
          <w:rFonts w:ascii="Times New Roman" w:hAnsi="Times New Roman" w:cs="Times New Roman"/>
          <w:color w:val="000000"/>
          <w:sz w:val="28"/>
          <w:szCs w:val="28"/>
        </w:rPr>
        <w:t>избежания</w:t>
      </w:r>
      <w:proofErr w:type="spellEnd"/>
      <w:r>
        <w:rPr>
          <w:rFonts w:ascii="Times New Roman" w:hAnsi="Times New Roman" w:cs="Times New Roman"/>
          <w:color w:val="000000"/>
          <w:sz w:val="28"/>
          <w:szCs w:val="28"/>
        </w:rPr>
        <w:t xml:space="preserve"> излишнего субъективизма, суд не дожжен учитывать такие доводы. </w:t>
      </w:r>
    </w:p>
    <w:p w:rsidR="00E02399" w:rsidRDefault="00E02399" w:rsidP="00D50BDD">
      <w:pPr>
        <w:spacing w:line="360" w:lineRule="auto"/>
        <w:ind w:firstLine="709"/>
        <w:contextualSpacing/>
        <w:jc w:val="both"/>
        <w:rPr>
          <w:rFonts w:ascii="Times New Roman" w:hAnsi="Times New Roman" w:cs="Times New Roman"/>
          <w:color w:val="000000"/>
          <w:sz w:val="28"/>
          <w:szCs w:val="28"/>
        </w:rPr>
      </w:pPr>
      <w:r w:rsidRPr="00E02399">
        <w:rPr>
          <w:rFonts w:ascii="Times New Roman" w:hAnsi="Times New Roman" w:cs="Times New Roman"/>
          <w:color w:val="000000"/>
          <w:sz w:val="28"/>
          <w:szCs w:val="28"/>
        </w:rPr>
        <w:t xml:space="preserve">Итогом исследования стал вывод о том, что в регулировании данного вопроса существуют многочисленные проблемные вопросы теории и практики, а также некоторые пробелы в законодательстве, особенно в отношении сбора и представления соответствующих доказательств. </w:t>
      </w:r>
    </w:p>
    <w:p w:rsidR="00427595" w:rsidRPr="001A42B7" w:rsidRDefault="00242E53" w:rsidP="0018741C">
      <w:pPr>
        <w:spacing w:line="360" w:lineRule="auto"/>
        <w:ind w:firstLine="709"/>
        <w:contextualSpacing/>
        <w:jc w:val="both"/>
        <w:rPr>
          <w:rStyle w:val="a3"/>
          <w:rFonts w:ascii="Times New Roman" w:eastAsia="Times New Roman" w:hAnsi="Times New Roman" w:cs="Times New Roman"/>
          <w:b w:val="0"/>
          <w:bCs w:val="0"/>
          <w:color w:val="000000"/>
          <w:sz w:val="28"/>
          <w:szCs w:val="28"/>
          <w:lang w:eastAsia="ru-RU"/>
        </w:rPr>
      </w:pPr>
      <w:r>
        <w:rPr>
          <w:rFonts w:ascii="Times New Roman" w:hAnsi="Times New Roman" w:cs="Times New Roman"/>
          <w:color w:val="000000"/>
          <w:sz w:val="28"/>
          <w:szCs w:val="28"/>
        </w:rPr>
        <w:lastRenderedPageBreak/>
        <w:t xml:space="preserve">Тема дискриминации труда, однако теперь работников в сфере образования, была раскрыта в докладе «Актуальные проблемы в сфере дискриминации работников общеобразовательных организаций», представленном </w:t>
      </w:r>
      <w:r w:rsidRPr="00242E53">
        <w:rPr>
          <w:rFonts w:ascii="Times New Roman" w:hAnsi="Times New Roman" w:cs="Times New Roman"/>
          <w:b/>
          <w:color w:val="000000"/>
          <w:sz w:val="28"/>
          <w:szCs w:val="28"/>
        </w:rPr>
        <w:t xml:space="preserve">Даминовой </w:t>
      </w:r>
      <w:proofErr w:type="spellStart"/>
      <w:r w:rsidRPr="00242E53">
        <w:rPr>
          <w:rFonts w:ascii="Times New Roman" w:hAnsi="Times New Roman" w:cs="Times New Roman"/>
          <w:b/>
          <w:color w:val="000000"/>
          <w:sz w:val="28"/>
          <w:szCs w:val="28"/>
        </w:rPr>
        <w:t>Фаридой</w:t>
      </w:r>
      <w:proofErr w:type="spellEnd"/>
      <w:r w:rsidRPr="00242E53">
        <w:rPr>
          <w:rFonts w:ascii="Times New Roman" w:hAnsi="Times New Roman" w:cs="Times New Roman"/>
          <w:b/>
          <w:color w:val="000000"/>
          <w:sz w:val="28"/>
          <w:szCs w:val="28"/>
        </w:rPr>
        <w:t xml:space="preserve"> </w:t>
      </w:r>
      <w:proofErr w:type="spellStart"/>
      <w:r w:rsidRPr="00242E53">
        <w:rPr>
          <w:rFonts w:ascii="Times New Roman" w:hAnsi="Times New Roman" w:cs="Times New Roman"/>
          <w:b/>
          <w:color w:val="000000"/>
          <w:sz w:val="28"/>
          <w:szCs w:val="28"/>
        </w:rPr>
        <w:t>Радисовной</w:t>
      </w:r>
      <w:proofErr w:type="spellEnd"/>
      <w:r w:rsidRPr="00242E53">
        <w:rPr>
          <w:rFonts w:ascii="Times New Roman" w:hAnsi="Times New Roman" w:cs="Times New Roman"/>
          <w:b/>
          <w:color w:val="000000"/>
          <w:sz w:val="28"/>
          <w:szCs w:val="28"/>
        </w:rPr>
        <w:t xml:space="preserve"> и </w:t>
      </w:r>
      <w:proofErr w:type="spellStart"/>
      <w:r w:rsidRPr="00242E53">
        <w:rPr>
          <w:rFonts w:ascii="Times New Roman" w:hAnsi="Times New Roman" w:cs="Times New Roman"/>
          <w:b/>
          <w:color w:val="000000"/>
          <w:sz w:val="28"/>
          <w:szCs w:val="28"/>
        </w:rPr>
        <w:t>Хайсаровой</w:t>
      </w:r>
      <w:proofErr w:type="spellEnd"/>
      <w:r w:rsidRPr="00242E53">
        <w:rPr>
          <w:rFonts w:ascii="Times New Roman" w:hAnsi="Times New Roman" w:cs="Times New Roman"/>
          <w:b/>
          <w:color w:val="000000"/>
          <w:sz w:val="28"/>
          <w:szCs w:val="28"/>
        </w:rPr>
        <w:t xml:space="preserve"> Эльмирой </w:t>
      </w:r>
      <w:proofErr w:type="spellStart"/>
      <w:r w:rsidRPr="00242E53">
        <w:rPr>
          <w:rFonts w:ascii="Times New Roman" w:hAnsi="Times New Roman" w:cs="Times New Roman"/>
          <w:b/>
          <w:color w:val="000000"/>
          <w:sz w:val="28"/>
          <w:szCs w:val="28"/>
        </w:rPr>
        <w:t>Фиделевной</w:t>
      </w:r>
      <w:proofErr w:type="spellEnd"/>
      <w:r w:rsidRPr="00242E53">
        <w:rPr>
          <w:rFonts w:ascii="Times New Roman" w:hAnsi="Times New Roman" w:cs="Times New Roman"/>
          <w:b/>
          <w:color w:val="000000"/>
          <w:sz w:val="28"/>
          <w:szCs w:val="28"/>
        </w:rPr>
        <w:t xml:space="preserve">. </w:t>
      </w:r>
    </w:p>
    <w:p w:rsidR="007B6E87" w:rsidRDefault="00242E53" w:rsidP="004A3EB4">
      <w:pPr>
        <w:shd w:val="clear" w:color="auto" w:fill="FFFFFF"/>
        <w:spacing w:before="60" w:after="0" w:line="360" w:lineRule="auto"/>
        <w:ind w:firstLine="709"/>
        <w:contextualSpacing/>
        <w:jc w:val="both"/>
        <w:outlineLvl w:val="0"/>
        <w:rPr>
          <w:rFonts w:ascii="Times New Roman" w:hAnsi="Times New Roman" w:cs="Times New Roman"/>
          <w:color w:val="000000"/>
          <w:sz w:val="28"/>
          <w:szCs w:val="28"/>
        </w:rPr>
      </w:pPr>
      <w:r w:rsidRPr="008D0BE6">
        <w:rPr>
          <w:rFonts w:ascii="Times New Roman" w:eastAsia="Times New Roman" w:hAnsi="Times New Roman" w:cs="Times New Roman"/>
          <w:color w:val="000000"/>
          <w:kern w:val="36"/>
          <w:sz w:val="28"/>
          <w:szCs w:val="28"/>
          <w:lang w:eastAsia="ru-RU"/>
        </w:rPr>
        <w:t xml:space="preserve">На взгляд авторов исследования, слабозащищенными от дискриминации являются </w:t>
      </w:r>
      <w:r w:rsidRPr="008D0BE6">
        <w:rPr>
          <w:rFonts w:ascii="Times New Roman" w:hAnsi="Times New Roman" w:cs="Times New Roman"/>
          <w:color w:val="000000"/>
          <w:sz w:val="28"/>
          <w:szCs w:val="28"/>
        </w:rPr>
        <w:t xml:space="preserve">педагогические работники, осуществляющие образовательную деятельность по программам начального общего, основного общего, среднего общего образования. Одной из проблем является то, что большинство школ находятся в ведении муниципалитетов, </w:t>
      </w:r>
      <w:r w:rsidR="008D0BE6" w:rsidRPr="008D0BE6">
        <w:rPr>
          <w:rFonts w:ascii="Times New Roman" w:hAnsi="Times New Roman" w:cs="Times New Roman"/>
          <w:color w:val="000000"/>
          <w:sz w:val="28"/>
          <w:szCs w:val="28"/>
        </w:rPr>
        <w:t xml:space="preserve">что </w:t>
      </w:r>
      <w:r w:rsidRPr="008D0BE6">
        <w:rPr>
          <w:rFonts w:ascii="Times New Roman" w:hAnsi="Times New Roman" w:cs="Times New Roman"/>
          <w:color w:val="000000"/>
          <w:sz w:val="28"/>
          <w:szCs w:val="28"/>
        </w:rPr>
        <w:t>усложняет порядок финансирования и директивного управления</w:t>
      </w:r>
      <w:r w:rsidR="008D0BE6" w:rsidRPr="008D0BE6">
        <w:rPr>
          <w:rFonts w:ascii="Times New Roman" w:hAnsi="Times New Roman" w:cs="Times New Roman"/>
          <w:color w:val="000000"/>
          <w:sz w:val="28"/>
          <w:szCs w:val="28"/>
        </w:rPr>
        <w:t xml:space="preserve">. Более того, в связи с тем, что на педагогов возлагается социально-значимая миссия, общие формулировки их квалификационных требований позволяют обвинить педагога в недостаточной компетентности и неполноценном выполнении возложенных обязанностей. Кроме того, отчетная документация занимает большое количество времени и не оплачивается достойным образом. </w:t>
      </w:r>
    </w:p>
    <w:p w:rsidR="008D0BE6" w:rsidRDefault="008D0BE6" w:rsidP="008D0BE6">
      <w:pPr>
        <w:shd w:val="clear" w:color="auto" w:fill="FFFFFF"/>
        <w:spacing w:before="60" w:after="0" w:line="360" w:lineRule="auto"/>
        <w:ind w:firstLine="709"/>
        <w:contextualSpacing/>
        <w:jc w:val="both"/>
        <w:outlineLvl w:val="0"/>
        <w:rPr>
          <w:rFonts w:ascii="Times New Roman" w:hAnsi="Times New Roman" w:cs="Times New Roman"/>
          <w:color w:val="000000"/>
          <w:sz w:val="28"/>
          <w:szCs w:val="28"/>
        </w:rPr>
      </w:pPr>
      <w:r w:rsidRPr="008D0BE6">
        <w:rPr>
          <w:rFonts w:ascii="Times New Roman" w:hAnsi="Times New Roman" w:cs="Times New Roman"/>
          <w:color w:val="000000"/>
          <w:sz w:val="28"/>
          <w:szCs w:val="28"/>
        </w:rPr>
        <w:t xml:space="preserve">Следующим проблемным вопросом </w:t>
      </w:r>
      <w:r w:rsidR="00696832">
        <w:rPr>
          <w:rFonts w:ascii="Times New Roman" w:hAnsi="Times New Roman" w:cs="Times New Roman"/>
          <w:color w:val="000000"/>
          <w:sz w:val="28"/>
          <w:szCs w:val="28"/>
        </w:rPr>
        <w:t>авторы сочли то,</w:t>
      </w:r>
      <w:r w:rsidRPr="008D0BE6">
        <w:rPr>
          <w:rFonts w:ascii="Times New Roman" w:hAnsi="Times New Roman" w:cs="Times New Roman"/>
          <w:color w:val="000000"/>
          <w:sz w:val="28"/>
          <w:szCs w:val="28"/>
        </w:rPr>
        <w:t xml:space="preserve"> что система оплаты труда в школах состоит из базовой и стимулирующей частей, и реальность такова, что достойную заработную плану педагогический работник может получить только путем участия “везде и во всем”. Только таким образом получится набрать достаточное количество баллов для получения стимулирующей части, составляющей 30% от общего заработка. </w:t>
      </w:r>
    </w:p>
    <w:p w:rsidR="008D0BE6" w:rsidRDefault="008D0BE6" w:rsidP="008D0BE6">
      <w:pPr>
        <w:shd w:val="clear" w:color="auto" w:fill="FFFFFF"/>
        <w:spacing w:before="60" w:after="0" w:line="360" w:lineRule="auto"/>
        <w:ind w:firstLine="709"/>
        <w:contextualSpacing/>
        <w:jc w:val="both"/>
        <w:outlineLvl w:val="0"/>
        <w:rPr>
          <w:rFonts w:ascii="Times New Roman" w:hAnsi="Times New Roman" w:cs="Times New Roman"/>
          <w:sz w:val="28"/>
          <w:szCs w:val="28"/>
        </w:rPr>
      </w:pPr>
      <w:r w:rsidRPr="008D0BE6">
        <w:rPr>
          <w:rFonts w:ascii="Times New Roman" w:hAnsi="Times New Roman" w:cs="Times New Roman"/>
          <w:sz w:val="28"/>
          <w:szCs w:val="28"/>
        </w:rPr>
        <w:t>Итогом выступления стал вывод о том, что уместно сделать критерии назначения стимулирующих выплат более прозрачными, а также увеличить сумму, выделяемую на образовательную организацию для их распределения. Кроме того, имеет смысл детализировать суть некоторых требований, предъявляемых педагогам, особенно в отношении воспитательной работы с детьми.</w:t>
      </w:r>
    </w:p>
    <w:p w:rsidR="00D20B41" w:rsidRDefault="00D20B41" w:rsidP="008D0BE6">
      <w:pPr>
        <w:shd w:val="clear" w:color="auto" w:fill="FFFFFF"/>
        <w:spacing w:before="60" w:after="0" w:line="360" w:lineRule="auto"/>
        <w:ind w:firstLine="709"/>
        <w:contextualSpacing/>
        <w:jc w:val="both"/>
        <w:outlineLvl w:val="0"/>
        <w:rPr>
          <w:rFonts w:ascii="Times New Roman" w:hAnsi="Times New Roman" w:cs="Times New Roman"/>
          <w:color w:val="000000"/>
          <w:sz w:val="28"/>
          <w:szCs w:val="28"/>
        </w:rPr>
      </w:pPr>
      <w:r>
        <w:rPr>
          <w:rFonts w:ascii="Times New Roman" w:hAnsi="Times New Roman" w:cs="Times New Roman"/>
          <w:sz w:val="28"/>
          <w:szCs w:val="28"/>
        </w:rPr>
        <w:t xml:space="preserve">Третьей работой, посвященной проблеме дискриминации, стал доклад </w:t>
      </w:r>
      <w:r w:rsidRPr="00D20B41">
        <w:rPr>
          <w:rFonts w:ascii="Times New Roman" w:hAnsi="Times New Roman" w:cs="Times New Roman"/>
          <w:b/>
          <w:color w:val="000000"/>
          <w:sz w:val="28"/>
          <w:szCs w:val="28"/>
        </w:rPr>
        <w:t xml:space="preserve">Даниленко Виктории Александровны и Захаровой Елены </w:t>
      </w:r>
      <w:r w:rsidRPr="00D20B41">
        <w:rPr>
          <w:rFonts w:ascii="Times New Roman" w:hAnsi="Times New Roman" w:cs="Times New Roman"/>
          <w:b/>
          <w:color w:val="000000"/>
          <w:sz w:val="28"/>
          <w:szCs w:val="28"/>
        </w:rPr>
        <w:lastRenderedPageBreak/>
        <w:t>Александровны</w:t>
      </w:r>
      <w:r w:rsidRPr="00D20B41">
        <w:rPr>
          <w:rFonts w:ascii="Times New Roman" w:hAnsi="Times New Roman" w:cs="Times New Roman"/>
          <w:color w:val="000000"/>
          <w:sz w:val="28"/>
          <w:szCs w:val="28"/>
        </w:rPr>
        <w:t xml:space="preserve"> под названием</w:t>
      </w:r>
      <w:r>
        <w:rPr>
          <w:rFonts w:ascii="Times New Roman" w:hAnsi="Times New Roman" w:cs="Times New Roman"/>
          <w:color w:val="000000"/>
          <w:sz w:val="28"/>
          <w:szCs w:val="28"/>
        </w:rPr>
        <w:t xml:space="preserve"> «Запрещение дискриминации беременных женщ</w:t>
      </w:r>
      <w:r w:rsidRPr="002312A5">
        <w:rPr>
          <w:rFonts w:ascii="Times New Roman" w:hAnsi="Times New Roman" w:cs="Times New Roman"/>
          <w:color w:val="000000"/>
          <w:sz w:val="28"/>
          <w:szCs w:val="28"/>
        </w:rPr>
        <w:t xml:space="preserve">ин в сфере труда».  Актуальность данной проблемы была обоснована </w:t>
      </w:r>
      <w:r w:rsidR="002312A5" w:rsidRPr="002312A5">
        <w:rPr>
          <w:rFonts w:ascii="Times New Roman" w:hAnsi="Times New Roman" w:cs="Times New Roman"/>
          <w:color w:val="000000"/>
          <w:sz w:val="28"/>
          <w:szCs w:val="28"/>
        </w:rPr>
        <w:t>реализацией</w:t>
      </w:r>
      <w:r w:rsidRPr="002312A5">
        <w:rPr>
          <w:rFonts w:ascii="Times New Roman" w:hAnsi="Times New Roman" w:cs="Times New Roman"/>
          <w:color w:val="000000"/>
          <w:sz w:val="28"/>
          <w:szCs w:val="28"/>
        </w:rPr>
        <w:t xml:space="preserve"> национального проекта «Демография», согласно которому, коэффициент рождаемости в России в период с 2019 года до 2024 года планируется поднять с 1,62 до 1,71</w:t>
      </w:r>
      <w:r w:rsidR="002312A5" w:rsidRPr="002312A5">
        <w:rPr>
          <w:rFonts w:ascii="Times New Roman" w:hAnsi="Times New Roman" w:cs="Times New Roman"/>
          <w:color w:val="000000"/>
          <w:sz w:val="28"/>
          <w:szCs w:val="28"/>
        </w:rPr>
        <w:t>. В соответствии с ТК РФ запрещается отказывать в заключении трудового договора женщинам по причине беременности или наличии детей. Однако на практике работодатель либо не отказывает соискательнице до тех пор, пока должность не будет занята другим, либо сразу отказывает в принятии на должность, мотивируя это тем, что работница не соответствует должности по своим деловым качествам.</w:t>
      </w:r>
    </w:p>
    <w:p w:rsidR="002312A5" w:rsidRDefault="002312A5" w:rsidP="008D0BE6">
      <w:pPr>
        <w:shd w:val="clear" w:color="auto" w:fill="FFFFFF"/>
        <w:spacing w:before="60" w:after="0" w:line="360" w:lineRule="auto"/>
        <w:ind w:firstLine="709"/>
        <w:contextualSpacing/>
        <w:jc w:val="both"/>
        <w:outlineLvl w:val="0"/>
        <w:rPr>
          <w:rFonts w:ascii="Times New Roman" w:hAnsi="Times New Roman" w:cs="Times New Roman"/>
          <w:color w:val="000000"/>
          <w:sz w:val="28"/>
          <w:szCs w:val="28"/>
        </w:rPr>
      </w:pPr>
      <w:r w:rsidRPr="002312A5">
        <w:rPr>
          <w:rFonts w:ascii="Times New Roman" w:hAnsi="Times New Roman" w:cs="Times New Roman"/>
          <w:color w:val="000000"/>
          <w:sz w:val="28"/>
          <w:szCs w:val="28"/>
        </w:rPr>
        <w:t>В то же время, законодательство предоставляет ряд гарантий для беременных женщин, таких как снижение нормы выработки или перевод на более легкую работу с сохранением среднего заработка.  Более того, работодатель обязан предоставить условия труда в соответствии  с Санитарными правилами и нормами. В связи с этим авторы пришли к выводу, что работодателям невыгодно брать к себе на работу беременных, так как их трудоустройство требует дополнительных финансовых вложений</w:t>
      </w:r>
      <w:r>
        <w:rPr>
          <w:rFonts w:ascii="Times New Roman" w:hAnsi="Times New Roman" w:cs="Times New Roman"/>
          <w:color w:val="000000"/>
          <w:sz w:val="28"/>
          <w:szCs w:val="28"/>
        </w:rPr>
        <w:t xml:space="preserve">. </w:t>
      </w:r>
    </w:p>
    <w:p w:rsidR="002312A5" w:rsidRDefault="002312A5" w:rsidP="008D0BE6">
      <w:pPr>
        <w:shd w:val="clear" w:color="auto" w:fill="FFFFFF"/>
        <w:spacing w:before="60" w:after="0" w:line="360" w:lineRule="auto"/>
        <w:ind w:firstLine="709"/>
        <w:contextualSpacing/>
        <w:jc w:val="both"/>
        <w:outlineLvl w:val="0"/>
        <w:rPr>
          <w:rFonts w:ascii="Times New Roman" w:hAnsi="Times New Roman" w:cs="Times New Roman"/>
          <w:color w:val="000000"/>
          <w:sz w:val="28"/>
          <w:szCs w:val="28"/>
        </w:rPr>
      </w:pPr>
      <w:r w:rsidRPr="00707F0D">
        <w:rPr>
          <w:rFonts w:ascii="Times New Roman" w:hAnsi="Times New Roman" w:cs="Times New Roman"/>
          <w:color w:val="000000"/>
          <w:sz w:val="28"/>
          <w:szCs w:val="28"/>
        </w:rPr>
        <w:t>Изучив судебную практику, докладчицы обнаружили, что, во-первых, дел по нарушению прав беременных работниц не так много (вероятно, по причине излишнего стресса для же</w:t>
      </w:r>
      <w:r w:rsidR="00707F0D" w:rsidRPr="00707F0D">
        <w:rPr>
          <w:rFonts w:ascii="Times New Roman" w:hAnsi="Times New Roman" w:cs="Times New Roman"/>
          <w:color w:val="000000"/>
          <w:sz w:val="28"/>
          <w:szCs w:val="28"/>
        </w:rPr>
        <w:t>н</w:t>
      </w:r>
      <w:r w:rsidRPr="00707F0D">
        <w:rPr>
          <w:rFonts w:ascii="Times New Roman" w:hAnsi="Times New Roman" w:cs="Times New Roman"/>
          <w:color w:val="000000"/>
          <w:sz w:val="28"/>
          <w:szCs w:val="28"/>
        </w:rPr>
        <w:t>щины), а во-вторых, суды имеют тенденцию отказывать в удовлетворении иска в связи с необязательность</w:t>
      </w:r>
      <w:r w:rsidR="00707F0D">
        <w:rPr>
          <w:rFonts w:ascii="Times New Roman" w:hAnsi="Times New Roman" w:cs="Times New Roman"/>
          <w:color w:val="000000"/>
          <w:sz w:val="28"/>
          <w:szCs w:val="28"/>
        </w:rPr>
        <w:t>ю</w:t>
      </w:r>
      <w:r w:rsidRPr="00707F0D">
        <w:rPr>
          <w:rFonts w:ascii="Times New Roman" w:hAnsi="Times New Roman" w:cs="Times New Roman"/>
          <w:color w:val="000000"/>
          <w:sz w:val="28"/>
          <w:szCs w:val="28"/>
        </w:rPr>
        <w:t xml:space="preserve"> исполнения указанных правил</w:t>
      </w:r>
      <w:r w:rsidR="00707F0D" w:rsidRPr="00707F0D">
        <w:rPr>
          <w:rFonts w:ascii="Times New Roman" w:hAnsi="Times New Roman" w:cs="Times New Roman"/>
          <w:color w:val="000000"/>
          <w:sz w:val="28"/>
          <w:szCs w:val="28"/>
        </w:rPr>
        <w:t xml:space="preserve"> (</w:t>
      </w:r>
      <w:proofErr w:type="spellStart"/>
      <w:r w:rsidR="00707F0D" w:rsidRPr="00707F0D">
        <w:rPr>
          <w:rFonts w:ascii="Times New Roman" w:hAnsi="Times New Roman" w:cs="Times New Roman"/>
          <w:color w:val="000000"/>
          <w:sz w:val="28"/>
          <w:szCs w:val="28"/>
        </w:rPr>
        <w:t>СанПин</w:t>
      </w:r>
      <w:proofErr w:type="spellEnd"/>
      <w:r w:rsidR="00707F0D" w:rsidRPr="00707F0D">
        <w:rPr>
          <w:rFonts w:ascii="Times New Roman" w:hAnsi="Times New Roman" w:cs="Times New Roman"/>
          <w:color w:val="000000"/>
          <w:sz w:val="28"/>
          <w:szCs w:val="28"/>
        </w:rPr>
        <w:t xml:space="preserve">). </w:t>
      </w:r>
      <w:r w:rsidR="00707F0D">
        <w:rPr>
          <w:rFonts w:ascii="Times New Roman" w:hAnsi="Times New Roman" w:cs="Times New Roman"/>
          <w:color w:val="000000"/>
          <w:sz w:val="28"/>
          <w:szCs w:val="28"/>
        </w:rPr>
        <w:t xml:space="preserve">Итогом исследования стал вывод о том, что </w:t>
      </w:r>
      <w:r w:rsidR="00707F0D" w:rsidRPr="00707F0D">
        <w:rPr>
          <w:rFonts w:ascii="Times New Roman" w:hAnsi="Times New Roman" w:cs="Times New Roman"/>
          <w:color w:val="000000"/>
          <w:sz w:val="28"/>
          <w:szCs w:val="28"/>
        </w:rPr>
        <w:t>необходимо законодательно закрепить нормы, устанавливающие специальные условия, необходимые для благоприятного прохождения периода беременности для работающих женщин, а также поясняющие порядок действия работодателя при создании этих условий, и далее судам установить единообразие в решении споров с участием беременных.</w:t>
      </w:r>
    </w:p>
    <w:p w:rsidR="0037609C" w:rsidRPr="00A179E7" w:rsidRDefault="0037609C" w:rsidP="0037609C">
      <w:pPr>
        <w:widowControl w:val="0"/>
        <w:autoSpaceDE w:val="0"/>
        <w:autoSpaceDN w:val="0"/>
        <w:adjustRightInd w:val="0"/>
        <w:spacing w:line="360" w:lineRule="auto"/>
        <w:ind w:firstLine="708"/>
        <w:jc w:val="both"/>
        <w:rPr>
          <w:rFonts w:ascii="Times New Roman" w:hAnsi="Times New Roman" w:cs="Times New Roman"/>
          <w:sz w:val="28"/>
          <w:szCs w:val="28"/>
          <w:highlight w:val="yellow"/>
        </w:rPr>
      </w:pPr>
      <w:r w:rsidRPr="00F602AC">
        <w:rPr>
          <w:rFonts w:ascii="Times New Roman" w:hAnsi="Times New Roman" w:cs="Times New Roman"/>
          <w:sz w:val="28"/>
          <w:szCs w:val="28"/>
        </w:rPr>
        <w:t>С докладом на тему «</w:t>
      </w:r>
      <w:r>
        <w:rPr>
          <w:rFonts w:ascii="Times New Roman" w:hAnsi="Times New Roman" w:cs="Times New Roman"/>
          <w:sz w:val="28"/>
          <w:szCs w:val="28"/>
        </w:rPr>
        <w:t>Проблемные аспекты увольнения в связи с сокращением численности или штата работников</w:t>
      </w:r>
      <w:r w:rsidRPr="008210A4">
        <w:rPr>
          <w:rFonts w:ascii="Times New Roman" w:hAnsi="Times New Roman" w:cs="Times New Roman"/>
          <w:sz w:val="28"/>
          <w:szCs w:val="28"/>
        </w:rPr>
        <w:t>»</w:t>
      </w:r>
      <w:r>
        <w:rPr>
          <w:rFonts w:ascii="Times New Roman" w:hAnsi="Times New Roman" w:cs="Times New Roman"/>
          <w:sz w:val="28"/>
          <w:szCs w:val="28"/>
        </w:rPr>
        <w:t xml:space="preserve"> </w:t>
      </w:r>
      <w:r w:rsidR="00696832">
        <w:rPr>
          <w:rFonts w:ascii="Times New Roman" w:hAnsi="Times New Roman" w:cs="Times New Roman"/>
          <w:sz w:val="28"/>
          <w:szCs w:val="28"/>
        </w:rPr>
        <w:t>принял участие в конференции</w:t>
      </w:r>
      <w:r w:rsidRPr="008210A4">
        <w:rPr>
          <w:rFonts w:ascii="Times New Roman" w:hAnsi="Times New Roman" w:cs="Times New Roman"/>
          <w:sz w:val="28"/>
          <w:szCs w:val="28"/>
        </w:rPr>
        <w:t xml:space="preserve"> </w:t>
      </w:r>
      <w:r w:rsidRPr="00A179E7">
        <w:rPr>
          <w:rFonts w:ascii="Times New Roman" w:hAnsi="Times New Roman" w:cs="Times New Roman"/>
          <w:sz w:val="28"/>
          <w:szCs w:val="28"/>
        </w:rPr>
        <w:t xml:space="preserve">студент </w:t>
      </w:r>
      <w:r>
        <w:rPr>
          <w:rFonts w:ascii="Times New Roman" w:hAnsi="Times New Roman" w:cs="Times New Roman"/>
          <w:sz w:val="28"/>
          <w:szCs w:val="28"/>
        </w:rPr>
        <w:t xml:space="preserve">Российского государственного университета </w:t>
      </w:r>
      <w:r>
        <w:rPr>
          <w:rFonts w:ascii="Times New Roman" w:hAnsi="Times New Roman" w:cs="Times New Roman"/>
          <w:sz w:val="28"/>
          <w:szCs w:val="28"/>
        </w:rPr>
        <w:lastRenderedPageBreak/>
        <w:t xml:space="preserve">правосудия </w:t>
      </w:r>
      <w:proofErr w:type="spellStart"/>
      <w:r>
        <w:rPr>
          <w:rFonts w:ascii="Times New Roman" w:hAnsi="Times New Roman" w:cs="Times New Roman"/>
          <w:b/>
          <w:sz w:val="28"/>
          <w:szCs w:val="28"/>
        </w:rPr>
        <w:t>Жугин</w:t>
      </w:r>
      <w:proofErr w:type="spellEnd"/>
      <w:r>
        <w:rPr>
          <w:rFonts w:ascii="Times New Roman" w:hAnsi="Times New Roman" w:cs="Times New Roman"/>
          <w:b/>
          <w:sz w:val="28"/>
          <w:szCs w:val="28"/>
        </w:rPr>
        <w:t xml:space="preserve"> Анатолий Владимирович</w:t>
      </w:r>
      <w:r w:rsidRPr="008210A4">
        <w:rPr>
          <w:rFonts w:ascii="Times New Roman" w:hAnsi="Times New Roman" w:cs="Times New Roman"/>
          <w:sz w:val="28"/>
          <w:szCs w:val="28"/>
        </w:rPr>
        <w:t>.</w:t>
      </w:r>
    </w:p>
    <w:p w:rsidR="0037609C" w:rsidRDefault="0037609C" w:rsidP="00F8425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8210A4">
        <w:rPr>
          <w:rFonts w:ascii="Times New Roman" w:hAnsi="Times New Roman" w:cs="Times New Roman"/>
          <w:sz w:val="28"/>
          <w:szCs w:val="28"/>
        </w:rPr>
        <w:t xml:space="preserve">Автор доклада в своей исследовательской работе рассматривает </w:t>
      </w:r>
      <w:r>
        <w:rPr>
          <w:rFonts w:ascii="Times New Roman" w:hAnsi="Times New Roman" w:cs="Times New Roman"/>
          <w:sz w:val="28"/>
          <w:szCs w:val="28"/>
        </w:rPr>
        <w:t>проблемные аспекты реализации увольнения по сокращению численности или штата работников организации, указывает на восполнение пробелов законодательства судебной практикой. Более того, им выявляются противоположные позиции судов по абсолютно идентичным спорам.</w:t>
      </w:r>
    </w:p>
    <w:p w:rsidR="0037609C" w:rsidRDefault="0037609C" w:rsidP="00F84252">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Автором исследования также рассматриваются различные дискуссионные вопросы, возникающие на практике, как, например, исчисление сроков уведомления работника. В этой связи автор рассматривает наличие четырех различных правовых позиций относительно исчисления сроков уведомления работника.</w:t>
      </w:r>
    </w:p>
    <w:p w:rsidR="0037609C" w:rsidRDefault="0037609C" w:rsidP="00F84252">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Более того, автор доклады также рассматривает и противоречивые позиции судов обнаруживаются и при разрешении вопроса о выборе кандидатов для предложения вакансий.</w:t>
      </w:r>
    </w:p>
    <w:p w:rsidR="0037609C" w:rsidRDefault="0037609C" w:rsidP="00F84252">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Резюмирую данные позиции, автор приходит к следующим выводам: </w:t>
      </w:r>
    </w:p>
    <w:p w:rsidR="0037609C" w:rsidRPr="00811942" w:rsidRDefault="0037609C" w:rsidP="00F84252">
      <w:pPr>
        <w:pStyle w:val="a5"/>
        <w:widowControl w:val="0"/>
        <w:numPr>
          <w:ilvl w:val="0"/>
          <w:numId w:val="1"/>
        </w:numPr>
        <w:autoSpaceDE w:val="0"/>
        <w:autoSpaceDN w:val="0"/>
        <w:adjustRightInd w:val="0"/>
        <w:spacing w:line="360" w:lineRule="auto"/>
        <w:ind w:left="0" w:firstLine="709"/>
        <w:jc w:val="both"/>
        <w:rPr>
          <w:rFonts w:ascii="Times New Roman" w:hAnsi="Times New Roman" w:cs="Times New Roman"/>
          <w:sz w:val="28"/>
          <w:szCs w:val="28"/>
        </w:rPr>
      </w:pPr>
      <w:r w:rsidRPr="00811942">
        <w:rPr>
          <w:rFonts w:ascii="Times New Roman" w:hAnsi="Times New Roman" w:cs="Times New Roman"/>
          <w:sz w:val="28"/>
          <w:szCs w:val="28"/>
        </w:rPr>
        <w:t>Двухмесячный срок уведомления является необходимым минимумом.</w:t>
      </w:r>
    </w:p>
    <w:p w:rsidR="0037609C" w:rsidRPr="00811942" w:rsidRDefault="0037609C" w:rsidP="00F84252">
      <w:pPr>
        <w:pStyle w:val="a5"/>
        <w:widowControl w:val="0"/>
        <w:numPr>
          <w:ilvl w:val="0"/>
          <w:numId w:val="1"/>
        </w:numPr>
        <w:autoSpaceDE w:val="0"/>
        <w:autoSpaceDN w:val="0"/>
        <w:adjustRightInd w:val="0"/>
        <w:spacing w:line="360" w:lineRule="auto"/>
        <w:ind w:left="0" w:firstLine="709"/>
        <w:jc w:val="both"/>
        <w:rPr>
          <w:rFonts w:ascii="Times New Roman" w:hAnsi="Times New Roman" w:cs="Times New Roman"/>
          <w:sz w:val="28"/>
          <w:szCs w:val="28"/>
        </w:rPr>
      </w:pPr>
      <w:r w:rsidRPr="00811942">
        <w:rPr>
          <w:rFonts w:ascii="Times New Roman" w:hAnsi="Times New Roman" w:cs="Times New Roman"/>
          <w:sz w:val="28"/>
          <w:szCs w:val="28"/>
        </w:rPr>
        <w:t xml:space="preserve">В определении момента увольнения работника во многом играет роль содержание уведомления. </w:t>
      </w:r>
    </w:p>
    <w:p w:rsidR="0037609C" w:rsidRDefault="0037609C" w:rsidP="00F84252">
      <w:pPr>
        <w:pStyle w:val="a5"/>
        <w:widowControl w:val="0"/>
        <w:numPr>
          <w:ilvl w:val="0"/>
          <w:numId w:val="1"/>
        </w:numPr>
        <w:autoSpaceDE w:val="0"/>
        <w:autoSpaceDN w:val="0"/>
        <w:adjustRightInd w:val="0"/>
        <w:spacing w:line="360" w:lineRule="auto"/>
        <w:ind w:left="0" w:firstLine="709"/>
        <w:jc w:val="both"/>
        <w:rPr>
          <w:rFonts w:ascii="Times New Roman" w:hAnsi="Times New Roman" w:cs="Times New Roman"/>
          <w:sz w:val="28"/>
          <w:szCs w:val="28"/>
        </w:rPr>
      </w:pPr>
      <w:r w:rsidRPr="00811942">
        <w:rPr>
          <w:rFonts w:ascii="Times New Roman" w:hAnsi="Times New Roman" w:cs="Times New Roman"/>
          <w:sz w:val="28"/>
          <w:szCs w:val="28"/>
        </w:rPr>
        <w:t>Указание на конкретную дату порождает обязанность со стороны работодателя произвести увольнение непосредственно в этот день, однако определение даты должно осуществляться с учетом минимально двухмесячного срока.</w:t>
      </w:r>
    </w:p>
    <w:p w:rsidR="0037609C" w:rsidRDefault="0037609C" w:rsidP="00F84252">
      <w:pPr>
        <w:pStyle w:val="a5"/>
        <w:widowControl w:val="0"/>
        <w:numPr>
          <w:ilvl w:val="0"/>
          <w:numId w:val="1"/>
        </w:numPr>
        <w:autoSpaceDE w:val="0"/>
        <w:autoSpaceDN w:val="0"/>
        <w:adjustRightInd w:val="0"/>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процедуры сокращения работнику также необходимо предлагать должности на неполную ставку.</w:t>
      </w:r>
    </w:p>
    <w:p w:rsidR="0037609C" w:rsidRDefault="0037609C" w:rsidP="0037609C">
      <w:pPr>
        <w:widowControl w:val="0"/>
        <w:autoSpaceDE w:val="0"/>
        <w:autoSpaceDN w:val="0"/>
        <w:adjustRightInd w:val="0"/>
        <w:spacing w:line="360" w:lineRule="auto"/>
        <w:ind w:firstLine="708"/>
        <w:jc w:val="both"/>
        <w:rPr>
          <w:rFonts w:ascii="Times New Roman" w:hAnsi="Times New Roman" w:cs="Times New Roman"/>
          <w:sz w:val="28"/>
          <w:szCs w:val="28"/>
          <w:highlight w:val="yellow"/>
        </w:rPr>
      </w:pPr>
      <w:bookmarkStart w:id="1" w:name="OLE_LINK1"/>
      <w:bookmarkStart w:id="2" w:name="OLE_LINK2"/>
      <w:r w:rsidRPr="002A7B1A">
        <w:rPr>
          <w:rFonts w:ascii="Times New Roman" w:hAnsi="Times New Roman" w:cs="Times New Roman"/>
          <w:b/>
          <w:bCs/>
          <w:sz w:val="28"/>
          <w:szCs w:val="28"/>
        </w:rPr>
        <w:t>Захарова Елизавета Антоновна</w:t>
      </w:r>
      <w:r>
        <w:rPr>
          <w:rFonts w:ascii="Times New Roman" w:hAnsi="Times New Roman" w:cs="Times New Roman"/>
          <w:sz w:val="28"/>
          <w:szCs w:val="28"/>
        </w:rPr>
        <w:t>,</w:t>
      </w:r>
      <w:r w:rsidRPr="00F602AC">
        <w:rPr>
          <w:rFonts w:ascii="Times New Roman" w:hAnsi="Times New Roman" w:cs="Times New Roman"/>
          <w:sz w:val="28"/>
          <w:szCs w:val="28"/>
        </w:rPr>
        <w:t xml:space="preserve"> </w:t>
      </w:r>
      <w:r>
        <w:rPr>
          <w:rFonts w:ascii="Times New Roman" w:hAnsi="Times New Roman" w:cs="Times New Roman"/>
          <w:sz w:val="28"/>
          <w:szCs w:val="28"/>
        </w:rPr>
        <w:t xml:space="preserve">студентка </w:t>
      </w:r>
      <w:r w:rsidRPr="002A7B1A">
        <w:rPr>
          <w:rFonts w:ascii="Times New Roman" w:hAnsi="Times New Roman" w:cs="Times New Roman"/>
          <w:sz w:val="28"/>
          <w:szCs w:val="28"/>
        </w:rPr>
        <w:t>Национальн</w:t>
      </w:r>
      <w:r>
        <w:rPr>
          <w:rFonts w:ascii="Times New Roman" w:hAnsi="Times New Roman" w:cs="Times New Roman"/>
          <w:sz w:val="28"/>
          <w:szCs w:val="28"/>
        </w:rPr>
        <w:t>ого</w:t>
      </w:r>
      <w:r w:rsidRPr="002A7B1A">
        <w:rPr>
          <w:rFonts w:ascii="Times New Roman" w:hAnsi="Times New Roman" w:cs="Times New Roman"/>
          <w:sz w:val="28"/>
          <w:szCs w:val="28"/>
        </w:rPr>
        <w:t xml:space="preserve"> исследовательск</w:t>
      </w:r>
      <w:r>
        <w:rPr>
          <w:rFonts w:ascii="Times New Roman" w:hAnsi="Times New Roman" w:cs="Times New Roman"/>
          <w:sz w:val="28"/>
          <w:szCs w:val="28"/>
        </w:rPr>
        <w:t>ого</w:t>
      </w:r>
      <w:r w:rsidRPr="002A7B1A">
        <w:rPr>
          <w:rFonts w:ascii="Times New Roman" w:hAnsi="Times New Roman" w:cs="Times New Roman"/>
          <w:sz w:val="28"/>
          <w:szCs w:val="28"/>
        </w:rPr>
        <w:t xml:space="preserve"> университет</w:t>
      </w:r>
      <w:r>
        <w:rPr>
          <w:rFonts w:ascii="Times New Roman" w:hAnsi="Times New Roman" w:cs="Times New Roman"/>
          <w:sz w:val="28"/>
          <w:szCs w:val="28"/>
        </w:rPr>
        <w:t>а</w:t>
      </w:r>
      <w:r w:rsidRPr="002A7B1A">
        <w:rPr>
          <w:rFonts w:ascii="Times New Roman" w:hAnsi="Times New Roman" w:cs="Times New Roman"/>
          <w:sz w:val="28"/>
          <w:szCs w:val="28"/>
        </w:rPr>
        <w:t xml:space="preserve"> «Высшая школа экономики»</w:t>
      </w:r>
      <w:r>
        <w:rPr>
          <w:rFonts w:ascii="Times New Roman" w:hAnsi="Times New Roman" w:cs="Times New Roman"/>
          <w:sz w:val="28"/>
          <w:szCs w:val="28"/>
        </w:rPr>
        <w:t xml:space="preserve">, </w:t>
      </w:r>
      <w:r w:rsidR="00F84252">
        <w:rPr>
          <w:rFonts w:ascii="Times New Roman" w:hAnsi="Times New Roman" w:cs="Times New Roman"/>
          <w:sz w:val="28"/>
          <w:szCs w:val="28"/>
        </w:rPr>
        <w:t>направила на конференцию доклад</w:t>
      </w:r>
      <w:r>
        <w:rPr>
          <w:rFonts w:ascii="Times New Roman" w:hAnsi="Times New Roman" w:cs="Times New Roman"/>
          <w:sz w:val="28"/>
          <w:szCs w:val="28"/>
        </w:rPr>
        <w:t xml:space="preserve"> </w:t>
      </w:r>
      <w:r w:rsidRPr="00F602AC">
        <w:rPr>
          <w:rFonts w:ascii="Times New Roman" w:hAnsi="Times New Roman" w:cs="Times New Roman"/>
          <w:sz w:val="28"/>
          <w:szCs w:val="28"/>
        </w:rPr>
        <w:t>на тему «</w:t>
      </w:r>
      <w:r w:rsidRPr="002A7B1A">
        <w:rPr>
          <w:rFonts w:ascii="Times New Roman" w:hAnsi="Times New Roman" w:cs="Times New Roman"/>
          <w:sz w:val="28"/>
          <w:szCs w:val="28"/>
        </w:rPr>
        <w:t xml:space="preserve">Проблема незащищенности лиц, достигших </w:t>
      </w:r>
      <w:proofErr w:type="spellStart"/>
      <w:r w:rsidRPr="002A7B1A">
        <w:rPr>
          <w:rFonts w:ascii="Times New Roman" w:hAnsi="Times New Roman" w:cs="Times New Roman"/>
          <w:sz w:val="28"/>
          <w:szCs w:val="28"/>
        </w:rPr>
        <w:t>предпенсионного</w:t>
      </w:r>
      <w:proofErr w:type="spellEnd"/>
      <w:r w:rsidRPr="002A7B1A">
        <w:rPr>
          <w:rFonts w:ascii="Times New Roman" w:hAnsi="Times New Roman" w:cs="Times New Roman"/>
          <w:sz w:val="28"/>
          <w:szCs w:val="28"/>
        </w:rPr>
        <w:t xml:space="preserve"> возраста</w:t>
      </w:r>
      <w:r w:rsidRPr="008210A4">
        <w:rPr>
          <w:rFonts w:ascii="Times New Roman" w:hAnsi="Times New Roman" w:cs="Times New Roman"/>
          <w:sz w:val="28"/>
          <w:szCs w:val="28"/>
        </w:rPr>
        <w:t>»</w:t>
      </w:r>
      <w:r>
        <w:rPr>
          <w:rFonts w:ascii="Times New Roman" w:hAnsi="Times New Roman" w:cs="Times New Roman"/>
          <w:sz w:val="28"/>
          <w:szCs w:val="28"/>
        </w:rPr>
        <w:t>.</w:t>
      </w:r>
    </w:p>
    <w:bookmarkEnd w:id="1"/>
    <w:bookmarkEnd w:id="2"/>
    <w:p w:rsidR="0037609C" w:rsidRDefault="0037609C" w:rsidP="0037609C">
      <w:pPr>
        <w:widowControl w:val="0"/>
        <w:autoSpaceDE w:val="0"/>
        <w:autoSpaceDN w:val="0"/>
        <w:adjustRightInd w:val="0"/>
        <w:spacing w:line="360" w:lineRule="auto"/>
        <w:ind w:firstLine="708"/>
        <w:jc w:val="both"/>
        <w:rPr>
          <w:rFonts w:ascii="Times New Roman" w:eastAsia="Times New Roman" w:hAnsi="Times New Roman" w:cs="Times New Roman"/>
          <w:sz w:val="28"/>
          <w:szCs w:val="28"/>
          <w:lang w:eastAsia="ru-RU"/>
        </w:rPr>
      </w:pPr>
      <w:r w:rsidRPr="008210A4">
        <w:rPr>
          <w:rFonts w:ascii="Times New Roman" w:hAnsi="Times New Roman" w:cs="Times New Roman"/>
          <w:sz w:val="28"/>
          <w:szCs w:val="28"/>
        </w:rPr>
        <w:lastRenderedPageBreak/>
        <w:t xml:space="preserve">Автор доклада в своей исследовательской работе рассматривает </w:t>
      </w:r>
      <w:r>
        <w:rPr>
          <w:rFonts w:ascii="Times New Roman" w:hAnsi="Times New Roman" w:cs="Times New Roman"/>
          <w:sz w:val="28"/>
          <w:szCs w:val="28"/>
        </w:rPr>
        <w:t xml:space="preserve">определение понятия «лицо </w:t>
      </w:r>
      <w:proofErr w:type="spellStart"/>
      <w:r>
        <w:rPr>
          <w:rFonts w:ascii="Times New Roman" w:hAnsi="Times New Roman" w:cs="Times New Roman"/>
          <w:sz w:val="28"/>
          <w:szCs w:val="28"/>
        </w:rPr>
        <w:t>предпенсионного</w:t>
      </w:r>
      <w:proofErr w:type="spellEnd"/>
      <w:r>
        <w:rPr>
          <w:rFonts w:ascii="Times New Roman" w:hAnsi="Times New Roman" w:cs="Times New Roman"/>
          <w:sz w:val="28"/>
          <w:szCs w:val="28"/>
        </w:rPr>
        <w:t xml:space="preserve"> возраста», а также какие льготы дает статус </w:t>
      </w:r>
      <w:proofErr w:type="spellStart"/>
      <w:r>
        <w:rPr>
          <w:rFonts w:ascii="Times New Roman" w:hAnsi="Times New Roman" w:cs="Times New Roman"/>
          <w:sz w:val="28"/>
          <w:szCs w:val="28"/>
        </w:rPr>
        <w:t>предпенсионера</w:t>
      </w:r>
      <w:proofErr w:type="spellEnd"/>
      <w:r>
        <w:rPr>
          <w:rFonts w:ascii="Times New Roman" w:hAnsi="Times New Roman" w:cs="Times New Roman"/>
          <w:sz w:val="28"/>
          <w:szCs w:val="28"/>
        </w:rPr>
        <w:t xml:space="preserve">. Более того, автор указывает на положения закона, направленные на </w:t>
      </w:r>
      <w:r>
        <w:rPr>
          <w:rFonts w:ascii="Times New Roman" w:eastAsia="Times New Roman" w:hAnsi="Times New Roman" w:cs="Times New Roman"/>
          <w:sz w:val="28"/>
          <w:szCs w:val="28"/>
          <w:lang w:eastAsia="ru-RU"/>
        </w:rPr>
        <w:t xml:space="preserve">облегчение трудоустройства и защиты </w:t>
      </w:r>
      <w:proofErr w:type="spellStart"/>
      <w:r>
        <w:rPr>
          <w:rFonts w:ascii="Times New Roman" w:eastAsia="Times New Roman" w:hAnsi="Times New Roman" w:cs="Times New Roman"/>
          <w:sz w:val="28"/>
          <w:szCs w:val="28"/>
          <w:lang w:eastAsia="ru-RU"/>
        </w:rPr>
        <w:t>предпенсионеров</w:t>
      </w:r>
      <w:proofErr w:type="spellEnd"/>
      <w:r>
        <w:rPr>
          <w:rFonts w:ascii="Times New Roman" w:eastAsia="Times New Roman" w:hAnsi="Times New Roman" w:cs="Times New Roman"/>
          <w:sz w:val="28"/>
          <w:szCs w:val="28"/>
          <w:lang w:eastAsia="ru-RU"/>
        </w:rPr>
        <w:t xml:space="preserve">, уже осуществляющих трудовую деятельность, и </w:t>
      </w:r>
      <w:proofErr w:type="gramStart"/>
      <w:r>
        <w:rPr>
          <w:rFonts w:ascii="Times New Roman" w:eastAsia="Times New Roman" w:hAnsi="Times New Roman" w:cs="Times New Roman"/>
          <w:sz w:val="28"/>
          <w:szCs w:val="28"/>
          <w:lang w:eastAsia="ru-RU"/>
        </w:rPr>
        <w:t>правовые позиции судов</w:t>
      </w:r>
      <w:proofErr w:type="gramEnd"/>
      <w:r>
        <w:rPr>
          <w:rFonts w:ascii="Times New Roman" w:eastAsia="Times New Roman" w:hAnsi="Times New Roman" w:cs="Times New Roman"/>
          <w:sz w:val="28"/>
          <w:szCs w:val="28"/>
          <w:lang w:eastAsia="ru-RU"/>
        </w:rPr>
        <w:t xml:space="preserve"> связанные с ответственностью работодателя. </w:t>
      </w:r>
    </w:p>
    <w:p w:rsidR="0037609C" w:rsidRDefault="0037609C" w:rsidP="0021146B">
      <w:pPr>
        <w:spacing w:after="0" w:line="36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 этой связи автор приходит к выводу, что </w:t>
      </w:r>
      <w:r w:rsidRPr="00497B19">
        <w:rPr>
          <w:rFonts w:ascii="Times New Roman" w:hAnsi="Times New Roman" w:cs="Times New Roman"/>
          <w:sz w:val="28"/>
          <w:szCs w:val="28"/>
        </w:rPr>
        <w:t xml:space="preserve">установление уголовной ответственности за дискриминацию лиц, достигших </w:t>
      </w:r>
      <w:proofErr w:type="spellStart"/>
      <w:r w:rsidRPr="00497B19">
        <w:rPr>
          <w:rFonts w:ascii="Times New Roman" w:hAnsi="Times New Roman" w:cs="Times New Roman"/>
          <w:sz w:val="28"/>
          <w:szCs w:val="28"/>
        </w:rPr>
        <w:t>предпенсионного</w:t>
      </w:r>
      <w:proofErr w:type="spellEnd"/>
      <w:r w:rsidRPr="00497B19">
        <w:rPr>
          <w:rFonts w:ascii="Times New Roman" w:hAnsi="Times New Roman" w:cs="Times New Roman"/>
          <w:sz w:val="28"/>
          <w:szCs w:val="28"/>
        </w:rPr>
        <w:t xml:space="preserve"> возраста, не может обеспечить гражданам, достигшим </w:t>
      </w:r>
      <w:proofErr w:type="spellStart"/>
      <w:r w:rsidRPr="00497B19">
        <w:rPr>
          <w:rFonts w:ascii="Times New Roman" w:hAnsi="Times New Roman" w:cs="Times New Roman"/>
          <w:sz w:val="28"/>
          <w:szCs w:val="28"/>
        </w:rPr>
        <w:t>предпесионного</w:t>
      </w:r>
      <w:proofErr w:type="spellEnd"/>
      <w:r w:rsidRPr="00497B19">
        <w:rPr>
          <w:rFonts w:ascii="Times New Roman" w:hAnsi="Times New Roman" w:cs="Times New Roman"/>
          <w:sz w:val="28"/>
          <w:szCs w:val="28"/>
        </w:rPr>
        <w:t xml:space="preserve"> возраста, надлежащий уровень защиты от произвола работодателей. </w:t>
      </w:r>
      <w:r>
        <w:rPr>
          <w:rFonts w:ascii="Times New Roman" w:hAnsi="Times New Roman" w:cs="Times New Roman"/>
          <w:sz w:val="28"/>
          <w:szCs w:val="28"/>
        </w:rPr>
        <w:t xml:space="preserve">Устранение данной проблемы возможно с принятием следующих мер: </w:t>
      </w:r>
      <w:r w:rsidRPr="00497B19">
        <w:rPr>
          <w:rFonts w:ascii="Times New Roman" w:hAnsi="Times New Roman" w:cs="Times New Roman"/>
          <w:sz w:val="28"/>
          <w:szCs w:val="28"/>
        </w:rPr>
        <w:t xml:space="preserve">во-первых, расширить круг полномочий </w:t>
      </w:r>
      <w:proofErr w:type="spellStart"/>
      <w:r w:rsidRPr="00497B19">
        <w:rPr>
          <w:rFonts w:ascii="Times New Roman" w:hAnsi="Times New Roman" w:cs="Times New Roman"/>
          <w:sz w:val="28"/>
          <w:szCs w:val="28"/>
        </w:rPr>
        <w:t>Роструда</w:t>
      </w:r>
      <w:proofErr w:type="spellEnd"/>
      <w:r w:rsidRPr="00497B19">
        <w:rPr>
          <w:rFonts w:ascii="Times New Roman" w:hAnsi="Times New Roman" w:cs="Times New Roman"/>
          <w:sz w:val="28"/>
          <w:szCs w:val="28"/>
        </w:rPr>
        <w:t>, возложив на него проведение мониторинга уровня знаний, навыков и умений работника-</w:t>
      </w:r>
      <w:proofErr w:type="spellStart"/>
      <w:r w:rsidRPr="00497B19">
        <w:rPr>
          <w:rFonts w:ascii="Times New Roman" w:hAnsi="Times New Roman" w:cs="Times New Roman"/>
          <w:sz w:val="28"/>
          <w:szCs w:val="28"/>
        </w:rPr>
        <w:t>предпенсионера</w:t>
      </w:r>
      <w:proofErr w:type="spellEnd"/>
      <w:r w:rsidRPr="00497B19">
        <w:rPr>
          <w:rFonts w:ascii="Times New Roman" w:hAnsi="Times New Roman" w:cs="Times New Roman"/>
          <w:sz w:val="28"/>
          <w:szCs w:val="28"/>
        </w:rPr>
        <w:t>.</w:t>
      </w:r>
      <w:r>
        <w:rPr>
          <w:rFonts w:ascii="Times New Roman" w:hAnsi="Times New Roman" w:cs="Times New Roman"/>
          <w:sz w:val="28"/>
          <w:szCs w:val="28"/>
        </w:rPr>
        <w:t xml:space="preserve"> </w:t>
      </w:r>
      <w:r w:rsidRPr="00497B19">
        <w:rPr>
          <w:rFonts w:ascii="Times New Roman" w:hAnsi="Times New Roman" w:cs="Times New Roman"/>
          <w:sz w:val="28"/>
          <w:szCs w:val="28"/>
        </w:rPr>
        <w:t xml:space="preserve">Во-вторых, установить для работодателей, использующих интернет-платформы для поиска работников, обязанность предоставлять работникам обоснование причин отказа в письменном виде. </w:t>
      </w:r>
    </w:p>
    <w:p w:rsidR="0037609C" w:rsidRDefault="0037609C" w:rsidP="0021146B">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докладом на тему «Доказывание дискриминации» </w:t>
      </w:r>
      <w:r w:rsidR="00F84252">
        <w:rPr>
          <w:rFonts w:ascii="Times New Roman" w:hAnsi="Times New Roman" w:cs="Times New Roman"/>
          <w:sz w:val="28"/>
          <w:szCs w:val="28"/>
        </w:rPr>
        <w:t xml:space="preserve">участвовала </w:t>
      </w:r>
      <w:r>
        <w:rPr>
          <w:rFonts w:ascii="Times New Roman" w:hAnsi="Times New Roman" w:cs="Times New Roman"/>
          <w:sz w:val="28"/>
          <w:szCs w:val="28"/>
        </w:rPr>
        <w:t xml:space="preserve">студентка Всероссийской академии внешней торговли </w:t>
      </w:r>
      <w:r w:rsidRPr="00747010">
        <w:rPr>
          <w:rFonts w:ascii="Times New Roman" w:hAnsi="Times New Roman" w:cs="Times New Roman"/>
          <w:b/>
          <w:bCs/>
          <w:sz w:val="28"/>
          <w:szCs w:val="28"/>
        </w:rPr>
        <w:t xml:space="preserve">Каримова Софья </w:t>
      </w:r>
      <w:proofErr w:type="spellStart"/>
      <w:r w:rsidRPr="00747010">
        <w:rPr>
          <w:rFonts w:ascii="Times New Roman" w:hAnsi="Times New Roman" w:cs="Times New Roman"/>
          <w:b/>
          <w:bCs/>
          <w:sz w:val="28"/>
          <w:szCs w:val="28"/>
        </w:rPr>
        <w:t>Виленовна</w:t>
      </w:r>
      <w:proofErr w:type="spellEnd"/>
      <w:r>
        <w:rPr>
          <w:rFonts w:ascii="Times New Roman" w:hAnsi="Times New Roman" w:cs="Times New Roman"/>
          <w:sz w:val="28"/>
          <w:szCs w:val="28"/>
        </w:rPr>
        <w:t>.</w:t>
      </w:r>
    </w:p>
    <w:p w:rsidR="0037609C" w:rsidRPr="00747010" w:rsidRDefault="0037609C" w:rsidP="0021146B">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8210A4">
        <w:rPr>
          <w:rFonts w:ascii="Times New Roman" w:hAnsi="Times New Roman" w:cs="Times New Roman"/>
          <w:sz w:val="28"/>
          <w:szCs w:val="28"/>
        </w:rPr>
        <w:t xml:space="preserve">Автор доклада в своей исследовательской работе рассматривает </w:t>
      </w:r>
      <w:r>
        <w:rPr>
          <w:rFonts w:ascii="Times New Roman" w:hAnsi="Times New Roman" w:cs="Times New Roman"/>
          <w:sz w:val="28"/>
          <w:szCs w:val="28"/>
        </w:rPr>
        <w:t xml:space="preserve">принцип равенства граждан и правовые акты его устанавливающие, начиная от международных до тех, что установлены на федеральном уровне. Более того автор рассматривает один </w:t>
      </w:r>
      <w:r w:rsidRPr="00747010">
        <w:rPr>
          <w:rFonts w:ascii="Times New Roman" w:hAnsi="Times New Roman" w:cs="Times New Roman"/>
          <w:sz w:val="28"/>
          <w:szCs w:val="28"/>
        </w:rPr>
        <w:t>из самых важных аспектов антидискриминационного законодательства — вопрос о доказывании дискриминации</w:t>
      </w:r>
      <w:r>
        <w:rPr>
          <w:rFonts w:ascii="Times New Roman" w:hAnsi="Times New Roman" w:cs="Times New Roman"/>
          <w:sz w:val="28"/>
          <w:szCs w:val="28"/>
        </w:rPr>
        <w:t>, указывая на то, что д</w:t>
      </w:r>
      <w:r w:rsidRPr="00747010">
        <w:rPr>
          <w:rFonts w:ascii="Times New Roman" w:hAnsi="Times New Roman" w:cs="Times New Roman"/>
          <w:sz w:val="28"/>
          <w:szCs w:val="28"/>
        </w:rPr>
        <w:t>оказывание даже очевидных случаев дискриминации в суде — достаточно затруднительная задача. Однако распространена практика, когда дискриминацию доказать особенно сложно.</w:t>
      </w:r>
      <w:r>
        <w:rPr>
          <w:rFonts w:ascii="Times New Roman" w:hAnsi="Times New Roman" w:cs="Times New Roman"/>
          <w:sz w:val="28"/>
          <w:szCs w:val="28"/>
        </w:rPr>
        <w:t xml:space="preserve"> Автором рассматриваются различные способы доказывания дискриминации, используемые в России и в других странах.</w:t>
      </w:r>
    </w:p>
    <w:p w:rsidR="0037609C" w:rsidRDefault="0037609C" w:rsidP="0021146B">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Подводя итоги, автор выявляет следующие способы облегчения </w:t>
      </w:r>
      <w:r>
        <w:rPr>
          <w:rFonts w:ascii="Times New Roman" w:hAnsi="Times New Roman" w:cs="Times New Roman"/>
          <w:sz w:val="28"/>
          <w:szCs w:val="28"/>
        </w:rPr>
        <w:lastRenderedPageBreak/>
        <w:t>доказывания дискриминации в сфере труда:</w:t>
      </w:r>
    </w:p>
    <w:p w:rsidR="0037609C" w:rsidRPr="00B5584C" w:rsidRDefault="0037609C" w:rsidP="0021146B">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B5584C">
        <w:rPr>
          <w:rFonts w:ascii="Times New Roman" w:hAnsi="Times New Roman" w:cs="Times New Roman"/>
          <w:sz w:val="28"/>
          <w:szCs w:val="28"/>
        </w:rPr>
        <w:t>— либерализация судебного подхода к использованию аудио- и видеозаписей в качестве доказательств;</w:t>
      </w:r>
    </w:p>
    <w:p w:rsidR="0037609C" w:rsidRPr="00B5584C" w:rsidRDefault="0037609C" w:rsidP="0021146B">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B5584C">
        <w:rPr>
          <w:rFonts w:ascii="Times New Roman" w:hAnsi="Times New Roman" w:cs="Times New Roman"/>
          <w:sz w:val="28"/>
          <w:szCs w:val="28"/>
        </w:rPr>
        <w:t xml:space="preserve"> — закрепление возможности использования данных о других работодателях в данной местности, отрасли или профессии в качестве источника для сопоставления с данными о занятости у работодателя, которому предъявляются требования об устранении дискриминации;</w:t>
      </w:r>
    </w:p>
    <w:p w:rsidR="0037609C" w:rsidRPr="00B5584C" w:rsidRDefault="0037609C" w:rsidP="0021146B">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B5584C">
        <w:rPr>
          <w:rFonts w:ascii="Times New Roman" w:hAnsi="Times New Roman" w:cs="Times New Roman"/>
          <w:sz w:val="28"/>
          <w:szCs w:val="28"/>
        </w:rPr>
        <w:t>— установление возможности использовать статистические данные в отношении данного работодателя и иных работодателей, демонстрирующих разницу в обращении с определенными категориями работников;</w:t>
      </w:r>
    </w:p>
    <w:p w:rsidR="0037609C" w:rsidRPr="00B5584C" w:rsidRDefault="0037609C" w:rsidP="0021146B">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B5584C">
        <w:rPr>
          <w:rFonts w:ascii="Times New Roman" w:hAnsi="Times New Roman" w:cs="Times New Roman"/>
          <w:sz w:val="28"/>
          <w:szCs w:val="28"/>
        </w:rPr>
        <w:t xml:space="preserve">— легализация так называемых ситуационных тестов в качестве средства доказывания дискриминации, когда на интервью по поводу трудоустройства специально приходят фиктивные кандидаты на работу с целью выявления отношения работодателя к тем или иным группам работников; </w:t>
      </w:r>
    </w:p>
    <w:p w:rsidR="0037609C" w:rsidRPr="00747010" w:rsidRDefault="0037609C" w:rsidP="0021146B">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B5584C">
        <w:rPr>
          <w:rFonts w:ascii="Times New Roman" w:hAnsi="Times New Roman" w:cs="Times New Roman"/>
          <w:sz w:val="28"/>
          <w:szCs w:val="28"/>
        </w:rPr>
        <w:t>—предоставление права судам самостоятельно расследовать обстоятельства дела, связанного с дискриминацией.</w:t>
      </w:r>
    </w:p>
    <w:p w:rsidR="0037609C" w:rsidRDefault="0037609C" w:rsidP="0021146B">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D23189">
        <w:rPr>
          <w:rFonts w:ascii="Times New Roman" w:hAnsi="Times New Roman" w:cs="Times New Roman"/>
          <w:sz w:val="28"/>
          <w:szCs w:val="28"/>
        </w:rPr>
        <w:t>Следующим интересным докладом</w:t>
      </w:r>
      <w:r>
        <w:rPr>
          <w:rFonts w:ascii="Times New Roman" w:hAnsi="Times New Roman" w:cs="Times New Roman"/>
          <w:sz w:val="28"/>
          <w:szCs w:val="28"/>
        </w:rPr>
        <w:t xml:space="preserve"> в рамках конференции, является доклад студенток НИУ «Высшая школа экономики» </w:t>
      </w:r>
      <w:r w:rsidRPr="005947D3">
        <w:rPr>
          <w:rFonts w:ascii="Times New Roman" w:hAnsi="Times New Roman" w:cs="Times New Roman"/>
          <w:b/>
          <w:bCs/>
          <w:sz w:val="28"/>
          <w:szCs w:val="28"/>
        </w:rPr>
        <w:t>Назаровой Екатерины Алексеевны и Кузьминой Дарьи Евгеньевна</w:t>
      </w:r>
      <w:r>
        <w:rPr>
          <w:rFonts w:ascii="Times New Roman" w:hAnsi="Times New Roman" w:cs="Times New Roman"/>
          <w:b/>
          <w:bCs/>
          <w:sz w:val="28"/>
          <w:szCs w:val="28"/>
        </w:rPr>
        <w:t xml:space="preserve"> </w:t>
      </w:r>
      <w:r>
        <w:rPr>
          <w:rFonts w:ascii="Times New Roman" w:hAnsi="Times New Roman" w:cs="Times New Roman"/>
          <w:sz w:val="28"/>
          <w:szCs w:val="28"/>
        </w:rPr>
        <w:t>на тему «</w:t>
      </w:r>
      <w:proofErr w:type="spellStart"/>
      <w:r>
        <w:rPr>
          <w:rFonts w:ascii="Times New Roman" w:hAnsi="Times New Roman" w:cs="Times New Roman"/>
          <w:sz w:val="28"/>
          <w:szCs w:val="28"/>
        </w:rPr>
        <w:t>Уберизация</w:t>
      </w:r>
      <w:proofErr w:type="spellEnd"/>
      <w:r>
        <w:rPr>
          <w:rFonts w:ascii="Times New Roman" w:hAnsi="Times New Roman" w:cs="Times New Roman"/>
          <w:sz w:val="28"/>
          <w:szCs w:val="28"/>
        </w:rPr>
        <w:t>» и социальное обеспечение».</w:t>
      </w:r>
    </w:p>
    <w:p w:rsidR="0037609C" w:rsidRDefault="0037609C" w:rsidP="0021146B">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Авторами доклада исследуется </w:t>
      </w:r>
      <w:r w:rsidRPr="0060794B">
        <w:rPr>
          <w:rFonts w:ascii="Times New Roman" w:hAnsi="Times New Roman" w:cs="Times New Roman"/>
          <w:sz w:val="28"/>
          <w:szCs w:val="28"/>
        </w:rPr>
        <w:t>од</w:t>
      </w:r>
      <w:r>
        <w:rPr>
          <w:rFonts w:ascii="Times New Roman" w:hAnsi="Times New Roman" w:cs="Times New Roman"/>
          <w:sz w:val="28"/>
          <w:szCs w:val="28"/>
        </w:rPr>
        <w:t>ин</w:t>
      </w:r>
      <w:r w:rsidRPr="0060794B">
        <w:rPr>
          <w:rFonts w:ascii="Times New Roman" w:hAnsi="Times New Roman" w:cs="Times New Roman"/>
          <w:sz w:val="28"/>
          <w:szCs w:val="28"/>
        </w:rPr>
        <w:t xml:space="preserve"> из наиболее актуальных вопросов экономики и права на </w:t>
      </w:r>
      <w:r>
        <w:rPr>
          <w:rFonts w:ascii="Times New Roman" w:hAnsi="Times New Roman" w:cs="Times New Roman"/>
          <w:sz w:val="28"/>
          <w:szCs w:val="28"/>
        </w:rPr>
        <w:t>протяжении последних лет</w:t>
      </w:r>
      <w:r w:rsidRPr="0060794B">
        <w:rPr>
          <w:rFonts w:ascii="Times New Roman" w:hAnsi="Times New Roman" w:cs="Times New Roman"/>
          <w:sz w:val="28"/>
          <w:szCs w:val="28"/>
        </w:rPr>
        <w:t xml:space="preserve"> становится «</w:t>
      </w:r>
      <w:proofErr w:type="spellStart"/>
      <w:r w:rsidRPr="0060794B">
        <w:rPr>
          <w:rFonts w:ascii="Times New Roman" w:hAnsi="Times New Roman" w:cs="Times New Roman"/>
          <w:sz w:val="28"/>
          <w:szCs w:val="28"/>
        </w:rPr>
        <w:t>уберизация</w:t>
      </w:r>
      <w:proofErr w:type="spellEnd"/>
      <w:r w:rsidRPr="0060794B">
        <w:rPr>
          <w:rFonts w:ascii="Times New Roman" w:hAnsi="Times New Roman" w:cs="Times New Roman"/>
          <w:sz w:val="28"/>
          <w:szCs w:val="28"/>
        </w:rPr>
        <w:t>»</w:t>
      </w:r>
      <w:r>
        <w:rPr>
          <w:rFonts w:ascii="Times New Roman" w:hAnsi="Times New Roman" w:cs="Times New Roman"/>
          <w:sz w:val="28"/>
          <w:szCs w:val="28"/>
        </w:rPr>
        <w:t xml:space="preserve">, в </w:t>
      </w:r>
      <w:proofErr w:type="spellStart"/>
      <w:r>
        <w:rPr>
          <w:rFonts w:ascii="Times New Roman" w:hAnsi="Times New Roman" w:cs="Times New Roman"/>
          <w:sz w:val="28"/>
          <w:szCs w:val="28"/>
        </w:rPr>
        <w:t>рамказ</w:t>
      </w:r>
      <w:proofErr w:type="spellEnd"/>
      <w:r>
        <w:rPr>
          <w:rFonts w:ascii="Times New Roman" w:hAnsi="Times New Roman" w:cs="Times New Roman"/>
          <w:sz w:val="28"/>
          <w:szCs w:val="28"/>
        </w:rPr>
        <w:t xml:space="preserve"> которого рассматривается понятия </w:t>
      </w:r>
      <w:proofErr w:type="spellStart"/>
      <w:r>
        <w:rPr>
          <w:rFonts w:ascii="Times New Roman" w:hAnsi="Times New Roman" w:cs="Times New Roman"/>
          <w:sz w:val="28"/>
          <w:szCs w:val="28"/>
        </w:rPr>
        <w:t>уберизации</w:t>
      </w:r>
      <w:proofErr w:type="spellEnd"/>
      <w:r>
        <w:rPr>
          <w:rFonts w:ascii="Times New Roman" w:hAnsi="Times New Roman" w:cs="Times New Roman"/>
          <w:sz w:val="28"/>
          <w:szCs w:val="28"/>
        </w:rPr>
        <w:t xml:space="preserve">. Авторы </w:t>
      </w:r>
      <w:proofErr w:type="spellStart"/>
      <w:r>
        <w:rPr>
          <w:rFonts w:ascii="Times New Roman" w:hAnsi="Times New Roman" w:cs="Times New Roman"/>
          <w:sz w:val="28"/>
          <w:szCs w:val="28"/>
        </w:rPr>
        <w:t>указывае</w:t>
      </w:r>
      <w:proofErr w:type="spellEnd"/>
      <w:r>
        <w:rPr>
          <w:rFonts w:ascii="Times New Roman" w:hAnsi="Times New Roman" w:cs="Times New Roman"/>
          <w:sz w:val="28"/>
          <w:szCs w:val="28"/>
        </w:rPr>
        <w:t xml:space="preserve"> на то, что национальное законодательство и </w:t>
      </w:r>
      <w:proofErr w:type="spellStart"/>
      <w:r>
        <w:rPr>
          <w:rFonts w:ascii="Times New Roman" w:hAnsi="Times New Roman" w:cs="Times New Roman"/>
          <w:sz w:val="28"/>
          <w:szCs w:val="28"/>
        </w:rPr>
        <w:t>правоприминительная</w:t>
      </w:r>
      <w:proofErr w:type="spellEnd"/>
      <w:r>
        <w:rPr>
          <w:rFonts w:ascii="Times New Roman" w:hAnsi="Times New Roman" w:cs="Times New Roman"/>
          <w:sz w:val="28"/>
          <w:szCs w:val="28"/>
        </w:rPr>
        <w:t xml:space="preserve"> практика в отношении интернет-платформ и их работников только начинает формироваться в разных странах. Более того, исследователями рассматриваются различные правовые споры в данной сфере и в этой связи правоприменительная практика.</w:t>
      </w:r>
    </w:p>
    <w:p w:rsidR="0037609C" w:rsidRDefault="0037609C" w:rsidP="0021146B">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Авторами доклада предложено следующее разрешение </w:t>
      </w:r>
      <w:r>
        <w:rPr>
          <w:rFonts w:ascii="Times New Roman" w:hAnsi="Times New Roman" w:cs="Times New Roman"/>
          <w:sz w:val="28"/>
          <w:szCs w:val="28"/>
        </w:rPr>
        <w:lastRenderedPageBreak/>
        <w:t>рассматриваемой ими проблемы:</w:t>
      </w:r>
    </w:p>
    <w:p w:rsidR="0037609C" w:rsidRPr="00F76F9D" w:rsidRDefault="0037609C" w:rsidP="0021146B">
      <w:pPr>
        <w:widowControl w:val="0"/>
        <w:numPr>
          <w:ilvl w:val="0"/>
          <w:numId w:val="2"/>
        </w:numPr>
        <w:autoSpaceDE w:val="0"/>
        <w:autoSpaceDN w:val="0"/>
        <w:adjustRightInd w:val="0"/>
        <w:spacing w:after="0" w:line="360" w:lineRule="auto"/>
        <w:jc w:val="both"/>
        <w:rPr>
          <w:rFonts w:ascii="Times New Roman" w:hAnsi="Times New Roman" w:cs="Times New Roman"/>
          <w:sz w:val="28"/>
          <w:szCs w:val="28"/>
        </w:rPr>
      </w:pPr>
      <w:r w:rsidRPr="00F76F9D">
        <w:rPr>
          <w:rFonts w:ascii="Times New Roman" w:hAnsi="Times New Roman" w:cs="Times New Roman"/>
          <w:sz w:val="28"/>
          <w:szCs w:val="28"/>
        </w:rPr>
        <w:t>Признание официальными работниками, которые могут требовать от компаний заключения с ними трудового договора на определенных условиях.</w:t>
      </w:r>
    </w:p>
    <w:p w:rsidR="0037609C" w:rsidRPr="00F76F9D" w:rsidRDefault="0037609C" w:rsidP="0021146B">
      <w:pPr>
        <w:widowControl w:val="0"/>
        <w:numPr>
          <w:ilvl w:val="0"/>
          <w:numId w:val="2"/>
        </w:numPr>
        <w:autoSpaceDE w:val="0"/>
        <w:autoSpaceDN w:val="0"/>
        <w:adjustRightInd w:val="0"/>
        <w:spacing w:after="0" w:line="360" w:lineRule="auto"/>
        <w:jc w:val="both"/>
        <w:rPr>
          <w:rFonts w:ascii="Times New Roman" w:hAnsi="Times New Roman" w:cs="Times New Roman"/>
          <w:sz w:val="28"/>
          <w:szCs w:val="28"/>
        </w:rPr>
      </w:pPr>
      <w:proofErr w:type="spellStart"/>
      <w:r w:rsidRPr="00F76F9D">
        <w:rPr>
          <w:rFonts w:ascii="Times New Roman" w:hAnsi="Times New Roman" w:cs="Times New Roman"/>
          <w:sz w:val="28"/>
          <w:szCs w:val="28"/>
        </w:rPr>
        <w:t>Агрегатор</w:t>
      </w:r>
      <w:proofErr w:type="spellEnd"/>
      <w:r w:rsidRPr="00F76F9D">
        <w:rPr>
          <w:rFonts w:ascii="Times New Roman" w:hAnsi="Times New Roman" w:cs="Times New Roman"/>
          <w:sz w:val="28"/>
          <w:szCs w:val="28"/>
        </w:rPr>
        <w:t xml:space="preserve"> такси/доставки – цифровая платформа по распределению заказов (работы) от заказчиков к исполнителям.</w:t>
      </w:r>
    </w:p>
    <w:p w:rsidR="0037609C" w:rsidRPr="00F76F9D" w:rsidRDefault="0037609C" w:rsidP="0021146B">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F76F9D">
        <w:rPr>
          <w:rFonts w:ascii="Times New Roman" w:hAnsi="Times New Roman" w:cs="Times New Roman"/>
          <w:sz w:val="28"/>
          <w:szCs w:val="28"/>
        </w:rPr>
        <w:t>Закрепление ответственности компаний, контроль режима труда и отдыха.</w:t>
      </w:r>
    </w:p>
    <w:p w:rsidR="0037609C" w:rsidRDefault="0037609C" w:rsidP="0021146B">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F76F9D">
        <w:rPr>
          <w:rFonts w:ascii="Times New Roman" w:hAnsi="Times New Roman" w:cs="Times New Roman"/>
          <w:sz w:val="28"/>
          <w:szCs w:val="28"/>
        </w:rPr>
        <w:t>Обеспечение необходимого минимума социального обеспечения – право на пенсию, страхование от несчастных случаев на производстве, больничный.</w:t>
      </w:r>
    </w:p>
    <w:p w:rsidR="0037609C" w:rsidRDefault="0021146B" w:rsidP="0021146B">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Доклад</w:t>
      </w:r>
      <w:r w:rsidR="0037609C">
        <w:rPr>
          <w:rFonts w:ascii="Times New Roman" w:hAnsi="Times New Roman" w:cs="Times New Roman"/>
          <w:sz w:val="28"/>
          <w:szCs w:val="28"/>
        </w:rPr>
        <w:t xml:space="preserve"> на тему «Правовое регулирование труда творческих работников» </w:t>
      </w:r>
      <w:r>
        <w:rPr>
          <w:rFonts w:ascii="Times New Roman" w:hAnsi="Times New Roman" w:cs="Times New Roman"/>
          <w:sz w:val="28"/>
          <w:szCs w:val="28"/>
        </w:rPr>
        <w:t>представила</w:t>
      </w:r>
      <w:r w:rsidR="0037609C">
        <w:rPr>
          <w:rFonts w:ascii="Times New Roman" w:hAnsi="Times New Roman" w:cs="Times New Roman"/>
          <w:sz w:val="28"/>
          <w:szCs w:val="28"/>
        </w:rPr>
        <w:t xml:space="preserve"> </w:t>
      </w:r>
      <w:proofErr w:type="spellStart"/>
      <w:r w:rsidR="0037609C" w:rsidRPr="00F76F9D">
        <w:rPr>
          <w:rFonts w:ascii="Times New Roman" w:hAnsi="Times New Roman" w:cs="Times New Roman"/>
          <w:b/>
          <w:bCs/>
          <w:sz w:val="28"/>
          <w:szCs w:val="28"/>
        </w:rPr>
        <w:t>Кишенская</w:t>
      </w:r>
      <w:proofErr w:type="spellEnd"/>
      <w:r w:rsidR="0037609C" w:rsidRPr="00F76F9D">
        <w:rPr>
          <w:rFonts w:ascii="Times New Roman" w:hAnsi="Times New Roman" w:cs="Times New Roman"/>
          <w:b/>
          <w:bCs/>
          <w:sz w:val="28"/>
          <w:szCs w:val="28"/>
        </w:rPr>
        <w:t xml:space="preserve"> Софья Александровна</w:t>
      </w:r>
      <w:r w:rsidR="0037609C">
        <w:rPr>
          <w:rFonts w:ascii="Times New Roman" w:hAnsi="Times New Roman" w:cs="Times New Roman"/>
          <w:sz w:val="28"/>
          <w:szCs w:val="28"/>
        </w:rPr>
        <w:t xml:space="preserve">, являющаяся студенткой </w:t>
      </w:r>
      <w:r w:rsidR="0037609C" w:rsidRPr="00F76F9D">
        <w:rPr>
          <w:rFonts w:ascii="Times New Roman" w:hAnsi="Times New Roman" w:cs="Times New Roman"/>
          <w:sz w:val="28"/>
          <w:szCs w:val="28"/>
        </w:rPr>
        <w:t>Национальн</w:t>
      </w:r>
      <w:r w:rsidR="0037609C">
        <w:rPr>
          <w:rFonts w:ascii="Times New Roman" w:hAnsi="Times New Roman" w:cs="Times New Roman"/>
          <w:sz w:val="28"/>
          <w:szCs w:val="28"/>
        </w:rPr>
        <w:t>ого</w:t>
      </w:r>
      <w:r w:rsidR="0037609C" w:rsidRPr="00F76F9D">
        <w:rPr>
          <w:rFonts w:ascii="Times New Roman" w:hAnsi="Times New Roman" w:cs="Times New Roman"/>
          <w:sz w:val="28"/>
          <w:szCs w:val="28"/>
        </w:rPr>
        <w:t xml:space="preserve"> исследовательск</w:t>
      </w:r>
      <w:r w:rsidR="0037609C">
        <w:rPr>
          <w:rFonts w:ascii="Times New Roman" w:hAnsi="Times New Roman" w:cs="Times New Roman"/>
          <w:sz w:val="28"/>
          <w:szCs w:val="28"/>
        </w:rPr>
        <w:t>ого</w:t>
      </w:r>
      <w:r w:rsidR="0037609C" w:rsidRPr="00F76F9D">
        <w:rPr>
          <w:rFonts w:ascii="Times New Roman" w:hAnsi="Times New Roman" w:cs="Times New Roman"/>
          <w:sz w:val="28"/>
          <w:szCs w:val="28"/>
        </w:rPr>
        <w:t xml:space="preserve"> университет</w:t>
      </w:r>
      <w:r w:rsidR="0037609C">
        <w:rPr>
          <w:rFonts w:ascii="Times New Roman" w:hAnsi="Times New Roman" w:cs="Times New Roman"/>
          <w:sz w:val="28"/>
          <w:szCs w:val="28"/>
        </w:rPr>
        <w:t>а</w:t>
      </w:r>
      <w:r w:rsidR="0037609C" w:rsidRPr="00F76F9D">
        <w:rPr>
          <w:rFonts w:ascii="Times New Roman" w:hAnsi="Times New Roman" w:cs="Times New Roman"/>
          <w:sz w:val="28"/>
          <w:szCs w:val="28"/>
        </w:rPr>
        <w:t xml:space="preserve"> «Высшая школа экономики»</w:t>
      </w:r>
      <w:r w:rsidR="0037609C">
        <w:rPr>
          <w:rFonts w:ascii="Times New Roman" w:hAnsi="Times New Roman" w:cs="Times New Roman"/>
          <w:sz w:val="28"/>
          <w:szCs w:val="28"/>
        </w:rPr>
        <w:t xml:space="preserve">. </w:t>
      </w:r>
    </w:p>
    <w:p w:rsidR="0037609C" w:rsidRDefault="0037609C" w:rsidP="0021146B">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своем исследовании автор указывает на особую специфику деятельности творческих работников, которые </w:t>
      </w:r>
      <w:r w:rsidRPr="00C2683B">
        <w:rPr>
          <w:rFonts w:ascii="Times New Roman" w:hAnsi="Times New Roman" w:cs="Times New Roman"/>
          <w:sz w:val="28"/>
          <w:szCs w:val="28"/>
        </w:rPr>
        <w:t>зачастую не имеют нормированного рабочего дня, работают в ночные часы, а также в праздничные дни и выходные</w:t>
      </w:r>
      <w:r>
        <w:rPr>
          <w:rFonts w:ascii="Times New Roman" w:hAnsi="Times New Roman" w:cs="Times New Roman"/>
          <w:sz w:val="28"/>
          <w:szCs w:val="28"/>
        </w:rPr>
        <w:t xml:space="preserve">. </w:t>
      </w:r>
    </w:p>
    <w:p w:rsidR="0037609C" w:rsidRDefault="0037609C" w:rsidP="0021146B">
      <w:pPr>
        <w:widowControl w:val="0"/>
        <w:autoSpaceDE w:val="0"/>
        <w:autoSpaceDN w:val="0"/>
        <w:adjustRightInd w:val="0"/>
        <w:spacing w:after="0" w:line="360" w:lineRule="auto"/>
        <w:ind w:firstLine="708"/>
        <w:jc w:val="both"/>
        <w:rPr>
          <w:rFonts w:ascii="Times New Roman" w:eastAsia="Times New Roman" w:hAnsi="Times New Roman" w:cs="Times New Roman"/>
          <w:color w:val="222222"/>
          <w:sz w:val="28"/>
          <w:szCs w:val="28"/>
          <w:shd w:val="clear" w:color="auto" w:fill="FFFFFF"/>
          <w:lang w:eastAsia="ru-RU"/>
        </w:rPr>
      </w:pPr>
      <w:r>
        <w:rPr>
          <w:rFonts w:ascii="Times New Roman" w:hAnsi="Times New Roman" w:cs="Times New Roman"/>
          <w:sz w:val="28"/>
          <w:szCs w:val="28"/>
        </w:rPr>
        <w:t>Автор также указывает на то, что,</w:t>
      </w:r>
      <w:r w:rsidRPr="00C2683B">
        <w:rPr>
          <w:rFonts w:ascii="Times New Roman" w:hAnsi="Times New Roman" w:cs="Times New Roman"/>
          <w:sz w:val="28"/>
          <w:szCs w:val="28"/>
        </w:rPr>
        <w:t xml:space="preserve"> </w:t>
      </w:r>
      <w:r w:rsidRPr="00C2683B">
        <w:rPr>
          <w:rFonts w:ascii="Times New Roman" w:eastAsia="Times New Roman" w:hAnsi="Times New Roman" w:cs="Times New Roman"/>
          <w:color w:val="222222"/>
          <w:sz w:val="28"/>
          <w:szCs w:val="28"/>
          <w:shd w:val="clear" w:color="auto" w:fill="FFFFFF"/>
          <w:lang w:eastAsia="ru-RU"/>
        </w:rPr>
        <w:t>современное трудовое законодательство о регулировании труда творческих работников недостаточно эффективно и не отвечает современной практике, сложившейся между сторонами трудовых отношений в сфере творчества.</w:t>
      </w:r>
      <w:r>
        <w:rPr>
          <w:rFonts w:ascii="Times New Roman" w:eastAsia="Times New Roman" w:hAnsi="Times New Roman" w:cs="Times New Roman"/>
          <w:color w:val="222222"/>
          <w:sz w:val="28"/>
          <w:szCs w:val="28"/>
          <w:shd w:val="clear" w:color="auto" w:fill="FFFFFF"/>
          <w:lang w:eastAsia="ru-RU"/>
        </w:rPr>
        <w:t xml:space="preserve"> В этой связи автор вносит следующие предложения: </w:t>
      </w:r>
    </w:p>
    <w:p w:rsidR="0037609C" w:rsidRPr="005916DE" w:rsidRDefault="0037609C" w:rsidP="0021146B">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5916DE">
        <w:rPr>
          <w:rFonts w:ascii="Times New Roman" w:hAnsi="Times New Roman" w:cs="Times New Roman"/>
          <w:sz w:val="28"/>
          <w:szCs w:val="28"/>
        </w:rPr>
        <w:t>Ввести специальный термин, определяющий «творческого работника», в котором должны содержаться критерии отнесения к таким работникам</w:t>
      </w:r>
      <w:r>
        <w:rPr>
          <w:rFonts w:ascii="Times New Roman" w:hAnsi="Times New Roman" w:cs="Times New Roman"/>
          <w:sz w:val="28"/>
          <w:szCs w:val="28"/>
        </w:rPr>
        <w:t xml:space="preserve">. В связи с этим </w:t>
      </w:r>
      <w:r w:rsidRPr="005916DE">
        <w:rPr>
          <w:rFonts w:ascii="Times New Roman" w:hAnsi="Times New Roman" w:cs="Times New Roman"/>
          <w:sz w:val="28"/>
          <w:szCs w:val="28"/>
        </w:rPr>
        <w:t>с помощью критериев определения, можно не ограничиваться Перечнем творческих работников</w:t>
      </w:r>
      <w:r>
        <w:rPr>
          <w:rFonts w:ascii="Times New Roman" w:hAnsi="Times New Roman" w:cs="Times New Roman"/>
          <w:sz w:val="28"/>
          <w:szCs w:val="28"/>
        </w:rPr>
        <w:t>, т.к. их список постоянно пополняется.</w:t>
      </w:r>
    </w:p>
    <w:p w:rsidR="0037609C" w:rsidRPr="005916DE" w:rsidRDefault="0037609C" w:rsidP="0021146B">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5916DE">
        <w:rPr>
          <w:rFonts w:ascii="Times New Roman" w:hAnsi="Times New Roman" w:cs="Times New Roman"/>
          <w:sz w:val="28"/>
          <w:szCs w:val="28"/>
        </w:rPr>
        <w:t>Ввести ограничения использования срочных трудовых договоров с целью защиты прав работника только случаями, когда трудовые отношения не могут устанавливаться на неопределенный срок</w:t>
      </w:r>
      <w:r>
        <w:rPr>
          <w:rFonts w:ascii="Times New Roman" w:hAnsi="Times New Roman" w:cs="Times New Roman"/>
          <w:sz w:val="28"/>
          <w:szCs w:val="28"/>
        </w:rPr>
        <w:t xml:space="preserve">, для </w:t>
      </w:r>
      <w:r w:rsidRPr="005916DE">
        <w:rPr>
          <w:rFonts w:ascii="Times New Roman" w:hAnsi="Times New Roman" w:cs="Times New Roman"/>
          <w:sz w:val="28"/>
          <w:szCs w:val="28"/>
        </w:rPr>
        <w:t xml:space="preserve">предотвращения </w:t>
      </w:r>
      <w:r w:rsidRPr="005916DE">
        <w:rPr>
          <w:rFonts w:ascii="Times New Roman" w:hAnsi="Times New Roman" w:cs="Times New Roman"/>
          <w:sz w:val="28"/>
          <w:szCs w:val="28"/>
        </w:rPr>
        <w:lastRenderedPageBreak/>
        <w:t>злоупотреблений со стороны работодателя в ситуациях, когда срочным трудовым договором прикрывают договоры на неопределенный срок.</w:t>
      </w:r>
    </w:p>
    <w:p w:rsidR="0037609C" w:rsidRPr="005916DE" w:rsidRDefault="0037609C" w:rsidP="0021146B">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5916DE">
        <w:rPr>
          <w:rFonts w:ascii="Times New Roman" w:hAnsi="Times New Roman" w:cs="Times New Roman"/>
          <w:sz w:val="28"/>
          <w:szCs w:val="28"/>
        </w:rPr>
        <w:t>Ввести в законодательство суммированный учет рабочего времени и определить период учета для анализируемой категории работников</w:t>
      </w:r>
      <w:r>
        <w:rPr>
          <w:rFonts w:ascii="Times New Roman" w:hAnsi="Times New Roman" w:cs="Times New Roman"/>
          <w:sz w:val="28"/>
          <w:szCs w:val="28"/>
        </w:rPr>
        <w:t xml:space="preserve"> для регулирования ненормированного рабочего дня.</w:t>
      </w:r>
    </w:p>
    <w:p w:rsidR="0037609C" w:rsidRPr="005916DE" w:rsidRDefault="0037609C" w:rsidP="0021146B">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5916DE">
        <w:rPr>
          <w:rFonts w:ascii="Times New Roman" w:hAnsi="Times New Roman" w:cs="Times New Roman"/>
          <w:sz w:val="28"/>
          <w:szCs w:val="28"/>
        </w:rPr>
        <w:t xml:space="preserve">Создать нормы о порядке привлечения к работе в выходные и нерабочие праздничные дни для отдельных категорий работников с дифференциаций по специфике деятельности. Внести в законодательство фиксированный минимум оплаты труда в выходные и нерабочие праздничные дни творческих работников. </w:t>
      </w:r>
    </w:p>
    <w:p w:rsidR="0037609C" w:rsidRPr="005947D3" w:rsidRDefault="0037609C" w:rsidP="0021146B">
      <w:pPr>
        <w:widowControl w:val="0"/>
        <w:autoSpaceDE w:val="0"/>
        <w:autoSpaceDN w:val="0"/>
        <w:adjustRightInd w:val="0"/>
        <w:spacing w:after="0" w:line="360" w:lineRule="auto"/>
        <w:ind w:firstLine="708"/>
        <w:jc w:val="both"/>
        <w:rPr>
          <w:rFonts w:ascii="Times New Roman" w:hAnsi="Times New Roman" w:cs="Times New Roman"/>
          <w:sz w:val="28"/>
          <w:szCs w:val="28"/>
        </w:rPr>
      </w:pPr>
    </w:p>
    <w:p w:rsidR="0037609C" w:rsidRDefault="0037609C" w:rsidP="0037609C">
      <w:pPr>
        <w:widowControl w:val="0"/>
        <w:autoSpaceDE w:val="0"/>
        <w:autoSpaceDN w:val="0"/>
        <w:adjustRightInd w:val="0"/>
        <w:spacing w:line="360" w:lineRule="auto"/>
        <w:ind w:firstLine="708"/>
        <w:jc w:val="both"/>
        <w:rPr>
          <w:rFonts w:ascii="Times New Roman" w:hAnsi="Times New Roman" w:cs="Times New Roman"/>
          <w:sz w:val="28"/>
          <w:szCs w:val="28"/>
          <w:highlight w:val="yellow"/>
        </w:rPr>
      </w:pPr>
      <w:proofErr w:type="spellStart"/>
      <w:r>
        <w:rPr>
          <w:rFonts w:ascii="Times New Roman" w:hAnsi="Times New Roman" w:cs="Times New Roman"/>
          <w:b/>
          <w:bCs/>
          <w:sz w:val="28"/>
          <w:szCs w:val="28"/>
        </w:rPr>
        <w:t>Кострецова</w:t>
      </w:r>
      <w:proofErr w:type="spellEnd"/>
      <w:r>
        <w:rPr>
          <w:rFonts w:ascii="Times New Roman" w:hAnsi="Times New Roman" w:cs="Times New Roman"/>
          <w:b/>
          <w:bCs/>
          <w:sz w:val="28"/>
          <w:szCs w:val="28"/>
        </w:rPr>
        <w:t xml:space="preserve"> Полина Игоревна</w:t>
      </w:r>
      <w:r>
        <w:rPr>
          <w:rFonts w:ascii="Times New Roman" w:hAnsi="Times New Roman" w:cs="Times New Roman"/>
          <w:sz w:val="28"/>
          <w:szCs w:val="28"/>
        </w:rPr>
        <w:t>,</w:t>
      </w:r>
      <w:r w:rsidRPr="00F602AC">
        <w:rPr>
          <w:rFonts w:ascii="Times New Roman" w:hAnsi="Times New Roman" w:cs="Times New Roman"/>
          <w:sz w:val="28"/>
          <w:szCs w:val="28"/>
        </w:rPr>
        <w:t xml:space="preserve"> </w:t>
      </w:r>
      <w:r>
        <w:rPr>
          <w:rFonts w:ascii="Times New Roman" w:hAnsi="Times New Roman" w:cs="Times New Roman"/>
          <w:sz w:val="28"/>
          <w:szCs w:val="28"/>
        </w:rPr>
        <w:t xml:space="preserve">студентка </w:t>
      </w:r>
      <w:r w:rsidRPr="002A7B1A">
        <w:rPr>
          <w:rFonts w:ascii="Times New Roman" w:hAnsi="Times New Roman" w:cs="Times New Roman"/>
          <w:sz w:val="28"/>
          <w:szCs w:val="28"/>
        </w:rPr>
        <w:t>Национальн</w:t>
      </w:r>
      <w:r>
        <w:rPr>
          <w:rFonts w:ascii="Times New Roman" w:hAnsi="Times New Roman" w:cs="Times New Roman"/>
          <w:sz w:val="28"/>
          <w:szCs w:val="28"/>
        </w:rPr>
        <w:t>ого</w:t>
      </w:r>
      <w:r w:rsidRPr="002A7B1A">
        <w:rPr>
          <w:rFonts w:ascii="Times New Roman" w:hAnsi="Times New Roman" w:cs="Times New Roman"/>
          <w:sz w:val="28"/>
          <w:szCs w:val="28"/>
        </w:rPr>
        <w:t xml:space="preserve"> исследовательск</w:t>
      </w:r>
      <w:r>
        <w:rPr>
          <w:rFonts w:ascii="Times New Roman" w:hAnsi="Times New Roman" w:cs="Times New Roman"/>
          <w:sz w:val="28"/>
          <w:szCs w:val="28"/>
        </w:rPr>
        <w:t>ого</w:t>
      </w:r>
      <w:r w:rsidRPr="002A7B1A">
        <w:rPr>
          <w:rFonts w:ascii="Times New Roman" w:hAnsi="Times New Roman" w:cs="Times New Roman"/>
          <w:sz w:val="28"/>
          <w:szCs w:val="28"/>
        </w:rPr>
        <w:t xml:space="preserve"> университет</w:t>
      </w:r>
      <w:r>
        <w:rPr>
          <w:rFonts w:ascii="Times New Roman" w:hAnsi="Times New Roman" w:cs="Times New Roman"/>
          <w:sz w:val="28"/>
          <w:szCs w:val="28"/>
        </w:rPr>
        <w:t>а</w:t>
      </w:r>
      <w:r w:rsidRPr="002A7B1A">
        <w:rPr>
          <w:rFonts w:ascii="Times New Roman" w:hAnsi="Times New Roman" w:cs="Times New Roman"/>
          <w:sz w:val="28"/>
          <w:szCs w:val="28"/>
        </w:rPr>
        <w:t xml:space="preserve"> «Высшая школа экономики</w:t>
      </w:r>
      <w:r w:rsidR="0021146B">
        <w:rPr>
          <w:rFonts w:ascii="Times New Roman" w:hAnsi="Times New Roman" w:cs="Times New Roman"/>
          <w:sz w:val="28"/>
          <w:szCs w:val="28"/>
        </w:rPr>
        <w:t xml:space="preserve"> </w:t>
      </w:r>
      <w:proofErr w:type="gramStart"/>
      <w:r w:rsidR="0021146B">
        <w:rPr>
          <w:rFonts w:ascii="Times New Roman" w:hAnsi="Times New Roman" w:cs="Times New Roman"/>
          <w:sz w:val="28"/>
          <w:szCs w:val="28"/>
        </w:rPr>
        <w:t>направила  доклад</w:t>
      </w:r>
      <w:proofErr w:type="gramEnd"/>
      <w:r>
        <w:rPr>
          <w:rFonts w:ascii="Times New Roman" w:hAnsi="Times New Roman" w:cs="Times New Roman"/>
          <w:sz w:val="28"/>
          <w:szCs w:val="28"/>
        </w:rPr>
        <w:t xml:space="preserve"> </w:t>
      </w:r>
      <w:r w:rsidRPr="00F602AC">
        <w:rPr>
          <w:rFonts w:ascii="Times New Roman" w:hAnsi="Times New Roman" w:cs="Times New Roman"/>
          <w:sz w:val="28"/>
          <w:szCs w:val="28"/>
        </w:rPr>
        <w:t>на тему «</w:t>
      </w:r>
      <w:r>
        <w:rPr>
          <w:rFonts w:ascii="Times New Roman" w:hAnsi="Times New Roman" w:cs="Times New Roman"/>
          <w:sz w:val="28"/>
          <w:szCs w:val="28"/>
        </w:rPr>
        <w:t>Проблемы проведения индексации заработной платы работников в РФ</w:t>
      </w:r>
      <w:r w:rsidRPr="008210A4">
        <w:rPr>
          <w:rFonts w:ascii="Times New Roman" w:hAnsi="Times New Roman" w:cs="Times New Roman"/>
          <w:sz w:val="28"/>
          <w:szCs w:val="28"/>
        </w:rPr>
        <w:t>»</w:t>
      </w:r>
      <w:r>
        <w:rPr>
          <w:rFonts w:ascii="Times New Roman" w:hAnsi="Times New Roman" w:cs="Times New Roman"/>
          <w:sz w:val="28"/>
          <w:szCs w:val="28"/>
        </w:rPr>
        <w:t>.</w:t>
      </w:r>
    </w:p>
    <w:p w:rsidR="0037609C" w:rsidRDefault="0037609C" w:rsidP="0037609C">
      <w:pPr>
        <w:widowControl w:val="0"/>
        <w:autoSpaceDE w:val="0"/>
        <w:autoSpaceDN w:val="0"/>
        <w:adjustRightInd w:val="0"/>
        <w:spacing w:line="360" w:lineRule="auto"/>
        <w:ind w:firstLine="708"/>
        <w:jc w:val="both"/>
        <w:rPr>
          <w:rFonts w:ascii="Times New Roman" w:hAnsi="Times New Roman" w:cs="Times New Roman"/>
          <w:sz w:val="28"/>
          <w:szCs w:val="28"/>
        </w:rPr>
      </w:pPr>
      <w:r w:rsidRPr="007D116C">
        <w:rPr>
          <w:rFonts w:ascii="Times New Roman" w:hAnsi="Times New Roman" w:cs="Times New Roman"/>
          <w:sz w:val="28"/>
          <w:szCs w:val="28"/>
        </w:rPr>
        <w:t xml:space="preserve">Исследуя </w:t>
      </w:r>
      <w:r>
        <w:rPr>
          <w:rFonts w:ascii="Times New Roman" w:hAnsi="Times New Roman" w:cs="Times New Roman"/>
          <w:sz w:val="28"/>
          <w:szCs w:val="28"/>
        </w:rPr>
        <w:t>обозначенную проблему, автор обозначает ряд вопросов, ответ на которые необходим для решения данной проблемы. Так, важным вопросом является вопрос процедуры, предусмотренной для индексации. Автором отмечается, что п</w:t>
      </w:r>
      <w:r w:rsidRPr="007D116C">
        <w:rPr>
          <w:rFonts w:ascii="Times New Roman" w:hAnsi="Times New Roman" w:cs="Times New Roman"/>
          <w:sz w:val="28"/>
          <w:szCs w:val="28"/>
        </w:rPr>
        <w:t>ричин</w:t>
      </w:r>
      <w:r>
        <w:rPr>
          <w:rFonts w:ascii="Times New Roman" w:hAnsi="Times New Roman" w:cs="Times New Roman"/>
          <w:sz w:val="28"/>
          <w:szCs w:val="28"/>
        </w:rPr>
        <w:t>ой</w:t>
      </w:r>
      <w:r w:rsidRPr="007D116C">
        <w:rPr>
          <w:rFonts w:ascii="Times New Roman" w:hAnsi="Times New Roman" w:cs="Times New Roman"/>
          <w:sz w:val="28"/>
          <w:szCs w:val="28"/>
        </w:rPr>
        <w:t xml:space="preserve"> возникновения данных вопросов </w:t>
      </w:r>
      <w:r>
        <w:rPr>
          <w:rFonts w:ascii="Times New Roman" w:hAnsi="Times New Roman" w:cs="Times New Roman"/>
          <w:sz w:val="28"/>
          <w:szCs w:val="28"/>
        </w:rPr>
        <w:t xml:space="preserve">является </w:t>
      </w:r>
      <w:r w:rsidRPr="007D116C">
        <w:rPr>
          <w:rFonts w:ascii="Times New Roman" w:hAnsi="Times New Roman" w:cs="Times New Roman"/>
          <w:sz w:val="28"/>
          <w:szCs w:val="28"/>
        </w:rPr>
        <w:t xml:space="preserve">коллизия между интересами работодателя и работника, которую пытались разрешить, обозначив в качестве обязанности проведение индексации, но оставив на усмотрение работодателя все вопросы, связанные с её проведением. </w:t>
      </w:r>
      <w:r>
        <w:rPr>
          <w:rFonts w:ascii="Times New Roman" w:hAnsi="Times New Roman" w:cs="Times New Roman"/>
          <w:sz w:val="28"/>
          <w:szCs w:val="28"/>
        </w:rPr>
        <w:t>Данный</w:t>
      </w:r>
      <w:r w:rsidRPr="007D116C">
        <w:rPr>
          <w:rFonts w:ascii="Times New Roman" w:hAnsi="Times New Roman" w:cs="Times New Roman"/>
          <w:sz w:val="28"/>
          <w:szCs w:val="28"/>
        </w:rPr>
        <w:t xml:space="preserve"> подход не оправдал ожиданий, поскольку работодатель стал отказываться от проведения индексации</w:t>
      </w:r>
      <w:r>
        <w:rPr>
          <w:rFonts w:ascii="Times New Roman" w:hAnsi="Times New Roman" w:cs="Times New Roman"/>
          <w:sz w:val="28"/>
          <w:szCs w:val="28"/>
        </w:rPr>
        <w:t xml:space="preserve">. В свою очередь, </w:t>
      </w:r>
      <w:r w:rsidRPr="007D116C">
        <w:rPr>
          <w:rFonts w:ascii="Times New Roman" w:hAnsi="Times New Roman" w:cs="Times New Roman"/>
          <w:sz w:val="28"/>
          <w:szCs w:val="28"/>
        </w:rPr>
        <w:t>судебные инстанции не смогли прийти к единому мнению по ряду ключевых вопросов, что также негативно сказалось на положении работников.</w:t>
      </w:r>
      <w:r>
        <w:rPr>
          <w:rFonts w:ascii="Times New Roman" w:hAnsi="Times New Roman" w:cs="Times New Roman"/>
          <w:sz w:val="28"/>
          <w:szCs w:val="28"/>
        </w:rPr>
        <w:t xml:space="preserve"> Решением данной проблемы автор видит </w:t>
      </w:r>
      <w:r w:rsidRPr="00576A4F">
        <w:rPr>
          <w:rFonts w:ascii="Times New Roman" w:hAnsi="Times New Roman" w:cs="Times New Roman"/>
          <w:sz w:val="28"/>
          <w:szCs w:val="28"/>
        </w:rPr>
        <w:t>упорядоч</w:t>
      </w:r>
      <w:r>
        <w:rPr>
          <w:rFonts w:ascii="Times New Roman" w:hAnsi="Times New Roman" w:cs="Times New Roman"/>
          <w:sz w:val="28"/>
          <w:szCs w:val="28"/>
        </w:rPr>
        <w:t>ение</w:t>
      </w:r>
      <w:r w:rsidRPr="00576A4F">
        <w:rPr>
          <w:rFonts w:ascii="Times New Roman" w:hAnsi="Times New Roman" w:cs="Times New Roman"/>
          <w:sz w:val="28"/>
          <w:szCs w:val="28"/>
        </w:rPr>
        <w:t xml:space="preserve"> судебн</w:t>
      </w:r>
      <w:r>
        <w:rPr>
          <w:rFonts w:ascii="Times New Roman" w:hAnsi="Times New Roman" w:cs="Times New Roman"/>
          <w:sz w:val="28"/>
          <w:szCs w:val="28"/>
        </w:rPr>
        <w:t>ой</w:t>
      </w:r>
      <w:r w:rsidRPr="00576A4F">
        <w:rPr>
          <w:rFonts w:ascii="Times New Roman" w:hAnsi="Times New Roman" w:cs="Times New Roman"/>
          <w:sz w:val="28"/>
          <w:szCs w:val="28"/>
        </w:rPr>
        <w:t xml:space="preserve"> практику</w:t>
      </w:r>
      <w:r>
        <w:rPr>
          <w:rFonts w:ascii="Times New Roman" w:hAnsi="Times New Roman" w:cs="Times New Roman"/>
          <w:sz w:val="28"/>
          <w:szCs w:val="28"/>
        </w:rPr>
        <w:t xml:space="preserve">, в частности, </w:t>
      </w:r>
      <w:r w:rsidRPr="00576A4F">
        <w:rPr>
          <w:rFonts w:ascii="Times New Roman" w:hAnsi="Times New Roman" w:cs="Times New Roman"/>
          <w:sz w:val="28"/>
          <w:szCs w:val="28"/>
        </w:rPr>
        <w:t xml:space="preserve">пересмотр Верховным судом своих определений, которые фактически противоречат друг другу: определения Судебной коллегии по гражданским делам от 24 апреля 2017 г. по делу № 18-КГ17-10 и от 8 апреля 2019 г. по делу № 89-КГ18-14. Кроме того, </w:t>
      </w:r>
      <w:r w:rsidRPr="00576A4F">
        <w:rPr>
          <w:rFonts w:ascii="Times New Roman" w:hAnsi="Times New Roman" w:cs="Times New Roman"/>
          <w:sz w:val="28"/>
          <w:szCs w:val="28"/>
        </w:rPr>
        <w:lastRenderedPageBreak/>
        <w:t>Верховный суд может принять новые постановления, определения, способные повлиять на правоприменительную практику.</w:t>
      </w:r>
    </w:p>
    <w:p w:rsidR="0037609C" w:rsidRDefault="0037609C" w:rsidP="0037609C">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Помимо данного способа решения, заключающегося в упорядочении судебной практики, автор указывает и на следующие способы решения данной проблемы,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w:t>
      </w:r>
    </w:p>
    <w:p w:rsidR="0037609C" w:rsidRPr="00576A4F" w:rsidRDefault="0037609C" w:rsidP="0037609C">
      <w:pPr>
        <w:pStyle w:val="a5"/>
        <w:widowControl w:val="0"/>
        <w:numPr>
          <w:ilvl w:val="0"/>
          <w:numId w:val="3"/>
        </w:numPr>
        <w:autoSpaceDE w:val="0"/>
        <w:autoSpaceDN w:val="0"/>
        <w:adjustRightInd w:val="0"/>
        <w:spacing w:line="360" w:lineRule="auto"/>
        <w:ind w:left="0" w:firstLine="709"/>
        <w:jc w:val="both"/>
        <w:rPr>
          <w:rFonts w:ascii="Times New Roman" w:hAnsi="Times New Roman" w:cs="Times New Roman"/>
          <w:sz w:val="28"/>
          <w:szCs w:val="28"/>
        </w:rPr>
      </w:pPr>
      <w:r w:rsidRPr="00576A4F">
        <w:rPr>
          <w:rFonts w:ascii="Times New Roman" w:hAnsi="Times New Roman" w:cs="Times New Roman"/>
          <w:sz w:val="28"/>
          <w:szCs w:val="28"/>
        </w:rPr>
        <w:t>дать легальное определение индексации, тем самым обособив её от других способов «обеспечения повышения уровня реального содержания заработной платы»;</w:t>
      </w:r>
    </w:p>
    <w:p w:rsidR="0037609C" w:rsidRDefault="0037609C" w:rsidP="0037609C">
      <w:pPr>
        <w:pStyle w:val="a5"/>
        <w:widowControl w:val="0"/>
        <w:numPr>
          <w:ilvl w:val="0"/>
          <w:numId w:val="3"/>
        </w:numPr>
        <w:autoSpaceDE w:val="0"/>
        <w:autoSpaceDN w:val="0"/>
        <w:adjustRightInd w:val="0"/>
        <w:spacing w:line="360" w:lineRule="auto"/>
        <w:ind w:left="0" w:firstLine="709"/>
        <w:jc w:val="both"/>
        <w:rPr>
          <w:rFonts w:ascii="Times New Roman" w:hAnsi="Times New Roman" w:cs="Times New Roman"/>
          <w:sz w:val="28"/>
          <w:szCs w:val="28"/>
        </w:rPr>
      </w:pPr>
      <w:r w:rsidRPr="00576A4F">
        <w:rPr>
          <w:rFonts w:ascii="Times New Roman" w:hAnsi="Times New Roman" w:cs="Times New Roman"/>
          <w:sz w:val="28"/>
          <w:szCs w:val="28"/>
        </w:rPr>
        <w:t>указать, что проводить индексацию</w:t>
      </w:r>
      <w:r>
        <w:rPr>
          <w:rFonts w:ascii="Times New Roman" w:hAnsi="Times New Roman" w:cs="Times New Roman"/>
          <w:sz w:val="28"/>
          <w:szCs w:val="28"/>
        </w:rPr>
        <w:t xml:space="preserve"> необходимо</w:t>
      </w:r>
      <w:r w:rsidRPr="00576A4F">
        <w:rPr>
          <w:rFonts w:ascii="Times New Roman" w:hAnsi="Times New Roman" w:cs="Times New Roman"/>
          <w:sz w:val="28"/>
          <w:szCs w:val="28"/>
        </w:rPr>
        <w:t>, а её замена другими выплатами недопустима</w:t>
      </w:r>
      <w:r>
        <w:rPr>
          <w:rFonts w:ascii="Times New Roman" w:hAnsi="Times New Roman" w:cs="Times New Roman"/>
          <w:sz w:val="28"/>
          <w:szCs w:val="28"/>
        </w:rPr>
        <w:t>;</w:t>
      </w:r>
    </w:p>
    <w:p w:rsidR="0037609C" w:rsidRDefault="0037609C" w:rsidP="0037609C">
      <w:pPr>
        <w:pStyle w:val="a5"/>
        <w:widowControl w:val="0"/>
        <w:numPr>
          <w:ilvl w:val="0"/>
          <w:numId w:val="3"/>
        </w:numPr>
        <w:autoSpaceDE w:val="0"/>
        <w:autoSpaceDN w:val="0"/>
        <w:adjustRightInd w:val="0"/>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576A4F">
        <w:rPr>
          <w:rFonts w:ascii="Times New Roman" w:hAnsi="Times New Roman" w:cs="Times New Roman"/>
          <w:sz w:val="28"/>
          <w:szCs w:val="28"/>
        </w:rPr>
        <w:t>бязать работодателей устанавливать порядок индексации заработной платы (прежде всего, периодичность, размер) в коллективном договоре или трудовом договоре либо в локальном нормативном акте</w:t>
      </w:r>
      <w:r>
        <w:rPr>
          <w:rFonts w:ascii="Times New Roman" w:hAnsi="Times New Roman" w:cs="Times New Roman"/>
          <w:sz w:val="28"/>
          <w:szCs w:val="28"/>
        </w:rPr>
        <w:t xml:space="preserve"> и пр.</w:t>
      </w:r>
    </w:p>
    <w:p w:rsidR="0037609C" w:rsidRDefault="0037609C" w:rsidP="0037609C">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6A4F">
        <w:rPr>
          <w:rFonts w:ascii="Times New Roman" w:hAnsi="Times New Roman" w:cs="Times New Roman"/>
          <w:sz w:val="28"/>
          <w:szCs w:val="28"/>
        </w:rPr>
        <w:t>Таким образом,</w:t>
      </w:r>
      <w:r>
        <w:rPr>
          <w:rFonts w:ascii="Times New Roman" w:hAnsi="Times New Roman" w:cs="Times New Roman"/>
          <w:sz w:val="28"/>
          <w:szCs w:val="28"/>
        </w:rPr>
        <w:t xml:space="preserve"> автор указывает на то, что</w:t>
      </w:r>
      <w:r w:rsidRPr="00576A4F">
        <w:rPr>
          <w:rFonts w:ascii="Times New Roman" w:hAnsi="Times New Roman" w:cs="Times New Roman"/>
          <w:sz w:val="28"/>
          <w:szCs w:val="28"/>
        </w:rPr>
        <w:t xml:space="preserve"> решение проблем, возникающих в связи с отсутствием четких критериев процедуры индексации — это одна из приоритетных задач, решение которой возложено на стороны социального партнерства</w:t>
      </w:r>
      <w:r>
        <w:rPr>
          <w:rFonts w:ascii="Times New Roman" w:hAnsi="Times New Roman" w:cs="Times New Roman"/>
          <w:sz w:val="28"/>
          <w:szCs w:val="28"/>
        </w:rPr>
        <w:t>.</w:t>
      </w:r>
    </w:p>
    <w:p w:rsidR="0037609C" w:rsidRDefault="0037609C" w:rsidP="0037609C">
      <w:pPr>
        <w:widowControl w:val="0"/>
        <w:autoSpaceDE w:val="0"/>
        <w:autoSpaceDN w:val="0"/>
        <w:adjustRightInd w:val="0"/>
        <w:spacing w:line="360" w:lineRule="auto"/>
        <w:ind w:firstLine="709"/>
        <w:jc w:val="both"/>
        <w:rPr>
          <w:rFonts w:ascii="Times New Roman" w:hAnsi="Times New Roman" w:cs="Times New Roman"/>
          <w:sz w:val="28"/>
          <w:szCs w:val="28"/>
        </w:rPr>
      </w:pPr>
    </w:p>
    <w:p w:rsidR="0037609C" w:rsidRDefault="0021146B" w:rsidP="0021146B">
      <w:pPr>
        <w:widowControl w:val="0"/>
        <w:autoSpaceDE w:val="0"/>
        <w:autoSpaceDN w:val="0"/>
        <w:adjustRightInd w:val="0"/>
        <w:spacing w:after="0" w:line="360" w:lineRule="auto"/>
        <w:ind w:firstLine="708"/>
        <w:jc w:val="both"/>
        <w:rPr>
          <w:rFonts w:ascii="Times New Roman" w:hAnsi="Times New Roman" w:cs="Times New Roman"/>
          <w:b/>
          <w:sz w:val="28"/>
          <w:szCs w:val="28"/>
        </w:rPr>
      </w:pPr>
      <w:r>
        <w:rPr>
          <w:rFonts w:ascii="Times New Roman" w:hAnsi="Times New Roman" w:cs="Times New Roman"/>
          <w:sz w:val="28"/>
          <w:szCs w:val="28"/>
        </w:rPr>
        <w:t>Доклад</w:t>
      </w:r>
      <w:r w:rsidR="0037609C" w:rsidRPr="00F602AC">
        <w:rPr>
          <w:rFonts w:ascii="Times New Roman" w:hAnsi="Times New Roman" w:cs="Times New Roman"/>
          <w:sz w:val="28"/>
          <w:szCs w:val="28"/>
        </w:rPr>
        <w:t xml:space="preserve"> на тему «</w:t>
      </w:r>
      <w:r w:rsidR="0037609C">
        <w:rPr>
          <w:rFonts w:ascii="Times New Roman" w:hAnsi="Times New Roman" w:cs="Times New Roman"/>
          <w:sz w:val="28"/>
          <w:szCs w:val="28"/>
        </w:rPr>
        <w:t xml:space="preserve">Социальные предпосылки и последствия правового регулирования </w:t>
      </w:r>
      <w:r w:rsidR="0037609C">
        <w:rPr>
          <w:rFonts w:ascii="Times New Roman" w:hAnsi="Times New Roman" w:cs="Times New Roman"/>
          <w:sz w:val="28"/>
          <w:szCs w:val="28"/>
          <w:lang w:val="en-US"/>
        </w:rPr>
        <w:t>E</w:t>
      </w:r>
      <w:r w:rsidR="0037609C" w:rsidRPr="00541E6D">
        <w:rPr>
          <w:rFonts w:ascii="Times New Roman" w:hAnsi="Times New Roman" w:cs="Times New Roman"/>
          <w:sz w:val="28"/>
          <w:szCs w:val="28"/>
        </w:rPr>
        <w:t>-</w:t>
      </w:r>
      <w:r w:rsidR="0037609C">
        <w:rPr>
          <w:rFonts w:ascii="Times New Roman" w:hAnsi="Times New Roman" w:cs="Times New Roman"/>
          <w:sz w:val="28"/>
          <w:szCs w:val="28"/>
          <w:lang w:val="en-US"/>
        </w:rPr>
        <w:t>learning</w:t>
      </w:r>
      <w:r w:rsidR="0037609C" w:rsidRPr="00541E6D">
        <w:rPr>
          <w:rFonts w:ascii="Times New Roman" w:hAnsi="Times New Roman" w:cs="Times New Roman"/>
          <w:sz w:val="28"/>
          <w:szCs w:val="28"/>
        </w:rPr>
        <w:t xml:space="preserve"> </w:t>
      </w:r>
      <w:r w:rsidR="0037609C">
        <w:rPr>
          <w:rFonts w:ascii="Times New Roman" w:hAnsi="Times New Roman" w:cs="Times New Roman"/>
          <w:sz w:val="28"/>
          <w:szCs w:val="28"/>
          <w:lang w:val="en-US"/>
        </w:rPr>
        <w:t>E</w:t>
      </w:r>
      <w:r w:rsidR="0037609C" w:rsidRPr="00541E6D">
        <w:rPr>
          <w:rFonts w:ascii="Times New Roman" w:hAnsi="Times New Roman" w:cs="Times New Roman"/>
          <w:sz w:val="28"/>
          <w:szCs w:val="28"/>
        </w:rPr>
        <w:t>-</w:t>
      </w:r>
      <w:r w:rsidR="0037609C">
        <w:rPr>
          <w:rFonts w:ascii="Times New Roman" w:hAnsi="Times New Roman" w:cs="Times New Roman"/>
          <w:sz w:val="28"/>
          <w:szCs w:val="28"/>
          <w:lang w:val="en-US"/>
        </w:rPr>
        <w:t>science</w:t>
      </w:r>
      <w:r w:rsidR="0037609C" w:rsidRPr="008210A4">
        <w:rPr>
          <w:rFonts w:ascii="Times New Roman" w:hAnsi="Times New Roman" w:cs="Times New Roman"/>
          <w:sz w:val="28"/>
          <w:szCs w:val="28"/>
        </w:rPr>
        <w:t>»</w:t>
      </w:r>
      <w:r w:rsidR="0037609C">
        <w:rPr>
          <w:rFonts w:ascii="Times New Roman" w:hAnsi="Times New Roman" w:cs="Times New Roman"/>
          <w:sz w:val="28"/>
          <w:szCs w:val="28"/>
        </w:rPr>
        <w:t xml:space="preserve"> </w:t>
      </w:r>
      <w:r>
        <w:rPr>
          <w:rFonts w:ascii="Times New Roman" w:hAnsi="Times New Roman" w:cs="Times New Roman"/>
          <w:sz w:val="28"/>
          <w:szCs w:val="28"/>
        </w:rPr>
        <w:t>поступил от</w:t>
      </w:r>
      <w:r w:rsidR="0037609C" w:rsidRPr="008210A4">
        <w:rPr>
          <w:rFonts w:ascii="Times New Roman" w:hAnsi="Times New Roman" w:cs="Times New Roman"/>
          <w:sz w:val="28"/>
          <w:szCs w:val="28"/>
        </w:rPr>
        <w:t xml:space="preserve"> </w:t>
      </w:r>
      <w:r w:rsidR="0037609C" w:rsidRPr="00A179E7">
        <w:rPr>
          <w:rFonts w:ascii="Times New Roman" w:hAnsi="Times New Roman" w:cs="Times New Roman"/>
          <w:sz w:val="28"/>
          <w:szCs w:val="28"/>
        </w:rPr>
        <w:t>студент</w:t>
      </w:r>
      <w:r>
        <w:rPr>
          <w:rFonts w:ascii="Times New Roman" w:hAnsi="Times New Roman" w:cs="Times New Roman"/>
          <w:sz w:val="28"/>
          <w:szCs w:val="28"/>
        </w:rPr>
        <w:t>ки</w:t>
      </w:r>
      <w:r w:rsidR="0037609C" w:rsidRPr="00A179E7">
        <w:rPr>
          <w:rFonts w:ascii="Times New Roman" w:hAnsi="Times New Roman" w:cs="Times New Roman"/>
          <w:sz w:val="28"/>
          <w:szCs w:val="28"/>
        </w:rPr>
        <w:t xml:space="preserve"> </w:t>
      </w:r>
      <w:r w:rsidR="0037609C" w:rsidRPr="00541E6D">
        <w:rPr>
          <w:rFonts w:ascii="Times New Roman" w:hAnsi="Times New Roman" w:cs="Times New Roman"/>
          <w:sz w:val="28"/>
          <w:szCs w:val="28"/>
        </w:rPr>
        <w:t>Московск</w:t>
      </w:r>
      <w:r w:rsidR="0037609C">
        <w:rPr>
          <w:rFonts w:ascii="Times New Roman" w:hAnsi="Times New Roman" w:cs="Times New Roman"/>
          <w:sz w:val="28"/>
          <w:szCs w:val="28"/>
        </w:rPr>
        <w:t>ого</w:t>
      </w:r>
      <w:r w:rsidR="0037609C" w:rsidRPr="00541E6D">
        <w:rPr>
          <w:rFonts w:ascii="Times New Roman" w:hAnsi="Times New Roman" w:cs="Times New Roman"/>
          <w:sz w:val="28"/>
          <w:szCs w:val="28"/>
        </w:rPr>
        <w:t xml:space="preserve"> государственн</w:t>
      </w:r>
      <w:r w:rsidR="0037609C">
        <w:rPr>
          <w:rFonts w:ascii="Times New Roman" w:hAnsi="Times New Roman" w:cs="Times New Roman"/>
          <w:sz w:val="28"/>
          <w:szCs w:val="28"/>
        </w:rPr>
        <w:t>ого</w:t>
      </w:r>
      <w:r w:rsidR="0037609C" w:rsidRPr="00541E6D">
        <w:rPr>
          <w:rFonts w:ascii="Times New Roman" w:hAnsi="Times New Roman" w:cs="Times New Roman"/>
          <w:sz w:val="28"/>
          <w:szCs w:val="28"/>
        </w:rPr>
        <w:t xml:space="preserve"> университет</w:t>
      </w:r>
      <w:r w:rsidR="0037609C">
        <w:rPr>
          <w:rFonts w:ascii="Times New Roman" w:hAnsi="Times New Roman" w:cs="Times New Roman"/>
          <w:sz w:val="28"/>
          <w:szCs w:val="28"/>
        </w:rPr>
        <w:t xml:space="preserve">а </w:t>
      </w:r>
      <w:r w:rsidR="0037609C" w:rsidRPr="00541E6D">
        <w:rPr>
          <w:rFonts w:ascii="Times New Roman" w:hAnsi="Times New Roman" w:cs="Times New Roman"/>
          <w:sz w:val="28"/>
          <w:szCs w:val="28"/>
        </w:rPr>
        <w:t>им. М.В. Ломоносова</w:t>
      </w:r>
      <w:r w:rsidR="0037609C">
        <w:rPr>
          <w:rFonts w:ascii="Times New Roman" w:hAnsi="Times New Roman" w:cs="Times New Roman"/>
          <w:sz w:val="28"/>
          <w:szCs w:val="28"/>
        </w:rPr>
        <w:t xml:space="preserve"> </w:t>
      </w:r>
      <w:r w:rsidR="0037609C">
        <w:rPr>
          <w:rFonts w:ascii="Times New Roman" w:hAnsi="Times New Roman" w:cs="Times New Roman"/>
          <w:b/>
          <w:sz w:val="28"/>
          <w:szCs w:val="28"/>
        </w:rPr>
        <w:t xml:space="preserve">Ларина Елена Дмитриевна. </w:t>
      </w:r>
    </w:p>
    <w:p w:rsidR="0037609C" w:rsidRPr="00806159" w:rsidRDefault="0037609C" w:rsidP="0021146B">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bCs/>
          <w:sz w:val="28"/>
          <w:szCs w:val="28"/>
        </w:rPr>
        <w:t xml:space="preserve">Автор исследования рассматривает вопрос </w:t>
      </w:r>
      <w:proofErr w:type="spellStart"/>
      <w:r>
        <w:rPr>
          <w:rFonts w:ascii="Times New Roman" w:hAnsi="Times New Roman" w:cs="Times New Roman"/>
          <w:bCs/>
          <w:sz w:val="28"/>
          <w:szCs w:val="28"/>
        </w:rPr>
        <w:t>цифровизации</w:t>
      </w:r>
      <w:proofErr w:type="spellEnd"/>
      <w:r>
        <w:rPr>
          <w:rFonts w:ascii="Times New Roman" w:hAnsi="Times New Roman" w:cs="Times New Roman"/>
          <w:bCs/>
          <w:sz w:val="28"/>
          <w:szCs w:val="28"/>
        </w:rPr>
        <w:t xml:space="preserve">, связанный с </w:t>
      </w:r>
      <w:proofErr w:type="spellStart"/>
      <w:r>
        <w:rPr>
          <w:rFonts w:ascii="Times New Roman" w:hAnsi="Times New Roman" w:cs="Times New Roman"/>
          <w:bCs/>
          <w:sz w:val="28"/>
          <w:szCs w:val="28"/>
        </w:rPr>
        <w:t>цифровизацией</w:t>
      </w:r>
      <w:proofErr w:type="spellEnd"/>
      <w:r>
        <w:rPr>
          <w:rFonts w:ascii="Times New Roman" w:hAnsi="Times New Roman" w:cs="Times New Roman"/>
          <w:bCs/>
          <w:sz w:val="28"/>
          <w:szCs w:val="28"/>
        </w:rPr>
        <w:t xml:space="preserve"> конкретно в сфере образования и науки. Автор указывает на то, что </w:t>
      </w:r>
      <w:r>
        <w:rPr>
          <w:rFonts w:ascii="Times New Roman" w:hAnsi="Times New Roman" w:cs="Times New Roman"/>
          <w:sz w:val="28"/>
          <w:szCs w:val="28"/>
        </w:rPr>
        <w:t>с изменением системы образования и науки меняется и способ правового регулирования данных видов деятельности. П</w:t>
      </w:r>
      <w:r w:rsidRPr="006C1D6F">
        <w:rPr>
          <w:rFonts w:ascii="Times New Roman" w:hAnsi="Times New Roman" w:cs="Times New Roman"/>
          <w:sz w:val="28"/>
          <w:szCs w:val="28"/>
        </w:rPr>
        <w:t xml:space="preserve">роявление процесса </w:t>
      </w:r>
      <w:proofErr w:type="spellStart"/>
      <w:r w:rsidRPr="006C1D6F">
        <w:rPr>
          <w:rFonts w:ascii="Times New Roman" w:hAnsi="Times New Roman" w:cs="Times New Roman"/>
          <w:sz w:val="28"/>
          <w:szCs w:val="28"/>
        </w:rPr>
        <w:t>цифровизации</w:t>
      </w:r>
      <w:proofErr w:type="spellEnd"/>
      <w:r w:rsidRPr="006C1D6F">
        <w:rPr>
          <w:rFonts w:ascii="Times New Roman" w:hAnsi="Times New Roman" w:cs="Times New Roman"/>
          <w:sz w:val="28"/>
          <w:szCs w:val="28"/>
        </w:rPr>
        <w:t xml:space="preserve"> образования заключается в постепенном переводе учебных пособий в электронный вариант</w:t>
      </w:r>
      <w:r>
        <w:rPr>
          <w:rFonts w:ascii="Times New Roman" w:hAnsi="Times New Roman" w:cs="Times New Roman"/>
          <w:sz w:val="28"/>
          <w:szCs w:val="28"/>
        </w:rPr>
        <w:t>, в</w:t>
      </w:r>
      <w:r w:rsidRPr="00806159">
        <w:rPr>
          <w:rFonts w:ascii="Times New Roman" w:hAnsi="Times New Roman" w:cs="Times New Roman"/>
          <w:sz w:val="28"/>
          <w:szCs w:val="28"/>
        </w:rPr>
        <w:t xml:space="preserve">недрение онлайн-курсов в систему высшего </w:t>
      </w:r>
      <w:r w:rsidRPr="00806159">
        <w:rPr>
          <w:rFonts w:ascii="Times New Roman" w:hAnsi="Times New Roman" w:cs="Times New Roman"/>
          <w:sz w:val="28"/>
          <w:szCs w:val="28"/>
        </w:rPr>
        <w:lastRenderedPageBreak/>
        <w:t>образования</w:t>
      </w:r>
      <w:r>
        <w:rPr>
          <w:rFonts w:ascii="Times New Roman" w:hAnsi="Times New Roman" w:cs="Times New Roman"/>
          <w:sz w:val="28"/>
          <w:szCs w:val="28"/>
        </w:rPr>
        <w:t xml:space="preserve"> и пр. Таким образом, это главным образом касается вопроса регулирования интеллектуальной собственности. Вследствие доступности з</w:t>
      </w:r>
      <w:r w:rsidRPr="00806159">
        <w:rPr>
          <w:rFonts w:ascii="Times New Roman" w:hAnsi="Times New Roman" w:cs="Times New Roman"/>
          <w:sz w:val="28"/>
          <w:szCs w:val="28"/>
        </w:rPr>
        <w:t>нани</w:t>
      </w:r>
      <w:r>
        <w:rPr>
          <w:rFonts w:ascii="Times New Roman" w:hAnsi="Times New Roman" w:cs="Times New Roman"/>
          <w:sz w:val="28"/>
          <w:szCs w:val="28"/>
        </w:rPr>
        <w:t>й</w:t>
      </w:r>
      <w:r w:rsidRPr="00806159">
        <w:rPr>
          <w:rFonts w:ascii="Times New Roman" w:hAnsi="Times New Roman" w:cs="Times New Roman"/>
          <w:sz w:val="28"/>
          <w:szCs w:val="28"/>
        </w:rPr>
        <w:t xml:space="preserve"> и информаци</w:t>
      </w:r>
      <w:r>
        <w:rPr>
          <w:rFonts w:ascii="Times New Roman" w:hAnsi="Times New Roman" w:cs="Times New Roman"/>
          <w:sz w:val="28"/>
          <w:szCs w:val="28"/>
        </w:rPr>
        <w:t>и</w:t>
      </w:r>
      <w:r w:rsidRPr="00806159">
        <w:rPr>
          <w:rFonts w:ascii="Times New Roman" w:hAnsi="Times New Roman" w:cs="Times New Roman"/>
          <w:sz w:val="28"/>
          <w:szCs w:val="28"/>
        </w:rPr>
        <w:t xml:space="preserve"> возникает опасность неправомерного</w:t>
      </w:r>
      <w:r>
        <w:rPr>
          <w:rFonts w:ascii="Times New Roman" w:hAnsi="Times New Roman" w:cs="Times New Roman"/>
          <w:sz w:val="28"/>
          <w:szCs w:val="28"/>
        </w:rPr>
        <w:t xml:space="preserve"> их</w:t>
      </w:r>
      <w:r w:rsidRPr="00806159">
        <w:rPr>
          <w:rFonts w:ascii="Times New Roman" w:hAnsi="Times New Roman" w:cs="Times New Roman"/>
          <w:sz w:val="28"/>
          <w:szCs w:val="28"/>
        </w:rPr>
        <w:t xml:space="preserve"> присвоения. </w:t>
      </w:r>
    </w:p>
    <w:p w:rsidR="0037609C" w:rsidRPr="00AA1BD0" w:rsidRDefault="0037609C" w:rsidP="0021146B">
      <w:pPr>
        <w:widowControl w:val="0"/>
        <w:autoSpaceDE w:val="0"/>
        <w:autoSpaceDN w:val="0"/>
        <w:adjustRightInd w:val="0"/>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Автор указывает, что социальной предпосылкой данного правонарушение является неумение </w:t>
      </w:r>
      <w:r>
        <w:rPr>
          <w:rFonts w:ascii="Times New Roman" w:hAnsi="Times New Roman" w:cs="Times New Roman"/>
          <w:sz w:val="28"/>
          <w:szCs w:val="28"/>
        </w:rPr>
        <w:t>анализировать и работать с источниками и решением этой проблемы видит необходимость первоначального обучения школьников работе с информацией.</w:t>
      </w:r>
    </w:p>
    <w:p w:rsidR="0037609C" w:rsidRPr="00F14054" w:rsidRDefault="0037609C" w:rsidP="0021146B">
      <w:pPr>
        <w:pStyle w:val="a4"/>
        <w:shd w:val="clear" w:color="auto" w:fill="FFFFFF"/>
        <w:spacing w:before="0" w:beforeAutospacing="0" w:after="0" w:afterAutospacing="0" w:line="360" w:lineRule="auto"/>
        <w:ind w:firstLine="709"/>
        <w:jc w:val="both"/>
        <w:rPr>
          <w:bCs/>
          <w:iCs/>
          <w:color w:val="000000"/>
          <w:sz w:val="28"/>
          <w:szCs w:val="28"/>
          <w:shd w:val="clear" w:color="auto" w:fill="FFFFFF"/>
        </w:rPr>
      </w:pPr>
      <w:proofErr w:type="spellStart"/>
      <w:r w:rsidRPr="002262A5">
        <w:rPr>
          <w:b/>
          <w:iCs/>
          <w:color w:val="000000"/>
          <w:sz w:val="28"/>
          <w:szCs w:val="28"/>
          <w:shd w:val="clear" w:color="auto" w:fill="FFFFFF"/>
        </w:rPr>
        <w:t>Ликонцева</w:t>
      </w:r>
      <w:proofErr w:type="spellEnd"/>
      <w:r w:rsidRPr="002262A5">
        <w:rPr>
          <w:b/>
          <w:iCs/>
          <w:color w:val="000000"/>
          <w:sz w:val="28"/>
          <w:szCs w:val="28"/>
          <w:shd w:val="clear" w:color="auto" w:fill="FFFFFF"/>
        </w:rPr>
        <w:t xml:space="preserve"> Анастасия Сергеевна и Морозова Виктория Андреевна</w:t>
      </w:r>
      <w:r w:rsidRPr="00F14054">
        <w:rPr>
          <w:b/>
          <w:i/>
          <w:color w:val="000000"/>
          <w:sz w:val="28"/>
          <w:szCs w:val="28"/>
          <w:shd w:val="clear" w:color="auto" w:fill="FFFFFF"/>
        </w:rPr>
        <w:t xml:space="preserve"> </w:t>
      </w:r>
      <w:r w:rsidRPr="00F14054">
        <w:rPr>
          <w:bCs/>
          <w:iCs/>
          <w:color w:val="000000"/>
          <w:sz w:val="28"/>
          <w:szCs w:val="28"/>
          <w:shd w:val="clear" w:color="auto" w:fill="FFFFFF"/>
        </w:rPr>
        <w:t xml:space="preserve">в своем докладе «Механизмы защиты прав работодателей от недобросовестных работников» рассмотрели проблемные и </w:t>
      </w:r>
      <w:r>
        <w:rPr>
          <w:bCs/>
          <w:iCs/>
          <w:color w:val="000000"/>
          <w:sz w:val="28"/>
          <w:szCs w:val="28"/>
          <w:shd w:val="clear" w:color="auto" w:fill="FFFFFF"/>
        </w:rPr>
        <w:t>мало</w:t>
      </w:r>
      <w:r w:rsidRPr="00F14054">
        <w:rPr>
          <w:bCs/>
          <w:iCs/>
          <w:color w:val="000000"/>
          <w:sz w:val="28"/>
          <w:szCs w:val="28"/>
          <w:shd w:val="clear" w:color="auto" w:fill="FFFFFF"/>
        </w:rPr>
        <w:t>изученные в науке трудового права вопросы защиты прав работодателя с целью</w:t>
      </w:r>
      <w:r>
        <w:rPr>
          <w:bCs/>
          <w:iCs/>
          <w:color w:val="000000"/>
          <w:sz w:val="28"/>
          <w:szCs w:val="28"/>
          <w:shd w:val="clear" w:color="auto" w:fill="FFFFFF"/>
        </w:rPr>
        <w:t xml:space="preserve"> их</w:t>
      </w:r>
      <w:r w:rsidRPr="00F14054">
        <w:rPr>
          <w:bCs/>
          <w:iCs/>
          <w:color w:val="000000"/>
          <w:sz w:val="28"/>
          <w:szCs w:val="28"/>
          <w:shd w:val="clear" w:color="auto" w:fill="FFFFFF"/>
        </w:rPr>
        <w:t xml:space="preserve"> устранения.</w:t>
      </w:r>
    </w:p>
    <w:p w:rsidR="0037609C" w:rsidRPr="00F14054" w:rsidRDefault="0037609C" w:rsidP="0021146B">
      <w:pPr>
        <w:pStyle w:val="a4"/>
        <w:shd w:val="clear" w:color="auto" w:fill="FFFFFF"/>
        <w:spacing w:before="0" w:beforeAutospacing="0" w:after="0" w:afterAutospacing="0" w:line="360" w:lineRule="auto"/>
        <w:ind w:firstLine="709"/>
        <w:jc w:val="both"/>
        <w:rPr>
          <w:sz w:val="28"/>
          <w:szCs w:val="28"/>
        </w:rPr>
      </w:pPr>
      <w:r>
        <w:rPr>
          <w:color w:val="000000"/>
          <w:sz w:val="28"/>
          <w:szCs w:val="28"/>
          <w:shd w:val="clear" w:color="auto" w:fill="FFFFFF"/>
        </w:rPr>
        <w:t>Авторы</w:t>
      </w:r>
      <w:r w:rsidRPr="00F14054">
        <w:rPr>
          <w:color w:val="000000"/>
          <w:sz w:val="28"/>
          <w:szCs w:val="28"/>
          <w:shd w:val="clear" w:color="auto" w:fill="FFFFFF"/>
        </w:rPr>
        <w:t xml:space="preserve"> подметили, что защита работодателя от недобросовестного работника – </w:t>
      </w:r>
      <w:r>
        <w:rPr>
          <w:color w:val="000000"/>
          <w:sz w:val="28"/>
          <w:szCs w:val="28"/>
          <w:shd w:val="clear" w:color="auto" w:fill="FFFFFF"/>
        </w:rPr>
        <w:t xml:space="preserve">сложная </w:t>
      </w:r>
      <w:r w:rsidRPr="00F14054">
        <w:rPr>
          <w:color w:val="000000"/>
          <w:sz w:val="28"/>
          <w:szCs w:val="28"/>
          <w:shd w:val="clear" w:color="auto" w:fill="FFFFFF"/>
        </w:rPr>
        <w:t xml:space="preserve">процедура, </w:t>
      </w:r>
      <w:r w:rsidRPr="00F14054">
        <w:rPr>
          <w:sz w:val="28"/>
          <w:szCs w:val="28"/>
        </w:rPr>
        <w:t>поскольку в практике чаще встречаются ситуации, когда</w:t>
      </w:r>
      <w:r>
        <w:rPr>
          <w:sz w:val="28"/>
          <w:szCs w:val="28"/>
        </w:rPr>
        <w:t xml:space="preserve"> </w:t>
      </w:r>
      <w:r w:rsidRPr="00F14054">
        <w:rPr>
          <w:sz w:val="28"/>
          <w:szCs w:val="28"/>
        </w:rPr>
        <w:t>работник нуждается в защите от работодателя.</w:t>
      </w:r>
    </w:p>
    <w:p w:rsidR="0037609C" w:rsidRPr="00F14054" w:rsidRDefault="0037609C" w:rsidP="0021146B">
      <w:pPr>
        <w:spacing w:after="0" w:line="360" w:lineRule="auto"/>
        <w:ind w:firstLine="709"/>
        <w:jc w:val="both"/>
        <w:rPr>
          <w:rFonts w:ascii="Times New Roman" w:hAnsi="Times New Roman" w:cs="Times New Roman"/>
          <w:sz w:val="28"/>
          <w:szCs w:val="28"/>
        </w:rPr>
      </w:pPr>
      <w:r w:rsidRPr="00F14054">
        <w:rPr>
          <w:rFonts w:ascii="Times New Roman" w:hAnsi="Times New Roman" w:cs="Times New Roman"/>
          <w:bCs/>
          <w:iCs/>
          <w:color w:val="000000"/>
          <w:sz w:val="28"/>
          <w:szCs w:val="28"/>
          <w:shd w:val="clear" w:color="auto" w:fill="FFFFFF"/>
        </w:rPr>
        <w:t xml:space="preserve">Зачастую работодатели страдают от работников в случаях, когда последние </w:t>
      </w:r>
      <w:r w:rsidRPr="00F14054">
        <w:rPr>
          <w:rFonts w:ascii="Times New Roman" w:hAnsi="Times New Roman" w:cs="Times New Roman"/>
          <w:sz w:val="28"/>
          <w:szCs w:val="28"/>
        </w:rPr>
        <w:t>начинают злоупотреблять своими правами с помощью махинаций с больничным листом</w:t>
      </w:r>
      <w:r>
        <w:rPr>
          <w:rFonts w:ascii="Times New Roman" w:hAnsi="Times New Roman" w:cs="Times New Roman"/>
          <w:sz w:val="28"/>
          <w:szCs w:val="28"/>
        </w:rPr>
        <w:t xml:space="preserve"> и</w:t>
      </w:r>
      <w:r w:rsidRPr="00F14054">
        <w:rPr>
          <w:rFonts w:ascii="Times New Roman" w:hAnsi="Times New Roman" w:cs="Times New Roman"/>
          <w:sz w:val="28"/>
          <w:szCs w:val="28"/>
        </w:rPr>
        <w:t xml:space="preserve"> когда женщины пользуются своим особым положением и обстоятельствами, такими как беременность.</w:t>
      </w:r>
    </w:p>
    <w:p w:rsidR="0037609C" w:rsidRPr="00F14054" w:rsidRDefault="0037609C" w:rsidP="0021146B">
      <w:pPr>
        <w:spacing w:after="0" w:line="360" w:lineRule="auto"/>
        <w:ind w:firstLine="709"/>
        <w:jc w:val="both"/>
        <w:rPr>
          <w:rFonts w:ascii="Times New Roman" w:hAnsi="Times New Roman" w:cs="Times New Roman"/>
          <w:sz w:val="28"/>
          <w:szCs w:val="28"/>
        </w:rPr>
      </w:pPr>
      <w:r w:rsidRPr="00F14054">
        <w:rPr>
          <w:rFonts w:ascii="Times New Roman" w:hAnsi="Times New Roman" w:cs="Times New Roman"/>
          <w:sz w:val="28"/>
          <w:szCs w:val="28"/>
        </w:rPr>
        <w:t xml:space="preserve"> Чтобы доказать злоупотребление правом работником необходимо наличие умысла работника на сокрытие информации от работодателя. </w:t>
      </w:r>
    </w:p>
    <w:p w:rsidR="0037609C" w:rsidRPr="00F14054" w:rsidRDefault="0037609C" w:rsidP="0021146B">
      <w:pPr>
        <w:spacing w:after="0" w:line="360" w:lineRule="auto"/>
        <w:ind w:firstLine="709"/>
        <w:jc w:val="both"/>
        <w:rPr>
          <w:rFonts w:ascii="Times New Roman" w:hAnsi="Times New Roman" w:cs="Times New Roman"/>
          <w:sz w:val="28"/>
          <w:szCs w:val="28"/>
        </w:rPr>
      </w:pPr>
      <w:r w:rsidRPr="00F14054">
        <w:rPr>
          <w:rFonts w:ascii="Times New Roman" w:hAnsi="Times New Roman" w:cs="Times New Roman"/>
          <w:sz w:val="28"/>
          <w:szCs w:val="28"/>
        </w:rPr>
        <w:t xml:space="preserve">В связи с этим работодателям следует при составлении трудового договора указывать положения об обязанности работника предоставлять информацию о возникновении временной нетрудоспособности в день получения листка нетрудоспособности, а также предлагать сотруднику на момент написания заявления, которым бы он подтверждал факт, что на дату увольнения у сотрудника отсутствует листок временной нетрудоспособности, и которое </w:t>
      </w:r>
      <w:r>
        <w:rPr>
          <w:rFonts w:ascii="Times New Roman" w:hAnsi="Times New Roman" w:cs="Times New Roman"/>
          <w:sz w:val="28"/>
          <w:szCs w:val="28"/>
        </w:rPr>
        <w:t xml:space="preserve">может </w:t>
      </w:r>
      <w:r w:rsidRPr="00F14054">
        <w:rPr>
          <w:rFonts w:ascii="Times New Roman" w:hAnsi="Times New Roman" w:cs="Times New Roman"/>
          <w:sz w:val="28"/>
          <w:szCs w:val="28"/>
        </w:rPr>
        <w:t>ст</w:t>
      </w:r>
      <w:r>
        <w:rPr>
          <w:rFonts w:ascii="Times New Roman" w:hAnsi="Times New Roman" w:cs="Times New Roman"/>
          <w:sz w:val="28"/>
          <w:szCs w:val="28"/>
        </w:rPr>
        <w:t>ать</w:t>
      </w:r>
      <w:r w:rsidRPr="00F14054">
        <w:rPr>
          <w:rFonts w:ascii="Times New Roman" w:hAnsi="Times New Roman" w:cs="Times New Roman"/>
          <w:sz w:val="28"/>
          <w:szCs w:val="28"/>
        </w:rPr>
        <w:t xml:space="preserve"> одним из основных доказательств в судебном процессе. </w:t>
      </w:r>
    </w:p>
    <w:p w:rsidR="0037609C" w:rsidRPr="00F14054" w:rsidRDefault="0037609C" w:rsidP="0021146B">
      <w:pPr>
        <w:pStyle w:val="a4"/>
        <w:shd w:val="clear" w:color="auto" w:fill="FFFFFF"/>
        <w:spacing w:before="0" w:beforeAutospacing="0" w:after="0" w:afterAutospacing="0" w:line="360" w:lineRule="auto"/>
        <w:ind w:firstLine="709"/>
        <w:jc w:val="both"/>
        <w:rPr>
          <w:sz w:val="28"/>
          <w:szCs w:val="28"/>
        </w:rPr>
      </w:pPr>
      <w:r>
        <w:rPr>
          <w:sz w:val="28"/>
          <w:szCs w:val="28"/>
        </w:rPr>
        <w:t>При этом у</w:t>
      </w:r>
      <w:r w:rsidRPr="00F14054">
        <w:rPr>
          <w:sz w:val="28"/>
          <w:szCs w:val="28"/>
        </w:rPr>
        <w:t>мышленное сокрытие ряда обстоятельств от работодателя, может явиться законным основанием для отказа в удовлетворении исковых требований о восстановлении на работе.</w:t>
      </w:r>
    </w:p>
    <w:p w:rsidR="0037609C" w:rsidRDefault="0037609C" w:rsidP="0021146B">
      <w:pPr>
        <w:spacing w:after="0" w:line="360" w:lineRule="auto"/>
        <w:ind w:firstLine="709"/>
        <w:jc w:val="both"/>
        <w:rPr>
          <w:rFonts w:ascii="Times New Roman" w:hAnsi="Times New Roman" w:cs="Times New Roman"/>
          <w:sz w:val="28"/>
          <w:szCs w:val="28"/>
        </w:rPr>
      </w:pPr>
      <w:r w:rsidRPr="00F14054">
        <w:rPr>
          <w:rFonts w:ascii="Times New Roman" w:hAnsi="Times New Roman" w:cs="Times New Roman"/>
          <w:sz w:val="28"/>
          <w:szCs w:val="28"/>
        </w:rPr>
        <w:lastRenderedPageBreak/>
        <w:t>Вместе с тем существуют серьезные проблемы с доказыванием работодателем факта злоупотребления в отношении него работник</w:t>
      </w:r>
      <w:r>
        <w:rPr>
          <w:rFonts w:ascii="Times New Roman" w:hAnsi="Times New Roman" w:cs="Times New Roman"/>
          <w:sz w:val="28"/>
          <w:szCs w:val="28"/>
        </w:rPr>
        <w:t>ом</w:t>
      </w:r>
      <w:r w:rsidRPr="00F14054">
        <w:rPr>
          <w:rFonts w:ascii="Times New Roman" w:hAnsi="Times New Roman" w:cs="Times New Roman"/>
          <w:sz w:val="28"/>
          <w:szCs w:val="28"/>
        </w:rPr>
        <w:t xml:space="preserve"> своими правами. </w:t>
      </w:r>
      <w:r>
        <w:rPr>
          <w:rFonts w:ascii="Times New Roman" w:hAnsi="Times New Roman" w:cs="Times New Roman"/>
          <w:sz w:val="28"/>
          <w:szCs w:val="28"/>
        </w:rPr>
        <w:t>Таким образом,</w:t>
      </w:r>
      <w:r w:rsidRPr="00F14054">
        <w:rPr>
          <w:rFonts w:ascii="Times New Roman" w:hAnsi="Times New Roman" w:cs="Times New Roman"/>
          <w:sz w:val="28"/>
          <w:szCs w:val="28"/>
        </w:rPr>
        <w:t xml:space="preserve"> авторы пришли к выводу, что важным качеством работодателя является умение предвидеть и предупре</w:t>
      </w:r>
      <w:r>
        <w:rPr>
          <w:rFonts w:ascii="Times New Roman" w:hAnsi="Times New Roman" w:cs="Times New Roman"/>
          <w:sz w:val="28"/>
          <w:szCs w:val="28"/>
        </w:rPr>
        <w:t>ждать</w:t>
      </w:r>
      <w:r w:rsidRPr="00F14054">
        <w:rPr>
          <w:rFonts w:ascii="Times New Roman" w:hAnsi="Times New Roman" w:cs="Times New Roman"/>
          <w:sz w:val="28"/>
          <w:szCs w:val="28"/>
        </w:rPr>
        <w:t xml:space="preserve"> негативные последствия отношений с работником</w:t>
      </w:r>
      <w:r>
        <w:rPr>
          <w:rFonts w:ascii="Times New Roman" w:hAnsi="Times New Roman" w:cs="Times New Roman"/>
          <w:sz w:val="28"/>
          <w:szCs w:val="28"/>
        </w:rPr>
        <w:t>, однако современное трудовое законодательство не всегда позволяет это сделать.</w:t>
      </w:r>
    </w:p>
    <w:p w:rsidR="0037609C" w:rsidRDefault="0037609C" w:rsidP="0021146B">
      <w:pPr>
        <w:spacing w:after="0" w:line="360" w:lineRule="auto"/>
        <w:ind w:firstLine="709"/>
        <w:jc w:val="both"/>
        <w:rPr>
          <w:rFonts w:ascii="Times New Roman" w:hAnsi="Times New Roman"/>
          <w:sz w:val="28"/>
          <w:szCs w:val="28"/>
        </w:rPr>
      </w:pPr>
      <w:r>
        <w:rPr>
          <w:rFonts w:ascii="Times New Roman" w:hAnsi="Times New Roman" w:cs="Times New Roman"/>
          <w:sz w:val="28"/>
          <w:szCs w:val="28"/>
        </w:rPr>
        <w:t>Следующий доклад</w:t>
      </w:r>
      <w:r w:rsidRPr="00F44926">
        <w:rPr>
          <w:rFonts w:ascii="Times New Roman" w:hAnsi="Times New Roman" w:cs="Times New Roman"/>
          <w:b/>
          <w:bCs/>
          <w:sz w:val="28"/>
          <w:szCs w:val="28"/>
        </w:rPr>
        <w:t xml:space="preserve"> Мазурина Никиты Игоревича</w:t>
      </w:r>
      <w:r w:rsidRPr="002045F3">
        <w:rPr>
          <w:rFonts w:ascii="Times New Roman" w:hAnsi="Times New Roman" w:cs="Times New Roman"/>
          <w:b/>
          <w:bCs/>
          <w:sz w:val="28"/>
          <w:szCs w:val="28"/>
        </w:rPr>
        <w:t xml:space="preserve"> </w:t>
      </w:r>
      <w:r>
        <w:rPr>
          <w:rFonts w:ascii="Times New Roman" w:hAnsi="Times New Roman" w:cs="Times New Roman"/>
          <w:sz w:val="28"/>
          <w:szCs w:val="28"/>
        </w:rPr>
        <w:t xml:space="preserve">был посвящен такому проявлению дискриминации в сфере труда как </w:t>
      </w:r>
      <w:r w:rsidRPr="000A613B">
        <w:rPr>
          <w:rFonts w:ascii="Times New Roman" w:hAnsi="Times New Roman"/>
          <w:sz w:val="28"/>
          <w:szCs w:val="28"/>
        </w:rPr>
        <w:t>неравная оплата труда для работников на испытательном сроке</w:t>
      </w:r>
      <w:r>
        <w:rPr>
          <w:rFonts w:ascii="Times New Roman" w:hAnsi="Times New Roman"/>
          <w:sz w:val="28"/>
          <w:szCs w:val="28"/>
        </w:rPr>
        <w:t xml:space="preserve">. </w:t>
      </w:r>
    </w:p>
    <w:p w:rsidR="0037609C" w:rsidRDefault="0037609C" w:rsidP="0021146B">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Рассмотрев, что подразумевается под дискриминацией в сфере труда, автор указал на то, что </w:t>
      </w:r>
      <w:r w:rsidRPr="001C10C7">
        <w:rPr>
          <w:rFonts w:ascii="Times New Roman" w:hAnsi="Times New Roman"/>
          <w:sz w:val="28"/>
          <w:szCs w:val="28"/>
        </w:rPr>
        <w:t xml:space="preserve">единственными критериями для определения объема прав работников является выполненная ими работа, её количество, а также «профессионально-квалификационные» и «личностные» качества. </w:t>
      </w:r>
    </w:p>
    <w:p w:rsidR="0037609C" w:rsidRDefault="0037609C" w:rsidP="0021146B">
      <w:pPr>
        <w:spacing w:after="0" w:line="360" w:lineRule="auto"/>
        <w:ind w:firstLine="709"/>
        <w:jc w:val="both"/>
        <w:rPr>
          <w:rFonts w:ascii="Times New Roman" w:hAnsi="Times New Roman"/>
          <w:sz w:val="28"/>
          <w:szCs w:val="28"/>
        </w:rPr>
      </w:pPr>
      <w:r>
        <w:rPr>
          <w:rFonts w:ascii="Times New Roman" w:hAnsi="Times New Roman"/>
          <w:sz w:val="28"/>
          <w:szCs w:val="28"/>
        </w:rPr>
        <w:t>Несмотря на это с</w:t>
      </w:r>
      <w:r w:rsidRPr="001C10C7">
        <w:rPr>
          <w:rFonts w:ascii="Times New Roman" w:hAnsi="Times New Roman"/>
          <w:sz w:val="28"/>
          <w:szCs w:val="28"/>
        </w:rPr>
        <w:t>лучаи дискриминации</w:t>
      </w:r>
      <w:r>
        <w:rPr>
          <w:rFonts w:ascii="Times New Roman" w:hAnsi="Times New Roman"/>
          <w:sz w:val="28"/>
          <w:szCs w:val="28"/>
        </w:rPr>
        <w:t xml:space="preserve"> весьма распространены</w:t>
      </w:r>
      <w:r w:rsidRPr="001C10C7">
        <w:rPr>
          <w:rFonts w:ascii="Times New Roman" w:hAnsi="Times New Roman"/>
          <w:sz w:val="28"/>
          <w:szCs w:val="28"/>
        </w:rPr>
        <w:t xml:space="preserve"> </w:t>
      </w:r>
      <w:r>
        <w:rPr>
          <w:rFonts w:ascii="Times New Roman" w:hAnsi="Times New Roman"/>
          <w:sz w:val="28"/>
          <w:szCs w:val="28"/>
        </w:rPr>
        <w:t>в</w:t>
      </w:r>
      <w:r w:rsidRPr="001C10C7">
        <w:rPr>
          <w:rFonts w:ascii="Times New Roman" w:hAnsi="Times New Roman"/>
          <w:sz w:val="28"/>
          <w:szCs w:val="28"/>
        </w:rPr>
        <w:t xml:space="preserve"> </w:t>
      </w:r>
      <w:r>
        <w:rPr>
          <w:rFonts w:ascii="Times New Roman" w:hAnsi="Times New Roman"/>
          <w:sz w:val="28"/>
          <w:szCs w:val="28"/>
        </w:rPr>
        <w:t xml:space="preserve">случаях </w:t>
      </w:r>
      <w:r w:rsidRPr="001C10C7">
        <w:rPr>
          <w:rFonts w:ascii="Times New Roman" w:hAnsi="Times New Roman"/>
          <w:sz w:val="28"/>
          <w:szCs w:val="28"/>
        </w:rPr>
        <w:t>установлени</w:t>
      </w:r>
      <w:r>
        <w:rPr>
          <w:rFonts w:ascii="Times New Roman" w:hAnsi="Times New Roman"/>
          <w:sz w:val="28"/>
          <w:szCs w:val="28"/>
        </w:rPr>
        <w:t>я работникам</w:t>
      </w:r>
      <w:r w:rsidRPr="001C10C7">
        <w:rPr>
          <w:rFonts w:ascii="Times New Roman" w:hAnsi="Times New Roman"/>
          <w:sz w:val="28"/>
          <w:szCs w:val="28"/>
        </w:rPr>
        <w:t xml:space="preserve"> более низкой заработной платы на время прохождения испытания, чем </w:t>
      </w:r>
      <w:r>
        <w:rPr>
          <w:rFonts w:ascii="Times New Roman" w:hAnsi="Times New Roman"/>
          <w:sz w:val="28"/>
          <w:szCs w:val="28"/>
        </w:rPr>
        <w:t xml:space="preserve">для тех, </w:t>
      </w:r>
      <w:r w:rsidRPr="001C10C7">
        <w:rPr>
          <w:rFonts w:ascii="Times New Roman" w:hAnsi="Times New Roman"/>
          <w:sz w:val="28"/>
          <w:szCs w:val="28"/>
        </w:rPr>
        <w:t>кто осуществляет работу</w:t>
      </w:r>
      <w:r>
        <w:rPr>
          <w:rFonts w:ascii="Times New Roman" w:hAnsi="Times New Roman"/>
          <w:sz w:val="28"/>
          <w:szCs w:val="28"/>
        </w:rPr>
        <w:t xml:space="preserve"> в организации</w:t>
      </w:r>
      <w:r w:rsidRPr="001C10C7">
        <w:rPr>
          <w:rFonts w:ascii="Times New Roman" w:hAnsi="Times New Roman"/>
          <w:sz w:val="28"/>
          <w:szCs w:val="28"/>
        </w:rPr>
        <w:t xml:space="preserve"> по аналогичной должности</w:t>
      </w:r>
      <w:r>
        <w:rPr>
          <w:rFonts w:ascii="Times New Roman" w:hAnsi="Times New Roman"/>
          <w:sz w:val="28"/>
          <w:szCs w:val="28"/>
        </w:rPr>
        <w:t xml:space="preserve">, хотя фактически </w:t>
      </w:r>
      <w:r w:rsidRPr="001C10C7">
        <w:rPr>
          <w:rFonts w:ascii="Times New Roman" w:hAnsi="Times New Roman"/>
          <w:sz w:val="28"/>
          <w:szCs w:val="28"/>
        </w:rPr>
        <w:t xml:space="preserve">положение соответствующего работника ничем не отличается от положения </w:t>
      </w:r>
      <w:r>
        <w:rPr>
          <w:rFonts w:ascii="Times New Roman" w:hAnsi="Times New Roman"/>
          <w:sz w:val="28"/>
          <w:szCs w:val="28"/>
        </w:rPr>
        <w:t>других</w:t>
      </w:r>
      <w:r w:rsidRPr="001C10C7">
        <w:rPr>
          <w:rFonts w:ascii="Times New Roman" w:hAnsi="Times New Roman"/>
          <w:sz w:val="28"/>
          <w:szCs w:val="28"/>
        </w:rPr>
        <w:t xml:space="preserve"> </w:t>
      </w:r>
      <w:r>
        <w:rPr>
          <w:rFonts w:ascii="Times New Roman" w:hAnsi="Times New Roman"/>
          <w:sz w:val="28"/>
          <w:szCs w:val="28"/>
        </w:rPr>
        <w:t>работников</w:t>
      </w:r>
      <w:r w:rsidRPr="001C10C7">
        <w:rPr>
          <w:rFonts w:ascii="Times New Roman" w:hAnsi="Times New Roman"/>
          <w:sz w:val="28"/>
          <w:szCs w:val="28"/>
        </w:rPr>
        <w:t xml:space="preserve">. </w:t>
      </w:r>
      <w:r>
        <w:rPr>
          <w:rFonts w:ascii="Times New Roman" w:hAnsi="Times New Roman"/>
          <w:sz w:val="28"/>
          <w:szCs w:val="28"/>
        </w:rPr>
        <w:t>Л</w:t>
      </w:r>
      <w:r w:rsidRPr="001C10C7">
        <w:rPr>
          <w:rFonts w:ascii="Times New Roman" w:hAnsi="Times New Roman"/>
          <w:sz w:val="28"/>
          <w:szCs w:val="28"/>
        </w:rPr>
        <w:t xml:space="preserve">юбое </w:t>
      </w:r>
      <w:r>
        <w:rPr>
          <w:rFonts w:ascii="Times New Roman" w:hAnsi="Times New Roman"/>
          <w:sz w:val="28"/>
          <w:szCs w:val="28"/>
        </w:rPr>
        <w:t xml:space="preserve">же </w:t>
      </w:r>
      <w:r w:rsidRPr="001C10C7">
        <w:rPr>
          <w:rFonts w:ascii="Times New Roman" w:hAnsi="Times New Roman"/>
          <w:sz w:val="28"/>
          <w:szCs w:val="28"/>
        </w:rPr>
        <w:t>отклонение</w:t>
      </w:r>
      <w:r>
        <w:rPr>
          <w:rFonts w:ascii="Times New Roman" w:hAnsi="Times New Roman"/>
          <w:sz w:val="28"/>
          <w:szCs w:val="28"/>
        </w:rPr>
        <w:t xml:space="preserve"> от него </w:t>
      </w:r>
      <w:r w:rsidRPr="001C10C7">
        <w:rPr>
          <w:rFonts w:ascii="Times New Roman" w:hAnsi="Times New Roman"/>
          <w:sz w:val="28"/>
          <w:szCs w:val="28"/>
        </w:rPr>
        <w:t xml:space="preserve">повлечет за собой ущемление прав и будет рассматриваться как дискриминация по признакам, не имеющим отношения к деловым качествам. </w:t>
      </w:r>
      <w:r>
        <w:rPr>
          <w:rFonts w:ascii="Times New Roman" w:hAnsi="Times New Roman"/>
          <w:sz w:val="28"/>
          <w:szCs w:val="28"/>
        </w:rPr>
        <w:t>В ряде дел т</w:t>
      </w:r>
      <w:r w:rsidRPr="001C10C7">
        <w:rPr>
          <w:rFonts w:ascii="Times New Roman" w:hAnsi="Times New Roman"/>
          <w:sz w:val="28"/>
          <w:szCs w:val="28"/>
        </w:rPr>
        <w:t xml:space="preserve">акой подход был воспринят </w:t>
      </w:r>
      <w:proofErr w:type="spellStart"/>
      <w:r w:rsidRPr="001C10C7">
        <w:rPr>
          <w:rFonts w:ascii="Times New Roman" w:hAnsi="Times New Roman"/>
          <w:sz w:val="28"/>
          <w:szCs w:val="28"/>
        </w:rPr>
        <w:t>правоприменителем</w:t>
      </w:r>
      <w:proofErr w:type="spellEnd"/>
      <w:r>
        <w:rPr>
          <w:rFonts w:ascii="Times New Roman" w:hAnsi="Times New Roman"/>
          <w:sz w:val="28"/>
          <w:szCs w:val="28"/>
        </w:rPr>
        <w:t>, а установление более низкой платы работникам на испытательном сроке было признано в качестве нарушение трудового законодательства. Даже ВС РФ обращал внимание на эту проблему и указывал на несправедливость установления чрезмерно низкой заработной платы.</w:t>
      </w:r>
    </w:p>
    <w:p w:rsidR="0037609C" w:rsidRDefault="0037609C" w:rsidP="0021146B">
      <w:pPr>
        <w:spacing w:after="0" w:line="360" w:lineRule="auto"/>
        <w:ind w:firstLine="709"/>
        <w:jc w:val="both"/>
        <w:rPr>
          <w:rFonts w:ascii="Times New Roman" w:hAnsi="Times New Roman"/>
          <w:sz w:val="28"/>
          <w:szCs w:val="28"/>
        </w:rPr>
      </w:pPr>
      <w:r>
        <w:rPr>
          <w:rFonts w:ascii="Times New Roman" w:hAnsi="Times New Roman"/>
          <w:sz w:val="28"/>
          <w:szCs w:val="28"/>
        </w:rPr>
        <w:t>Автор констатирует, что такая практика, однако, не решает рассматриваемую проблему, и у</w:t>
      </w:r>
      <w:r w:rsidRPr="001C10C7">
        <w:rPr>
          <w:rFonts w:ascii="Times New Roman" w:hAnsi="Times New Roman"/>
          <w:sz w:val="28"/>
          <w:szCs w:val="28"/>
        </w:rPr>
        <w:t>щемление прав работников</w:t>
      </w:r>
      <w:r>
        <w:rPr>
          <w:rFonts w:ascii="Times New Roman" w:hAnsi="Times New Roman"/>
          <w:sz w:val="28"/>
          <w:szCs w:val="28"/>
        </w:rPr>
        <w:t xml:space="preserve"> на оплату на испытательном сроке </w:t>
      </w:r>
      <w:r w:rsidRPr="001C10C7">
        <w:rPr>
          <w:rFonts w:ascii="Times New Roman" w:hAnsi="Times New Roman"/>
          <w:sz w:val="28"/>
          <w:szCs w:val="28"/>
        </w:rPr>
        <w:t>продолжается</w:t>
      </w:r>
      <w:r>
        <w:rPr>
          <w:rFonts w:ascii="Times New Roman" w:hAnsi="Times New Roman"/>
          <w:sz w:val="28"/>
          <w:szCs w:val="28"/>
        </w:rPr>
        <w:t xml:space="preserve"> не только по причине нарушения «буквы закона», но и в связи с определенной спецификой правовой культуры.</w:t>
      </w:r>
    </w:p>
    <w:p w:rsidR="0037609C" w:rsidRDefault="0037609C" w:rsidP="0021146B">
      <w:pPr>
        <w:spacing w:after="0" w:line="360" w:lineRule="auto"/>
        <w:ind w:firstLine="709"/>
        <w:jc w:val="both"/>
        <w:rPr>
          <w:rFonts w:ascii="Times New Roman" w:hAnsi="Times New Roman" w:cs="Times New Roman"/>
          <w:sz w:val="28"/>
          <w:szCs w:val="28"/>
        </w:rPr>
      </w:pPr>
      <w:r w:rsidRPr="00CA5F27">
        <w:rPr>
          <w:rFonts w:ascii="Times New Roman" w:hAnsi="Times New Roman" w:cs="Times New Roman"/>
          <w:b/>
          <w:bCs/>
          <w:sz w:val="28"/>
          <w:szCs w:val="28"/>
        </w:rPr>
        <w:lastRenderedPageBreak/>
        <w:t>Елизавета Алексеевна</w:t>
      </w:r>
      <w:r>
        <w:rPr>
          <w:rFonts w:ascii="Times New Roman" w:hAnsi="Times New Roman" w:cs="Times New Roman"/>
          <w:b/>
          <w:bCs/>
          <w:sz w:val="28"/>
          <w:szCs w:val="28"/>
        </w:rPr>
        <w:t xml:space="preserve"> </w:t>
      </w:r>
      <w:r w:rsidRPr="00CA5F27">
        <w:rPr>
          <w:rFonts w:ascii="Times New Roman" w:hAnsi="Times New Roman" w:cs="Times New Roman"/>
          <w:b/>
          <w:bCs/>
          <w:sz w:val="28"/>
          <w:szCs w:val="28"/>
        </w:rPr>
        <w:t>Мальчикова</w:t>
      </w:r>
      <w:r>
        <w:rPr>
          <w:rFonts w:ascii="Times New Roman" w:hAnsi="Times New Roman" w:cs="Times New Roman"/>
          <w:b/>
          <w:bCs/>
          <w:sz w:val="28"/>
          <w:szCs w:val="28"/>
        </w:rPr>
        <w:t xml:space="preserve"> и </w:t>
      </w:r>
      <w:r w:rsidRPr="00CA5F27">
        <w:rPr>
          <w:rFonts w:ascii="Times New Roman" w:hAnsi="Times New Roman" w:cs="Times New Roman"/>
          <w:b/>
          <w:bCs/>
          <w:sz w:val="28"/>
          <w:szCs w:val="28"/>
        </w:rPr>
        <w:t>Серкова Арина Игоревна</w:t>
      </w:r>
      <w:r>
        <w:rPr>
          <w:rFonts w:ascii="Times New Roman" w:hAnsi="Times New Roman" w:cs="Times New Roman"/>
          <w:b/>
          <w:bCs/>
          <w:sz w:val="28"/>
          <w:szCs w:val="28"/>
        </w:rPr>
        <w:t xml:space="preserve"> </w:t>
      </w:r>
      <w:r>
        <w:rPr>
          <w:rFonts w:ascii="Times New Roman" w:hAnsi="Times New Roman" w:cs="Times New Roman"/>
          <w:sz w:val="28"/>
          <w:szCs w:val="28"/>
        </w:rPr>
        <w:t xml:space="preserve">в своем докладе </w:t>
      </w:r>
      <w:r w:rsidR="0021146B">
        <w:rPr>
          <w:rFonts w:ascii="Times New Roman" w:hAnsi="Times New Roman" w:cs="Times New Roman"/>
          <w:sz w:val="28"/>
          <w:szCs w:val="28"/>
        </w:rPr>
        <w:t>подняли вопрос</w:t>
      </w:r>
      <w:r>
        <w:rPr>
          <w:rFonts w:ascii="Times New Roman" w:hAnsi="Times New Roman" w:cs="Times New Roman"/>
          <w:sz w:val="28"/>
          <w:szCs w:val="28"/>
        </w:rPr>
        <w:t xml:space="preserve"> о функциях и правовом статусе </w:t>
      </w:r>
      <w:proofErr w:type="spellStart"/>
      <w:r>
        <w:rPr>
          <w:rFonts w:ascii="Times New Roman" w:hAnsi="Times New Roman" w:cs="Times New Roman"/>
          <w:sz w:val="28"/>
          <w:szCs w:val="28"/>
        </w:rPr>
        <w:t>доул</w:t>
      </w:r>
      <w:proofErr w:type="spellEnd"/>
      <w:r>
        <w:rPr>
          <w:rFonts w:ascii="Times New Roman" w:hAnsi="Times New Roman" w:cs="Times New Roman"/>
          <w:sz w:val="28"/>
          <w:szCs w:val="28"/>
        </w:rPr>
        <w:t xml:space="preserve"> – помощниц женщины</w:t>
      </w:r>
      <w:r w:rsidRPr="009D7708">
        <w:rPr>
          <w:rFonts w:ascii="Times New Roman" w:hAnsi="Times New Roman" w:cs="Times New Roman"/>
          <w:sz w:val="28"/>
          <w:szCs w:val="28"/>
        </w:rPr>
        <w:t xml:space="preserve"> в родах,</w:t>
      </w:r>
      <w:r>
        <w:rPr>
          <w:rFonts w:ascii="Times New Roman" w:hAnsi="Times New Roman" w:cs="Times New Roman"/>
          <w:sz w:val="28"/>
          <w:szCs w:val="28"/>
        </w:rPr>
        <w:t xml:space="preserve"> которая</w:t>
      </w:r>
      <w:r w:rsidRPr="009D7708">
        <w:rPr>
          <w:rFonts w:ascii="Times New Roman" w:hAnsi="Times New Roman" w:cs="Times New Roman"/>
          <w:sz w:val="28"/>
          <w:szCs w:val="28"/>
        </w:rPr>
        <w:t xml:space="preserve"> заботится только о роженице на протяжении </w:t>
      </w:r>
      <w:r>
        <w:rPr>
          <w:rFonts w:ascii="Times New Roman" w:hAnsi="Times New Roman" w:cs="Times New Roman"/>
          <w:sz w:val="28"/>
          <w:szCs w:val="28"/>
        </w:rPr>
        <w:t xml:space="preserve">подготовки к родам, во время них и после, об их отличиях от медсестер и акушерок, а также о специфике труда в России и за рубежом. </w:t>
      </w:r>
    </w:p>
    <w:p w:rsidR="0037609C" w:rsidRDefault="0037609C" w:rsidP="0021146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законодательстве РФ в настоящее время не говорится четко о возможности сопровождения родов </w:t>
      </w:r>
      <w:proofErr w:type="spellStart"/>
      <w:r>
        <w:rPr>
          <w:rFonts w:ascii="Times New Roman" w:hAnsi="Times New Roman" w:cs="Times New Roman"/>
          <w:sz w:val="28"/>
          <w:szCs w:val="28"/>
        </w:rPr>
        <w:t>доулой</w:t>
      </w:r>
      <w:proofErr w:type="spellEnd"/>
      <w:r>
        <w:rPr>
          <w:rFonts w:ascii="Times New Roman" w:hAnsi="Times New Roman" w:cs="Times New Roman"/>
          <w:sz w:val="28"/>
          <w:szCs w:val="28"/>
        </w:rPr>
        <w:t xml:space="preserve">, однако на это нет и императивного запрета. Во многом труд </w:t>
      </w:r>
      <w:proofErr w:type="spellStart"/>
      <w:r>
        <w:rPr>
          <w:rFonts w:ascii="Times New Roman" w:hAnsi="Times New Roman" w:cs="Times New Roman"/>
          <w:sz w:val="28"/>
          <w:szCs w:val="28"/>
        </w:rPr>
        <w:t>доул</w:t>
      </w:r>
      <w:proofErr w:type="spellEnd"/>
      <w:r>
        <w:rPr>
          <w:rFonts w:ascii="Times New Roman" w:hAnsi="Times New Roman" w:cs="Times New Roman"/>
          <w:sz w:val="28"/>
          <w:szCs w:val="28"/>
        </w:rPr>
        <w:t xml:space="preserve"> основывается на ст. 51 Федерального закона № </w:t>
      </w:r>
      <w:r w:rsidRPr="00B15A66">
        <w:rPr>
          <w:rFonts w:ascii="Times New Roman" w:hAnsi="Times New Roman" w:cs="Times New Roman"/>
          <w:sz w:val="28"/>
          <w:szCs w:val="28"/>
        </w:rPr>
        <w:t xml:space="preserve">323-ФЗ </w:t>
      </w:r>
      <w:r>
        <w:rPr>
          <w:rFonts w:ascii="Times New Roman" w:hAnsi="Times New Roman" w:cs="Times New Roman"/>
          <w:sz w:val="28"/>
          <w:szCs w:val="28"/>
        </w:rPr>
        <w:t>«</w:t>
      </w:r>
      <w:r w:rsidRPr="00B15A66">
        <w:rPr>
          <w:rFonts w:ascii="Times New Roman" w:hAnsi="Times New Roman" w:cs="Times New Roman"/>
          <w:sz w:val="28"/>
          <w:szCs w:val="28"/>
        </w:rPr>
        <w:t>Об основах охраны здоровья граждан в Российской Федерации</w:t>
      </w:r>
      <w:r>
        <w:rPr>
          <w:rFonts w:ascii="Times New Roman" w:hAnsi="Times New Roman" w:cs="Times New Roman"/>
          <w:sz w:val="28"/>
          <w:szCs w:val="28"/>
        </w:rPr>
        <w:t>», хотя на практике родовспомогательные учреждения трактуют ее совершенно по-разному: одни соглашаются пускать</w:t>
      </w:r>
      <w:r w:rsidRPr="008731D9">
        <w:rPr>
          <w:rFonts w:ascii="Times New Roman" w:hAnsi="Times New Roman" w:cs="Times New Roman"/>
          <w:sz w:val="28"/>
          <w:szCs w:val="28"/>
        </w:rPr>
        <w:t xml:space="preserve"> только отца ребёнка и членов семьи, </w:t>
      </w:r>
      <w:r>
        <w:rPr>
          <w:rFonts w:ascii="Times New Roman" w:hAnsi="Times New Roman" w:cs="Times New Roman"/>
          <w:sz w:val="28"/>
          <w:szCs w:val="28"/>
        </w:rPr>
        <w:t xml:space="preserve">но отказываются пускать иных лиц, в том числе наемных </w:t>
      </w:r>
      <w:proofErr w:type="spellStart"/>
      <w:r>
        <w:rPr>
          <w:rFonts w:ascii="Times New Roman" w:hAnsi="Times New Roman" w:cs="Times New Roman"/>
          <w:sz w:val="28"/>
          <w:szCs w:val="28"/>
        </w:rPr>
        <w:t>доул</w:t>
      </w:r>
      <w:proofErr w:type="spellEnd"/>
      <w:r>
        <w:rPr>
          <w:rFonts w:ascii="Times New Roman" w:hAnsi="Times New Roman" w:cs="Times New Roman"/>
          <w:sz w:val="28"/>
          <w:szCs w:val="28"/>
        </w:rPr>
        <w:t xml:space="preserve">, </w:t>
      </w:r>
      <w:r w:rsidRPr="008731D9">
        <w:rPr>
          <w:rFonts w:ascii="Times New Roman" w:hAnsi="Times New Roman" w:cs="Times New Roman"/>
          <w:sz w:val="28"/>
          <w:szCs w:val="28"/>
        </w:rPr>
        <w:t>другие</w:t>
      </w:r>
      <w:r>
        <w:rPr>
          <w:rFonts w:ascii="Times New Roman" w:hAnsi="Times New Roman" w:cs="Times New Roman"/>
          <w:sz w:val="28"/>
          <w:szCs w:val="28"/>
        </w:rPr>
        <w:t xml:space="preserve"> же допускают возможность участия в родах </w:t>
      </w:r>
      <w:proofErr w:type="spellStart"/>
      <w:r>
        <w:rPr>
          <w:rFonts w:ascii="Times New Roman" w:hAnsi="Times New Roman" w:cs="Times New Roman"/>
          <w:sz w:val="28"/>
          <w:szCs w:val="28"/>
        </w:rPr>
        <w:t>доул</w:t>
      </w:r>
      <w:proofErr w:type="spellEnd"/>
      <w:r>
        <w:rPr>
          <w:rFonts w:ascii="Times New Roman" w:hAnsi="Times New Roman" w:cs="Times New Roman"/>
          <w:sz w:val="28"/>
          <w:szCs w:val="28"/>
        </w:rPr>
        <w:t xml:space="preserve"> </w:t>
      </w:r>
      <w:r w:rsidRPr="008731D9">
        <w:rPr>
          <w:rFonts w:ascii="Times New Roman" w:hAnsi="Times New Roman" w:cs="Times New Roman"/>
          <w:sz w:val="28"/>
          <w:szCs w:val="28"/>
        </w:rPr>
        <w:t>по желанию женщины.</w:t>
      </w:r>
    </w:p>
    <w:p w:rsidR="0037609C" w:rsidRDefault="0037609C" w:rsidP="0021146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 рубежом же наблюдается иная ситуация. Так, в Польше специальность </w:t>
      </w:r>
      <w:proofErr w:type="spellStart"/>
      <w:r>
        <w:rPr>
          <w:rFonts w:ascii="Times New Roman" w:hAnsi="Times New Roman" w:cs="Times New Roman"/>
          <w:sz w:val="28"/>
          <w:szCs w:val="28"/>
        </w:rPr>
        <w:t>доулы</w:t>
      </w:r>
      <w:proofErr w:type="spellEnd"/>
      <w:r>
        <w:rPr>
          <w:rFonts w:ascii="Times New Roman" w:hAnsi="Times New Roman" w:cs="Times New Roman"/>
          <w:sz w:val="28"/>
          <w:szCs w:val="28"/>
        </w:rPr>
        <w:t xml:space="preserve"> внесена в перечень профессий к категории «р</w:t>
      </w:r>
      <w:r w:rsidRPr="008A20EF">
        <w:rPr>
          <w:rFonts w:ascii="Times New Roman" w:hAnsi="Times New Roman" w:cs="Times New Roman"/>
          <w:sz w:val="28"/>
          <w:szCs w:val="28"/>
        </w:rPr>
        <w:t>аботники индивидуальной опеки в сфере здравоохранения</w:t>
      </w:r>
      <w:r>
        <w:rPr>
          <w:rFonts w:ascii="Times New Roman" w:hAnsi="Times New Roman" w:cs="Times New Roman"/>
          <w:sz w:val="28"/>
          <w:szCs w:val="28"/>
        </w:rPr>
        <w:t xml:space="preserve">», в Швейцарии Ассоциация </w:t>
      </w:r>
      <w:proofErr w:type="spellStart"/>
      <w:r>
        <w:rPr>
          <w:rFonts w:ascii="Times New Roman" w:hAnsi="Times New Roman" w:cs="Times New Roman"/>
          <w:sz w:val="28"/>
          <w:szCs w:val="28"/>
        </w:rPr>
        <w:t>доул</w:t>
      </w:r>
      <w:proofErr w:type="spellEnd"/>
      <w:r>
        <w:rPr>
          <w:rFonts w:ascii="Times New Roman" w:hAnsi="Times New Roman" w:cs="Times New Roman"/>
          <w:sz w:val="28"/>
          <w:szCs w:val="28"/>
        </w:rPr>
        <w:t xml:space="preserve"> осуществляет свою деятельность уже более 20 лет, в некоторых штатах США также приняты акты, устанавливающие основы регулирования трудовой деятельности </w:t>
      </w:r>
      <w:proofErr w:type="spellStart"/>
      <w:r>
        <w:rPr>
          <w:rFonts w:ascii="Times New Roman" w:hAnsi="Times New Roman" w:cs="Times New Roman"/>
          <w:sz w:val="28"/>
          <w:szCs w:val="28"/>
        </w:rPr>
        <w:t>доул</w:t>
      </w:r>
      <w:proofErr w:type="spellEnd"/>
      <w:r>
        <w:rPr>
          <w:rFonts w:ascii="Times New Roman" w:hAnsi="Times New Roman" w:cs="Times New Roman"/>
          <w:sz w:val="28"/>
          <w:szCs w:val="28"/>
        </w:rPr>
        <w:t xml:space="preserve"> (например, штаты Миннесота и Орегон), однако на уровне федерации деятельность </w:t>
      </w:r>
      <w:proofErr w:type="spellStart"/>
      <w:r>
        <w:rPr>
          <w:rFonts w:ascii="Times New Roman" w:hAnsi="Times New Roman" w:cs="Times New Roman"/>
          <w:sz w:val="28"/>
          <w:szCs w:val="28"/>
        </w:rPr>
        <w:t>доул</w:t>
      </w:r>
      <w:proofErr w:type="spellEnd"/>
      <w:r>
        <w:rPr>
          <w:rFonts w:ascii="Times New Roman" w:hAnsi="Times New Roman" w:cs="Times New Roman"/>
          <w:sz w:val="28"/>
          <w:szCs w:val="28"/>
        </w:rPr>
        <w:t xml:space="preserve"> пока должным образом не урегулирована, </w:t>
      </w:r>
      <w:proofErr w:type="spellStart"/>
      <w:r>
        <w:rPr>
          <w:rFonts w:ascii="Times New Roman" w:hAnsi="Times New Roman" w:cs="Times New Roman"/>
          <w:sz w:val="28"/>
          <w:szCs w:val="28"/>
        </w:rPr>
        <w:t>зотя</w:t>
      </w:r>
      <w:proofErr w:type="spellEnd"/>
      <w:r>
        <w:rPr>
          <w:rFonts w:ascii="Times New Roman" w:hAnsi="Times New Roman" w:cs="Times New Roman"/>
          <w:sz w:val="28"/>
          <w:szCs w:val="28"/>
        </w:rPr>
        <w:t xml:space="preserve"> государство и стремится к этому.</w:t>
      </w:r>
    </w:p>
    <w:p w:rsidR="0037609C" w:rsidRDefault="0037609C" w:rsidP="0021146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России же профессия </w:t>
      </w:r>
      <w:proofErr w:type="spellStart"/>
      <w:r>
        <w:rPr>
          <w:rFonts w:ascii="Times New Roman" w:hAnsi="Times New Roman" w:cs="Times New Roman"/>
          <w:sz w:val="28"/>
          <w:szCs w:val="28"/>
        </w:rPr>
        <w:t>доулы</w:t>
      </w:r>
      <w:proofErr w:type="spellEnd"/>
      <w:r>
        <w:rPr>
          <w:rFonts w:ascii="Times New Roman" w:hAnsi="Times New Roman" w:cs="Times New Roman"/>
          <w:sz w:val="28"/>
          <w:szCs w:val="28"/>
        </w:rPr>
        <w:t xml:space="preserve"> не занесена в российский реестр профессий, в связи с чем к ней нет и стандартов. Главными актами в сфере деятельности </w:t>
      </w:r>
      <w:proofErr w:type="spellStart"/>
      <w:r>
        <w:rPr>
          <w:rFonts w:ascii="Times New Roman" w:hAnsi="Times New Roman" w:cs="Times New Roman"/>
          <w:sz w:val="28"/>
          <w:szCs w:val="28"/>
        </w:rPr>
        <w:t>доул</w:t>
      </w:r>
      <w:proofErr w:type="spellEnd"/>
      <w:r>
        <w:rPr>
          <w:rFonts w:ascii="Times New Roman" w:hAnsi="Times New Roman" w:cs="Times New Roman"/>
          <w:sz w:val="28"/>
          <w:szCs w:val="28"/>
        </w:rPr>
        <w:t xml:space="preserve"> можно назвать внутренние акты Ассоциации профессиональных </w:t>
      </w:r>
      <w:proofErr w:type="spellStart"/>
      <w:r>
        <w:rPr>
          <w:rFonts w:ascii="Times New Roman" w:hAnsi="Times New Roman" w:cs="Times New Roman"/>
          <w:sz w:val="28"/>
          <w:szCs w:val="28"/>
        </w:rPr>
        <w:t>доул</w:t>
      </w:r>
      <w:proofErr w:type="spellEnd"/>
      <w:r>
        <w:rPr>
          <w:rFonts w:ascii="Times New Roman" w:hAnsi="Times New Roman" w:cs="Times New Roman"/>
          <w:sz w:val="28"/>
          <w:szCs w:val="28"/>
        </w:rPr>
        <w:t xml:space="preserve"> </w:t>
      </w:r>
      <w:r w:rsidRPr="00045433">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однако они распространяются </w:t>
      </w:r>
      <w:proofErr w:type="spellStart"/>
      <w:r>
        <w:rPr>
          <w:rFonts w:ascii="Times New Roman" w:hAnsi="Times New Roman" w:cs="Times New Roman"/>
          <w:sz w:val="28"/>
          <w:szCs w:val="28"/>
        </w:rPr>
        <w:t>соответсвенно</w:t>
      </w:r>
      <w:proofErr w:type="spellEnd"/>
      <w:r>
        <w:rPr>
          <w:rFonts w:ascii="Times New Roman" w:hAnsi="Times New Roman" w:cs="Times New Roman"/>
          <w:sz w:val="28"/>
          <w:szCs w:val="28"/>
        </w:rPr>
        <w:t xml:space="preserve"> только на членов ассоциации. </w:t>
      </w:r>
    </w:p>
    <w:p w:rsidR="0037609C" w:rsidRDefault="0037609C" w:rsidP="0021146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Авторы приходят к выводу, что Российской Федерации стоит перенять опыт иностранных государств в отношении регулирования трудовой деятельности </w:t>
      </w:r>
      <w:proofErr w:type="spellStart"/>
      <w:r>
        <w:rPr>
          <w:rFonts w:ascii="Times New Roman" w:hAnsi="Times New Roman" w:cs="Times New Roman"/>
          <w:sz w:val="28"/>
          <w:szCs w:val="28"/>
        </w:rPr>
        <w:t>доул</w:t>
      </w:r>
      <w:proofErr w:type="spellEnd"/>
      <w:r>
        <w:rPr>
          <w:rFonts w:ascii="Times New Roman" w:hAnsi="Times New Roman" w:cs="Times New Roman"/>
          <w:sz w:val="28"/>
          <w:szCs w:val="28"/>
        </w:rPr>
        <w:t xml:space="preserve">. </w:t>
      </w:r>
    </w:p>
    <w:p w:rsidR="0037609C" w:rsidRDefault="0037609C" w:rsidP="0021146B">
      <w:pPr>
        <w:spacing w:after="0" w:line="360" w:lineRule="auto"/>
        <w:ind w:firstLine="708"/>
        <w:jc w:val="both"/>
        <w:rPr>
          <w:rFonts w:ascii="Times New Roman" w:hAnsi="Times New Roman" w:cs="Times New Roman"/>
          <w:color w:val="000000"/>
          <w:sz w:val="28"/>
          <w:szCs w:val="28"/>
        </w:rPr>
      </w:pPr>
      <w:r w:rsidRPr="006E17DA">
        <w:rPr>
          <w:rFonts w:ascii="Times New Roman" w:hAnsi="Times New Roman" w:cs="Times New Roman"/>
          <w:b/>
          <w:bCs/>
          <w:sz w:val="28"/>
          <w:szCs w:val="28"/>
        </w:rPr>
        <w:lastRenderedPageBreak/>
        <w:t xml:space="preserve">Маслова </w:t>
      </w:r>
      <w:proofErr w:type="spellStart"/>
      <w:r w:rsidRPr="006E17DA">
        <w:rPr>
          <w:rFonts w:ascii="Times New Roman" w:hAnsi="Times New Roman" w:cs="Times New Roman"/>
          <w:b/>
          <w:bCs/>
          <w:sz w:val="28"/>
          <w:szCs w:val="28"/>
        </w:rPr>
        <w:t>Мелания</w:t>
      </w:r>
      <w:proofErr w:type="spellEnd"/>
      <w:r w:rsidRPr="006E17DA">
        <w:rPr>
          <w:rFonts w:ascii="Times New Roman" w:hAnsi="Times New Roman" w:cs="Times New Roman"/>
          <w:b/>
          <w:bCs/>
          <w:sz w:val="28"/>
          <w:szCs w:val="28"/>
        </w:rPr>
        <w:t xml:space="preserve"> Алексеевна</w:t>
      </w:r>
      <w:r>
        <w:rPr>
          <w:rFonts w:ascii="Times New Roman" w:hAnsi="Times New Roman" w:cs="Times New Roman"/>
          <w:b/>
          <w:bCs/>
          <w:sz w:val="28"/>
          <w:szCs w:val="28"/>
        </w:rPr>
        <w:t xml:space="preserve"> </w:t>
      </w:r>
      <w:r>
        <w:rPr>
          <w:rFonts w:ascii="Times New Roman" w:hAnsi="Times New Roman" w:cs="Times New Roman"/>
          <w:sz w:val="28"/>
          <w:szCs w:val="28"/>
        </w:rPr>
        <w:t xml:space="preserve">посвятила свой доклад проблемам гендерного </w:t>
      </w:r>
      <w:r w:rsidRPr="006E17DA">
        <w:rPr>
          <w:rFonts w:ascii="Times New Roman" w:hAnsi="Times New Roman" w:cs="Times New Roman"/>
          <w:sz w:val="28"/>
          <w:szCs w:val="28"/>
        </w:rPr>
        <w:t xml:space="preserve">дисбаланса </w:t>
      </w:r>
      <w:r w:rsidRPr="006E17DA">
        <w:rPr>
          <w:rFonts w:ascii="Times New Roman" w:hAnsi="Times New Roman" w:cs="Times New Roman"/>
          <w:color w:val="000000"/>
          <w:sz w:val="28"/>
          <w:szCs w:val="28"/>
        </w:rPr>
        <w:t xml:space="preserve">в сфере труда и возможным путям его </w:t>
      </w:r>
      <w:r>
        <w:rPr>
          <w:rFonts w:ascii="Times New Roman" w:hAnsi="Times New Roman" w:cs="Times New Roman"/>
          <w:color w:val="000000"/>
          <w:sz w:val="28"/>
          <w:szCs w:val="28"/>
        </w:rPr>
        <w:t>устран</w:t>
      </w:r>
      <w:r w:rsidRPr="006E17DA">
        <w:rPr>
          <w:rFonts w:ascii="Times New Roman" w:hAnsi="Times New Roman" w:cs="Times New Roman"/>
          <w:color w:val="000000"/>
          <w:sz w:val="28"/>
          <w:szCs w:val="28"/>
        </w:rPr>
        <w:t>ения.</w:t>
      </w:r>
      <w:r>
        <w:rPr>
          <w:rFonts w:ascii="Times New Roman" w:hAnsi="Times New Roman" w:cs="Times New Roman"/>
          <w:color w:val="000000"/>
          <w:sz w:val="28"/>
          <w:szCs w:val="28"/>
        </w:rPr>
        <w:t xml:space="preserve"> </w:t>
      </w:r>
    </w:p>
    <w:p w:rsidR="0037609C" w:rsidRDefault="0037609C" w:rsidP="0021146B">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Гендерная дискриминация рассматривается автором как историческое явление, проблема, которая остро ощущается до сих пор. </w:t>
      </w:r>
    </w:p>
    <w:p w:rsidR="0037609C" w:rsidRDefault="0037609C" w:rsidP="0021146B">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 качестве одной из мер для борьбы с гендерным дисбалансом называется «квотирование», однако, по мнению автора, эта мера весьма неоднозначна. Лучшим же в сравнении с этим вариантом представляется существующее в Швеции распределение место в равном количестве между работниками.</w:t>
      </w:r>
    </w:p>
    <w:p w:rsidR="0037609C" w:rsidRDefault="0037609C" w:rsidP="0021146B">
      <w:pPr>
        <w:spacing w:after="0" w:line="36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Также автор отмечает, что необходимо законодательно закрепить понятие дискриминации, поскольку отсутствие легальной дефиниции приводит к</w:t>
      </w:r>
      <w:r>
        <w:rPr>
          <w:rFonts w:ascii="Times New Roman" w:hAnsi="Times New Roman" w:cs="Times New Roman"/>
          <w:sz w:val="28"/>
          <w:szCs w:val="28"/>
        </w:rPr>
        <w:t xml:space="preserve"> злоупотреблениям со стороны работодателей, а также к сложностям в защите работниками своих прав. </w:t>
      </w:r>
    </w:p>
    <w:p w:rsidR="0037609C" w:rsidRDefault="0037609C" w:rsidP="002114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Среди возможных мер для борьбы с гендерным дисбалансом в сфере труда называются мониторинг статистических данных, проведение официальных расследований жалоб на гендерную дискриминацию при устройстве на работу, создание рекомендаций представителям власти для обеспечения качественного диалога, информационная кампания, просветительская деятельность, направленная на актуализацию тем гендерного неравенства, стереотипов, прав женщин и человека в принципе. </w:t>
      </w:r>
    </w:p>
    <w:p w:rsidR="0037609C" w:rsidRDefault="0037609C" w:rsidP="002114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заключении к своей работе автор указывает, что именно после разработки и начала применения мер по устранению первопричин неравенства, следует переходить к наиболее активному пресечению дискриминационных практик.</w:t>
      </w:r>
    </w:p>
    <w:p w:rsidR="0037609C" w:rsidRDefault="0037609C" w:rsidP="0021146B">
      <w:pPr>
        <w:spacing w:after="0" w:line="360" w:lineRule="auto"/>
        <w:ind w:firstLine="709"/>
        <w:jc w:val="both"/>
        <w:rPr>
          <w:rFonts w:ascii="Times New Roman" w:hAnsi="Times New Roman" w:cs="Times New Roman"/>
          <w:sz w:val="28"/>
          <w:szCs w:val="28"/>
        </w:rPr>
      </w:pPr>
      <w:r w:rsidRPr="00A515B1">
        <w:rPr>
          <w:rFonts w:ascii="Times New Roman" w:hAnsi="Times New Roman" w:cs="Times New Roman"/>
          <w:b/>
          <w:bCs/>
          <w:sz w:val="28"/>
          <w:szCs w:val="28"/>
        </w:rPr>
        <w:t>Степанова Александра Николаевна и Махотина Алина Руслановна</w:t>
      </w:r>
      <w:r>
        <w:rPr>
          <w:rFonts w:ascii="Times New Roman" w:hAnsi="Times New Roman" w:cs="Times New Roman"/>
          <w:b/>
          <w:bCs/>
          <w:sz w:val="28"/>
          <w:szCs w:val="28"/>
        </w:rPr>
        <w:t xml:space="preserve">, </w:t>
      </w:r>
      <w:r w:rsidR="00EC6004">
        <w:rPr>
          <w:rFonts w:ascii="Times New Roman" w:hAnsi="Times New Roman" w:cs="Times New Roman"/>
          <w:sz w:val="28"/>
          <w:szCs w:val="28"/>
        </w:rPr>
        <w:t>представляющие</w:t>
      </w:r>
      <w:r>
        <w:rPr>
          <w:rFonts w:ascii="Times New Roman" w:hAnsi="Times New Roman" w:cs="Times New Roman"/>
          <w:sz w:val="28"/>
          <w:szCs w:val="28"/>
        </w:rPr>
        <w:t xml:space="preserve"> </w:t>
      </w:r>
      <w:r w:rsidRPr="00A515B1">
        <w:rPr>
          <w:rFonts w:ascii="Times New Roman" w:hAnsi="Times New Roman" w:cs="Times New Roman"/>
          <w:sz w:val="28"/>
          <w:szCs w:val="28"/>
        </w:rPr>
        <w:t>Алтайск</w:t>
      </w:r>
      <w:r w:rsidR="00EC6004">
        <w:rPr>
          <w:rFonts w:ascii="Times New Roman" w:hAnsi="Times New Roman" w:cs="Times New Roman"/>
          <w:sz w:val="28"/>
          <w:szCs w:val="28"/>
        </w:rPr>
        <w:t>ий</w:t>
      </w:r>
      <w:r w:rsidRPr="00A515B1">
        <w:rPr>
          <w:rFonts w:ascii="Times New Roman" w:hAnsi="Times New Roman" w:cs="Times New Roman"/>
          <w:sz w:val="28"/>
          <w:szCs w:val="28"/>
        </w:rPr>
        <w:t xml:space="preserve"> государственн</w:t>
      </w:r>
      <w:r w:rsidR="00EC6004">
        <w:rPr>
          <w:rFonts w:ascii="Times New Roman" w:hAnsi="Times New Roman" w:cs="Times New Roman"/>
          <w:sz w:val="28"/>
          <w:szCs w:val="28"/>
        </w:rPr>
        <w:t>ый</w:t>
      </w:r>
      <w:r w:rsidRPr="00A515B1">
        <w:rPr>
          <w:rFonts w:ascii="Times New Roman" w:hAnsi="Times New Roman" w:cs="Times New Roman"/>
          <w:sz w:val="28"/>
          <w:szCs w:val="28"/>
        </w:rPr>
        <w:t xml:space="preserve"> университет, </w:t>
      </w:r>
      <w:r>
        <w:rPr>
          <w:rFonts w:ascii="Times New Roman" w:hAnsi="Times New Roman" w:cs="Times New Roman"/>
          <w:sz w:val="28"/>
          <w:szCs w:val="28"/>
        </w:rPr>
        <w:t>подготовили доклад на тему «</w:t>
      </w:r>
      <w:r w:rsidRPr="00A515B1">
        <w:rPr>
          <w:rFonts w:ascii="Times New Roman" w:hAnsi="Times New Roman" w:cs="Times New Roman"/>
          <w:sz w:val="28"/>
          <w:szCs w:val="28"/>
        </w:rPr>
        <w:t>Р</w:t>
      </w:r>
      <w:r>
        <w:rPr>
          <w:rFonts w:ascii="Times New Roman" w:hAnsi="Times New Roman" w:cs="Times New Roman"/>
          <w:sz w:val="28"/>
          <w:szCs w:val="28"/>
        </w:rPr>
        <w:t>одственные</w:t>
      </w:r>
      <w:r w:rsidRPr="00A515B1">
        <w:rPr>
          <w:rFonts w:ascii="Times New Roman" w:hAnsi="Times New Roman" w:cs="Times New Roman"/>
          <w:sz w:val="28"/>
          <w:szCs w:val="28"/>
        </w:rPr>
        <w:t xml:space="preserve"> </w:t>
      </w:r>
      <w:r>
        <w:rPr>
          <w:rFonts w:ascii="Times New Roman" w:hAnsi="Times New Roman" w:cs="Times New Roman"/>
          <w:sz w:val="28"/>
          <w:szCs w:val="28"/>
        </w:rPr>
        <w:t>и дружественные</w:t>
      </w:r>
      <w:r w:rsidRPr="00A515B1">
        <w:rPr>
          <w:rFonts w:ascii="Times New Roman" w:hAnsi="Times New Roman" w:cs="Times New Roman"/>
          <w:sz w:val="28"/>
          <w:szCs w:val="28"/>
        </w:rPr>
        <w:t xml:space="preserve"> </w:t>
      </w:r>
      <w:r>
        <w:rPr>
          <w:rFonts w:ascii="Times New Roman" w:hAnsi="Times New Roman" w:cs="Times New Roman"/>
          <w:sz w:val="28"/>
          <w:szCs w:val="28"/>
        </w:rPr>
        <w:t>связи в карьере</w:t>
      </w:r>
      <w:r w:rsidRPr="00A515B1">
        <w:rPr>
          <w:rFonts w:ascii="Times New Roman" w:hAnsi="Times New Roman" w:cs="Times New Roman"/>
          <w:sz w:val="28"/>
          <w:szCs w:val="28"/>
        </w:rPr>
        <w:t xml:space="preserve">: </w:t>
      </w:r>
      <w:r>
        <w:rPr>
          <w:rFonts w:ascii="Times New Roman" w:hAnsi="Times New Roman" w:cs="Times New Roman"/>
          <w:sz w:val="28"/>
          <w:szCs w:val="28"/>
        </w:rPr>
        <w:t>мнение</w:t>
      </w:r>
      <w:r w:rsidRPr="00A515B1">
        <w:rPr>
          <w:rFonts w:ascii="Times New Roman" w:hAnsi="Times New Roman" w:cs="Times New Roman"/>
          <w:sz w:val="28"/>
          <w:szCs w:val="28"/>
        </w:rPr>
        <w:t xml:space="preserve"> </w:t>
      </w:r>
      <w:r>
        <w:rPr>
          <w:rFonts w:ascii="Times New Roman" w:hAnsi="Times New Roman" w:cs="Times New Roman"/>
          <w:sz w:val="28"/>
          <w:szCs w:val="28"/>
        </w:rPr>
        <w:t xml:space="preserve">общества». </w:t>
      </w:r>
    </w:p>
    <w:p w:rsidR="0037609C" w:rsidRDefault="0037609C" w:rsidP="0021146B">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Описываемое ими явление действительно имеет место быть в современном обществе, и во многом не одобряется, поскольку </w:t>
      </w:r>
      <w:r>
        <w:rPr>
          <w:rFonts w:ascii="Times New Roman" w:hAnsi="Times New Roman" w:cs="Times New Roman"/>
          <w:sz w:val="28"/>
        </w:rPr>
        <w:lastRenderedPageBreak/>
        <w:t>воспринимается как проявление коррупции, как влекущее снижение контроля за отдельными лицами, как трудовую дискриминацию. Особенно это относится к чиновникам.</w:t>
      </w:r>
    </w:p>
    <w:p w:rsidR="0037609C" w:rsidRDefault="0037609C" w:rsidP="0021146B">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Авторы, основываясь на статистических данных проведенного ими опроса, где был задан вопрос</w:t>
      </w:r>
      <w:r w:rsidRPr="00724A43">
        <w:rPr>
          <w:rFonts w:ascii="Times New Roman" w:hAnsi="Times New Roman" w:cs="Times New Roman"/>
          <w:color w:val="000000"/>
          <w:sz w:val="28"/>
          <w:szCs w:val="28"/>
          <w:shd w:val="clear" w:color="auto" w:fill="FFFFFF"/>
        </w:rPr>
        <w:t>: «Поддерживаете ли вы инициативу запретить родственникам работать вместе в Правительстве РФ?»</w:t>
      </w:r>
      <w:r>
        <w:rPr>
          <w:rFonts w:ascii="Times New Roman" w:hAnsi="Times New Roman" w:cs="Times New Roman"/>
          <w:sz w:val="28"/>
          <w:szCs w:val="28"/>
        </w:rPr>
        <w:t xml:space="preserve">, констатировали факт, что большая часть респондентов </w:t>
      </w:r>
      <w:r>
        <w:rPr>
          <w:rFonts w:ascii="Times New Roman" w:hAnsi="Times New Roman" w:cs="Times New Roman"/>
          <w:color w:val="000000"/>
          <w:sz w:val="28"/>
          <w:szCs w:val="28"/>
          <w:shd w:val="clear" w:color="auto" w:fill="FFFFFF"/>
        </w:rPr>
        <w:t xml:space="preserve">поддержали идею запретить родственникам работать вместе в Правительстве Российской Федерации. </w:t>
      </w:r>
    </w:p>
    <w:p w:rsidR="0037609C" w:rsidRDefault="0037609C" w:rsidP="0021146B">
      <w:pPr>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Однако также стало известно, что именно п</w:t>
      </w:r>
      <w:r w:rsidRPr="00D21148">
        <w:rPr>
          <w:rFonts w:ascii="Times New Roman" w:hAnsi="Times New Roman" w:cs="Times New Roman"/>
          <w:color w:val="000000"/>
          <w:sz w:val="28"/>
          <w:szCs w:val="28"/>
          <w:shd w:val="clear" w:color="auto" w:fill="FFFFFF"/>
        </w:rPr>
        <w:t>оиск работы и построение карьеры – приоритетные задачи для завтрашних выпускников</w:t>
      </w:r>
      <w:r>
        <w:rPr>
          <w:rFonts w:ascii="Times New Roman" w:hAnsi="Times New Roman" w:cs="Times New Roman"/>
          <w:color w:val="000000"/>
          <w:sz w:val="28"/>
          <w:szCs w:val="28"/>
          <w:shd w:val="clear" w:color="auto" w:fill="FFFFFF"/>
        </w:rPr>
        <w:t>, д</w:t>
      </w:r>
      <w:r w:rsidRPr="00D21148">
        <w:rPr>
          <w:rFonts w:ascii="Times New Roman" w:hAnsi="Times New Roman" w:cs="Times New Roman"/>
          <w:color w:val="000000"/>
          <w:sz w:val="28"/>
          <w:szCs w:val="28"/>
          <w:shd w:val="clear" w:color="auto" w:fill="FFFFFF"/>
        </w:rPr>
        <w:t xml:space="preserve">ля решения </w:t>
      </w:r>
      <w:r>
        <w:rPr>
          <w:rFonts w:ascii="Times New Roman" w:hAnsi="Times New Roman" w:cs="Times New Roman"/>
          <w:color w:val="000000"/>
          <w:sz w:val="28"/>
          <w:szCs w:val="28"/>
          <w:shd w:val="clear" w:color="auto" w:fill="FFFFFF"/>
        </w:rPr>
        <w:t>которых</w:t>
      </w:r>
      <w:r w:rsidRPr="00D21148">
        <w:rPr>
          <w:rFonts w:ascii="Times New Roman" w:hAnsi="Times New Roman" w:cs="Times New Roman"/>
          <w:color w:val="000000"/>
          <w:sz w:val="28"/>
          <w:szCs w:val="28"/>
          <w:shd w:val="clear" w:color="auto" w:fill="FFFFFF"/>
        </w:rPr>
        <w:t xml:space="preserve"> используются все доступные ресурсы</w:t>
      </w:r>
      <w:r>
        <w:rPr>
          <w:rFonts w:ascii="Times New Roman" w:hAnsi="Times New Roman" w:cs="Times New Roman"/>
          <w:color w:val="000000"/>
          <w:sz w:val="28"/>
          <w:szCs w:val="28"/>
          <w:shd w:val="clear" w:color="auto" w:fill="FFFFFF"/>
        </w:rPr>
        <w:t>, в том числе и</w:t>
      </w:r>
      <w:r w:rsidRPr="00D21148">
        <w:rPr>
          <w:rFonts w:ascii="Times New Roman" w:hAnsi="Times New Roman" w:cs="Times New Roman"/>
          <w:color w:val="000000"/>
          <w:sz w:val="28"/>
          <w:szCs w:val="28"/>
          <w:shd w:val="clear" w:color="auto" w:fill="FFFFFF"/>
        </w:rPr>
        <w:t xml:space="preserve"> социальные связи</w:t>
      </w:r>
      <w:r>
        <w:rPr>
          <w:rFonts w:ascii="Times New Roman" w:hAnsi="Times New Roman" w:cs="Times New Roman"/>
          <w:color w:val="000000"/>
          <w:sz w:val="28"/>
          <w:szCs w:val="28"/>
          <w:shd w:val="clear" w:color="auto" w:fill="FFFFFF"/>
        </w:rPr>
        <w:t xml:space="preserve"> на разных уровнях</w:t>
      </w:r>
      <w:r w:rsidRPr="00D2114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При этом авторы отмечают, что наиболее популярным способом поиска работы является как раз поиск работы через знакомых. </w:t>
      </w:r>
    </w:p>
    <w:p w:rsidR="0037609C" w:rsidRDefault="0037609C" w:rsidP="0021146B">
      <w:pPr>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итоге авторы пришли к выводу, что трудоустройство через родственников и знакомых не нарушает права граждан и даже имеет положительные стороны. Негативное же отношение населения к приёму на работу «своих» сильно проявляется к работе «по блату» в органах государственной власти.</w:t>
      </w:r>
    </w:p>
    <w:p w:rsidR="0037609C" w:rsidRDefault="0037609C" w:rsidP="0021146B">
      <w:pPr>
        <w:spacing w:after="0" w:line="360" w:lineRule="auto"/>
        <w:ind w:firstLine="709"/>
        <w:contextualSpacing/>
        <w:jc w:val="both"/>
        <w:rPr>
          <w:rFonts w:ascii="Times New Roman" w:hAnsi="Times New Roman" w:cs="Times New Roman"/>
          <w:color w:val="000000"/>
          <w:sz w:val="28"/>
          <w:szCs w:val="28"/>
          <w:shd w:val="clear" w:color="auto" w:fill="FFFFFF"/>
        </w:rPr>
      </w:pPr>
      <w:r w:rsidRPr="000A2E7F">
        <w:rPr>
          <w:rFonts w:ascii="Times New Roman" w:hAnsi="Times New Roman" w:cs="Times New Roman"/>
          <w:b/>
          <w:bCs/>
          <w:color w:val="000000"/>
          <w:sz w:val="28"/>
          <w:szCs w:val="28"/>
          <w:shd w:val="clear" w:color="auto" w:fill="FFFFFF"/>
        </w:rPr>
        <w:t xml:space="preserve">Олейник Дарья </w:t>
      </w:r>
      <w:proofErr w:type="spellStart"/>
      <w:r w:rsidRPr="000A2E7F">
        <w:rPr>
          <w:rFonts w:ascii="Times New Roman" w:hAnsi="Times New Roman" w:cs="Times New Roman"/>
          <w:b/>
          <w:bCs/>
          <w:color w:val="000000"/>
          <w:sz w:val="28"/>
          <w:szCs w:val="28"/>
          <w:shd w:val="clear" w:color="auto" w:fill="FFFFFF"/>
        </w:rPr>
        <w:t>Слободановна</w:t>
      </w:r>
      <w:proofErr w:type="spellEnd"/>
      <w:r>
        <w:rPr>
          <w:rFonts w:ascii="Times New Roman" w:hAnsi="Times New Roman" w:cs="Times New Roman"/>
          <w:color w:val="000000"/>
          <w:sz w:val="28"/>
          <w:szCs w:val="28"/>
          <w:shd w:val="clear" w:color="auto" w:fill="FFFFFF"/>
        </w:rPr>
        <w:t xml:space="preserve"> из </w:t>
      </w:r>
      <w:r w:rsidRPr="000A2E7F">
        <w:rPr>
          <w:rFonts w:ascii="Times New Roman" w:hAnsi="Times New Roman" w:cs="Times New Roman"/>
          <w:color w:val="000000"/>
          <w:sz w:val="28"/>
          <w:szCs w:val="28"/>
          <w:shd w:val="clear" w:color="auto" w:fill="FFFFFF"/>
        </w:rPr>
        <w:t>Российск</w:t>
      </w:r>
      <w:r>
        <w:rPr>
          <w:rFonts w:ascii="Times New Roman" w:hAnsi="Times New Roman" w:cs="Times New Roman"/>
          <w:color w:val="000000"/>
          <w:sz w:val="28"/>
          <w:szCs w:val="28"/>
          <w:shd w:val="clear" w:color="auto" w:fill="FFFFFF"/>
        </w:rPr>
        <w:t>ого</w:t>
      </w:r>
      <w:r w:rsidRPr="000A2E7F">
        <w:rPr>
          <w:rFonts w:ascii="Times New Roman" w:hAnsi="Times New Roman" w:cs="Times New Roman"/>
          <w:color w:val="000000"/>
          <w:sz w:val="28"/>
          <w:szCs w:val="28"/>
          <w:shd w:val="clear" w:color="auto" w:fill="FFFFFF"/>
        </w:rPr>
        <w:t xml:space="preserve"> университет</w:t>
      </w:r>
      <w:r>
        <w:rPr>
          <w:rFonts w:ascii="Times New Roman" w:hAnsi="Times New Roman" w:cs="Times New Roman"/>
          <w:color w:val="000000"/>
          <w:sz w:val="28"/>
          <w:szCs w:val="28"/>
          <w:shd w:val="clear" w:color="auto" w:fill="FFFFFF"/>
        </w:rPr>
        <w:t>а</w:t>
      </w:r>
      <w:r w:rsidRPr="000A2E7F">
        <w:rPr>
          <w:rFonts w:ascii="Times New Roman" w:hAnsi="Times New Roman" w:cs="Times New Roman"/>
          <w:color w:val="000000"/>
          <w:sz w:val="28"/>
          <w:szCs w:val="28"/>
          <w:shd w:val="clear" w:color="auto" w:fill="FFFFFF"/>
        </w:rPr>
        <w:t xml:space="preserve"> дружбы народов</w:t>
      </w:r>
      <w:r>
        <w:rPr>
          <w:rFonts w:ascii="Times New Roman" w:hAnsi="Times New Roman" w:cs="Times New Roman"/>
          <w:color w:val="000000"/>
          <w:sz w:val="28"/>
          <w:szCs w:val="28"/>
          <w:shd w:val="clear" w:color="auto" w:fill="FFFFFF"/>
        </w:rPr>
        <w:t xml:space="preserve"> провела исследование, сравнив </w:t>
      </w:r>
      <w:r w:rsidRPr="000A2E7F">
        <w:rPr>
          <w:rFonts w:ascii="Times New Roman" w:hAnsi="Times New Roman" w:cs="Times New Roman"/>
          <w:color w:val="000000"/>
          <w:sz w:val="28"/>
          <w:szCs w:val="28"/>
          <w:shd w:val="clear" w:color="auto" w:fill="FFFFFF"/>
        </w:rPr>
        <w:t>подход</w:t>
      </w:r>
      <w:r>
        <w:rPr>
          <w:rFonts w:ascii="Times New Roman" w:hAnsi="Times New Roman" w:cs="Times New Roman"/>
          <w:color w:val="000000"/>
          <w:sz w:val="28"/>
          <w:szCs w:val="28"/>
          <w:shd w:val="clear" w:color="auto" w:fill="FFFFFF"/>
        </w:rPr>
        <w:t>ы</w:t>
      </w:r>
      <w:r w:rsidRPr="000A2E7F">
        <w:rPr>
          <w:rFonts w:ascii="Times New Roman" w:hAnsi="Times New Roman" w:cs="Times New Roman"/>
          <w:color w:val="000000"/>
          <w:sz w:val="28"/>
          <w:szCs w:val="28"/>
          <w:shd w:val="clear" w:color="auto" w:fill="FFFFFF"/>
        </w:rPr>
        <w:t xml:space="preserve"> формирования минимальной оплаты труда во Франции и Российской Федерации</w:t>
      </w:r>
      <w:r>
        <w:rPr>
          <w:rFonts w:ascii="Times New Roman" w:hAnsi="Times New Roman" w:cs="Times New Roman"/>
          <w:color w:val="000000"/>
          <w:sz w:val="28"/>
          <w:szCs w:val="28"/>
          <w:shd w:val="clear" w:color="auto" w:fill="FFFFFF"/>
        </w:rPr>
        <w:t>.</w:t>
      </w:r>
    </w:p>
    <w:p w:rsidR="0037609C" w:rsidRDefault="0037609C" w:rsidP="0021146B">
      <w:pPr>
        <w:spacing w:after="0" w:line="360" w:lineRule="auto"/>
        <w:ind w:firstLine="709"/>
        <w:jc w:val="both"/>
        <w:rPr>
          <w:rFonts w:ascii="Times New Roman" w:hAnsi="Times New Roman"/>
          <w:sz w:val="28"/>
        </w:rPr>
      </w:pPr>
      <w:r>
        <w:rPr>
          <w:rFonts w:ascii="Times New Roman" w:hAnsi="Times New Roman" w:cs="Times New Roman"/>
          <w:color w:val="000000"/>
          <w:sz w:val="28"/>
          <w:szCs w:val="28"/>
          <w:shd w:val="clear" w:color="auto" w:fill="FFFFFF"/>
        </w:rPr>
        <w:t xml:space="preserve">Свой доклад Дарья начинает с описания </w:t>
      </w:r>
      <w:r>
        <w:rPr>
          <w:rFonts w:ascii="Times New Roman" w:hAnsi="Times New Roman"/>
          <w:sz w:val="28"/>
        </w:rPr>
        <w:t xml:space="preserve">Конвенции № 131 «О минимальной </w:t>
      </w:r>
      <w:r w:rsidRPr="00B47E00">
        <w:rPr>
          <w:rFonts w:ascii="Times New Roman" w:hAnsi="Times New Roman"/>
          <w:sz w:val="28"/>
        </w:rPr>
        <w:t xml:space="preserve">заработной плате», в которой были установлены важнейшие требования к оплате труда, потому как она установила универсальное регулирование вопроса в странах, ее принявших. Однако, </w:t>
      </w:r>
      <w:r>
        <w:rPr>
          <w:rFonts w:ascii="Times New Roman" w:hAnsi="Times New Roman"/>
          <w:sz w:val="28"/>
        </w:rPr>
        <w:t>Конвенция имела не только положительные стороны.</w:t>
      </w:r>
    </w:p>
    <w:p w:rsidR="0037609C" w:rsidRDefault="0037609C" w:rsidP="0021146B">
      <w:pPr>
        <w:spacing w:after="0" w:line="360" w:lineRule="auto"/>
        <w:ind w:firstLine="709"/>
        <w:jc w:val="both"/>
        <w:rPr>
          <w:rFonts w:ascii="Times New Roman" w:hAnsi="Times New Roman"/>
          <w:sz w:val="28"/>
        </w:rPr>
      </w:pPr>
      <w:r>
        <w:rPr>
          <w:rFonts w:ascii="Times New Roman" w:hAnsi="Times New Roman"/>
          <w:sz w:val="28"/>
        </w:rPr>
        <w:t xml:space="preserve">До принятия Конвенции вопрос правового регулирования МРОТ решался на национальном уровне посредством принятия законов. Во Франции правовое регулирование минимального размера оплаты труда впервые </w:t>
      </w:r>
      <w:r>
        <w:rPr>
          <w:rFonts w:ascii="Times New Roman" w:hAnsi="Times New Roman"/>
          <w:sz w:val="28"/>
        </w:rPr>
        <w:lastRenderedPageBreak/>
        <w:t>зафиксировано в Законе от 10 июля 1915 года «О минимальной заработной плате надомников», в России же фактически система минимальной оплаты труда в России существует еще со времен существования СССР – с 1922 года, понятие «обязательный минимум оплаты» был закреплен в Кодексе законов о труде и трактовался как вознаграждение за труд, определяемое в соответствии с определенной категорией работы.</w:t>
      </w:r>
      <w:r w:rsidRPr="00C44D95">
        <w:rPr>
          <w:rFonts w:ascii="Times New Roman" w:hAnsi="Times New Roman"/>
          <w:sz w:val="28"/>
        </w:rPr>
        <w:t xml:space="preserve"> </w:t>
      </w:r>
      <w:r>
        <w:rPr>
          <w:rFonts w:ascii="Times New Roman" w:hAnsi="Times New Roman"/>
          <w:sz w:val="28"/>
        </w:rPr>
        <w:t xml:space="preserve">В наше время же МРОТ в России регулируется через специальный </w:t>
      </w:r>
      <w:r w:rsidRPr="0027015A">
        <w:rPr>
          <w:rFonts w:ascii="Times New Roman" w:hAnsi="Times New Roman"/>
          <w:sz w:val="28"/>
        </w:rPr>
        <w:t>Федеральный закон</w:t>
      </w:r>
      <w:r>
        <w:rPr>
          <w:rFonts w:ascii="Times New Roman" w:hAnsi="Times New Roman"/>
          <w:sz w:val="28"/>
        </w:rPr>
        <w:t>.</w:t>
      </w:r>
    </w:p>
    <w:p w:rsidR="0037609C" w:rsidRDefault="0037609C" w:rsidP="0021146B">
      <w:pPr>
        <w:spacing w:after="0" w:line="360" w:lineRule="auto"/>
        <w:ind w:firstLine="709"/>
        <w:jc w:val="both"/>
        <w:rPr>
          <w:rFonts w:ascii="Times New Roman" w:hAnsi="Times New Roman"/>
          <w:sz w:val="28"/>
        </w:rPr>
      </w:pPr>
      <w:r>
        <w:rPr>
          <w:rFonts w:ascii="Times New Roman" w:hAnsi="Times New Roman"/>
          <w:sz w:val="28"/>
        </w:rPr>
        <w:t xml:space="preserve">Сам по себе </w:t>
      </w:r>
      <w:r w:rsidR="00EC6004">
        <w:rPr>
          <w:rFonts w:ascii="Times New Roman" w:hAnsi="Times New Roman"/>
          <w:sz w:val="28"/>
        </w:rPr>
        <w:t>сегодняшний</w:t>
      </w:r>
      <w:r>
        <w:rPr>
          <w:rFonts w:ascii="Times New Roman" w:hAnsi="Times New Roman"/>
          <w:sz w:val="28"/>
        </w:rPr>
        <w:t xml:space="preserve"> институт минимальной заработной платы включает ряд минусов, побочные эффекты от </w:t>
      </w:r>
      <w:proofErr w:type="gramStart"/>
      <w:r>
        <w:rPr>
          <w:rFonts w:ascii="Times New Roman" w:hAnsi="Times New Roman"/>
          <w:sz w:val="28"/>
        </w:rPr>
        <w:t>которых впрочем</w:t>
      </w:r>
      <w:proofErr w:type="gramEnd"/>
      <w:r>
        <w:rPr>
          <w:rFonts w:ascii="Times New Roman" w:hAnsi="Times New Roman"/>
          <w:sz w:val="28"/>
        </w:rPr>
        <w:t xml:space="preserve"> можно нейтрализовать.</w:t>
      </w:r>
    </w:p>
    <w:p w:rsidR="0037609C" w:rsidRDefault="0037609C" w:rsidP="0021146B">
      <w:pPr>
        <w:spacing w:after="0" w:line="360" w:lineRule="auto"/>
        <w:ind w:firstLine="709"/>
        <w:jc w:val="both"/>
        <w:rPr>
          <w:rFonts w:ascii="Times New Roman" w:hAnsi="Times New Roman"/>
          <w:sz w:val="28"/>
        </w:rPr>
      </w:pPr>
      <w:r>
        <w:rPr>
          <w:rFonts w:ascii="Times New Roman" w:hAnsi="Times New Roman"/>
          <w:sz w:val="28"/>
        </w:rPr>
        <w:t>Опыт Франции по заявленной проблеме, по мнению автора, показал, что использование политики минимальной оплаты труда эффективное, но дорогостоящее средство регулирования биржи трудоустройства, однако наличие подобного инструмента гарантирует населению страны больше возможностей трудоустройства и получения заработной.</w:t>
      </w:r>
    </w:p>
    <w:p w:rsidR="0037609C" w:rsidRDefault="0037609C" w:rsidP="0021146B">
      <w:pPr>
        <w:spacing w:after="0" w:line="360" w:lineRule="auto"/>
        <w:ind w:firstLine="709"/>
        <w:jc w:val="both"/>
        <w:rPr>
          <w:rFonts w:ascii="Times New Roman" w:hAnsi="Times New Roman"/>
          <w:sz w:val="28"/>
        </w:rPr>
      </w:pPr>
      <w:r>
        <w:rPr>
          <w:rFonts w:ascii="Times New Roman" w:hAnsi="Times New Roman"/>
          <w:sz w:val="28"/>
        </w:rPr>
        <w:t xml:space="preserve">Применение подобной практики в России также показывает свою эффективность, однако наблюдается явное несоответствие объема выполняемых работ оплате за совершение этих работ. </w:t>
      </w:r>
    </w:p>
    <w:p w:rsidR="0037609C" w:rsidRDefault="0037609C" w:rsidP="0021146B">
      <w:pPr>
        <w:spacing w:after="0" w:line="360" w:lineRule="auto"/>
        <w:ind w:firstLine="709"/>
        <w:jc w:val="both"/>
        <w:rPr>
          <w:rFonts w:ascii="Times New Roman" w:hAnsi="Times New Roman"/>
          <w:sz w:val="28"/>
        </w:rPr>
      </w:pPr>
      <w:r>
        <w:rPr>
          <w:rFonts w:ascii="Times New Roman" w:hAnsi="Times New Roman"/>
          <w:sz w:val="28"/>
        </w:rPr>
        <w:t>Подводя итоги, автор указывает на то, что на данный момент отсутствуют эффективные подходы для решения наиболее актуальных проблем регулирования МРОТ, несмотря на то что п</w:t>
      </w:r>
      <w:r w:rsidRPr="00B50126">
        <w:rPr>
          <w:rFonts w:ascii="Times New Roman" w:hAnsi="Times New Roman"/>
          <w:sz w:val="28"/>
        </w:rPr>
        <w:t>равовое регулирование минимальной заработной платы имеет большое правовое и экономическое значение.</w:t>
      </w:r>
    </w:p>
    <w:p w:rsidR="0037609C" w:rsidRDefault="0037609C" w:rsidP="0021146B">
      <w:pPr>
        <w:spacing w:after="0" w:line="360" w:lineRule="auto"/>
        <w:ind w:firstLine="709"/>
        <w:jc w:val="both"/>
        <w:rPr>
          <w:rFonts w:ascii="Times New Roman" w:hAnsi="Times New Roman"/>
          <w:sz w:val="28"/>
        </w:rPr>
      </w:pPr>
      <w:proofErr w:type="spellStart"/>
      <w:r w:rsidRPr="001435FD">
        <w:rPr>
          <w:rFonts w:ascii="Times New Roman" w:hAnsi="Times New Roman"/>
          <w:b/>
          <w:bCs/>
          <w:sz w:val="28"/>
        </w:rPr>
        <w:t>Патракеева</w:t>
      </w:r>
      <w:proofErr w:type="spellEnd"/>
      <w:r w:rsidRPr="001435FD">
        <w:rPr>
          <w:rFonts w:ascii="Times New Roman" w:hAnsi="Times New Roman"/>
          <w:b/>
          <w:bCs/>
          <w:sz w:val="28"/>
        </w:rPr>
        <w:t xml:space="preserve"> Ксения Владимировна </w:t>
      </w:r>
      <w:r>
        <w:rPr>
          <w:rFonts w:ascii="Times New Roman" w:hAnsi="Times New Roman"/>
          <w:sz w:val="28"/>
        </w:rPr>
        <w:t>в своем докладе рассмотрела актуальные проблемы</w:t>
      </w:r>
      <w:r w:rsidRPr="001435FD">
        <w:rPr>
          <w:rFonts w:ascii="Times New Roman" w:hAnsi="Times New Roman"/>
          <w:sz w:val="28"/>
        </w:rPr>
        <w:t xml:space="preserve"> </w:t>
      </w:r>
      <w:r>
        <w:rPr>
          <w:rFonts w:ascii="Times New Roman" w:hAnsi="Times New Roman"/>
          <w:sz w:val="28"/>
        </w:rPr>
        <w:t>регулирования деятельности психоневрологических интернатов в России.</w:t>
      </w:r>
    </w:p>
    <w:p w:rsidR="0037609C" w:rsidRPr="00CC4AA1" w:rsidRDefault="0037609C" w:rsidP="0021146B">
      <w:pPr>
        <w:spacing w:after="0" w:line="360" w:lineRule="auto"/>
        <w:ind w:firstLine="709"/>
        <w:jc w:val="both"/>
        <w:rPr>
          <w:rFonts w:ascii="Times New Roman" w:hAnsi="Times New Roman"/>
          <w:sz w:val="28"/>
        </w:rPr>
      </w:pPr>
      <w:r>
        <w:rPr>
          <w:rFonts w:ascii="Times New Roman" w:hAnsi="Times New Roman"/>
          <w:sz w:val="28"/>
        </w:rPr>
        <w:t xml:space="preserve">В настоящее время ПНИ в своей деятельности в основном до сих пор руководствуются нормативно-правовыми актами </w:t>
      </w:r>
      <w:r w:rsidRPr="00CC4AA1">
        <w:rPr>
          <w:rFonts w:ascii="Times New Roman" w:hAnsi="Times New Roman"/>
          <w:sz w:val="28"/>
        </w:rPr>
        <w:t>1978 и 1981 годов</w:t>
      </w:r>
      <w:r>
        <w:rPr>
          <w:rFonts w:ascii="Times New Roman" w:hAnsi="Times New Roman"/>
          <w:sz w:val="28"/>
        </w:rPr>
        <w:t>, хотя</w:t>
      </w:r>
      <w:r w:rsidRPr="00CC4AA1">
        <w:t xml:space="preserve"> </w:t>
      </w:r>
      <w:r>
        <w:rPr>
          <w:rFonts w:ascii="Times New Roman" w:hAnsi="Times New Roman"/>
          <w:sz w:val="28"/>
        </w:rPr>
        <w:t>и в</w:t>
      </w:r>
      <w:r w:rsidRPr="00CC4AA1">
        <w:rPr>
          <w:rFonts w:ascii="Times New Roman" w:hAnsi="Times New Roman"/>
          <w:sz w:val="28"/>
        </w:rPr>
        <w:t xml:space="preserve"> 2015 году в России вступил в силу Федеральный закон «Об основах социального обслуживания граждан в РФ» (ФЗ №442), который наполнил </w:t>
      </w:r>
      <w:r w:rsidRPr="00CC4AA1">
        <w:rPr>
          <w:rFonts w:ascii="Times New Roman" w:hAnsi="Times New Roman"/>
          <w:sz w:val="28"/>
        </w:rPr>
        <w:lastRenderedPageBreak/>
        <w:t>понятие социальных услуг более современным гуманным содержанием, в том числе для жителей ПНИ.</w:t>
      </w:r>
      <w:r>
        <w:rPr>
          <w:rFonts w:ascii="Times New Roman" w:hAnsi="Times New Roman"/>
          <w:sz w:val="28"/>
        </w:rPr>
        <w:t xml:space="preserve"> Между актами зачастую возникают коллизии, на практике акты трактуются иначе, и такие противоречия необходимо устранить, иначе это может нарушать права граждан, особенно это касается прав </w:t>
      </w:r>
      <w:r w:rsidRPr="00CC4AA1">
        <w:rPr>
          <w:rFonts w:ascii="Times New Roman" w:hAnsi="Times New Roman"/>
          <w:sz w:val="28"/>
        </w:rPr>
        <w:t xml:space="preserve">на жизнь, охрану здоровья и получение медицинской помощи, права на труд, на самозащиту, уважение достоинства личности и другие. </w:t>
      </w:r>
    </w:p>
    <w:p w:rsidR="0037609C" w:rsidRPr="00CC4AA1" w:rsidRDefault="0037609C" w:rsidP="0021146B">
      <w:pPr>
        <w:spacing w:after="0" w:line="360" w:lineRule="auto"/>
        <w:ind w:firstLine="709"/>
        <w:jc w:val="both"/>
        <w:rPr>
          <w:rFonts w:ascii="Times New Roman" w:hAnsi="Times New Roman"/>
          <w:sz w:val="28"/>
        </w:rPr>
      </w:pPr>
      <w:r w:rsidRPr="00CC4AA1">
        <w:rPr>
          <w:rFonts w:ascii="Times New Roman" w:hAnsi="Times New Roman"/>
          <w:sz w:val="28"/>
        </w:rPr>
        <w:t>Один из самых спорных моментов заключается в том, что нередко запрещается свободный выход проживающих с территории ПНИ</w:t>
      </w:r>
      <w:r>
        <w:rPr>
          <w:rFonts w:ascii="Times New Roman" w:hAnsi="Times New Roman"/>
          <w:sz w:val="28"/>
        </w:rPr>
        <w:t xml:space="preserve">, однако </w:t>
      </w:r>
      <w:r w:rsidRPr="00CC4AA1">
        <w:rPr>
          <w:rFonts w:ascii="Times New Roman" w:hAnsi="Times New Roman"/>
          <w:sz w:val="28"/>
        </w:rPr>
        <w:t>действующее законодательство не допускает принудительного удержания лиц, проживающих в ПНИ, по решению администрации</w:t>
      </w:r>
      <w:r>
        <w:rPr>
          <w:rFonts w:ascii="Times New Roman" w:hAnsi="Times New Roman"/>
          <w:sz w:val="28"/>
        </w:rPr>
        <w:t xml:space="preserve">. </w:t>
      </w:r>
    </w:p>
    <w:p w:rsidR="0037609C" w:rsidRDefault="0037609C" w:rsidP="0021146B">
      <w:pPr>
        <w:spacing w:after="0" w:line="360" w:lineRule="auto"/>
        <w:ind w:firstLine="709"/>
        <w:jc w:val="both"/>
        <w:rPr>
          <w:rFonts w:ascii="Times New Roman" w:hAnsi="Times New Roman"/>
          <w:sz w:val="28"/>
        </w:rPr>
      </w:pPr>
      <w:r>
        <w:rPr>
          <w:rFonts w:ascii="Times New Roman" w:hAnsi="Times New Roman"/>
          <w:sz w:val="28"/>
        </w:rPr>
        <w:t xml:space="preserve">Автор также затрагивает вопрос </w:t>
      </w:r>
      <w:r w:rsidRPr="00CC4AA1">
        <w:rPr>
          <w:rFonts w:ascii="Times New Roman" w:hAnsi="Times New Roman"/>
          <w:sz w:val="28"/>
        </w:rPr>
        <w:t>о необходимости распределительной опеки, которую хотели ввести уже достаточно давно, но пока безрезультатно</w:t>
      </w:r>
      <w:r>
        <w:rPr>
          <w:rFonts w:ascii="Times New Roman" w:hAnsi="Times New Roman"/>
          <w:sz w:val="28"/>
        </w:rPr>
        <w:t xml:space="preserve">, о </w:t>
      </w:r>
      <w:r w:rsidRPr="00CC4AA1">
        <w:rPr>
          <w:rFonts w:ascii="Times New Roman" w:hAnsi="Times New Roman"/>
          <w:sz w:val="28"/>
        </w:rPr>
        <w:t xml:space="preserve">проблеме отсутствия мотивации у «жителей» ПНИ заниматься какой- либо трудовой деятельностью, </w:t>
      </w:r>
      <w:r>
        <w:rPr>
          <w:rFonts w:ascii="Times New Roman" w:hAnsi="Times New Roman"/>
          <w:sz w:val="28"/>
        </w:rPr>
        <w:t>о весьма</w:t>
      </w:r>
      <w:r w:rsidRPr="00CC4AA1">
        <w:rPr>
          <w:rFonts w:ascii="Times New Roman" w:hAnsi="Times New Roman"/>
          <w:sz w:val="28"/>
        </w:rPr>
        <w:t xml:space="preserve"> распространен</w:t>
      </w:r>
      <w:r>
        <w:rPr>
          <w:rFonts w:ascii="Times New Roman" w:hAnsi="Times New Roman"/>
          <w:sz w:val="28"/>
        </w:rPr>
        <w:t>ной</w:t>
      </w:r>
      <w:r w:rsidRPr="00CC4AA1">
        <w:rPr>
          <w:rFonts w:ascii="Times New Roman" w:hAnsi="Times New Roman"/>
          <w:sz w:val="28"/>
        </w:rPr>
        <w:t xml:space="preserve"> практик</w:t>
      </w:r>
      <w:r>
        <w:rPr>
          <w:rFonts w:ascii="Times New Roman" w:hAnsi="Times New Roman"/>
          <w:sz w:val="28"/>
        </w:rPr>
        <w:t>е</w:t>
      </w:r>
      <w:r w:rsidRPr="00CC4AA1">
        <w:rPr>
          <w:rFonts w:ascii="Times New Roman" w:hAnsi="Times New Roman"/>
          <w:sz w:val="28"/>
        </w:rPr>
        <w:t xml:space="preserve"> массового лишения дееспособности проживающих в ПНИ на выездных заседаниях судов </w:t>
      </w:r>
      <w:r>
        <w:rPr>
          <w:rFonts w:ascii="Times New Roman" w:hAnsi="Times New Roman"/>
          <w:sz w:val="28"/>
        </w:rPr>
        <w:t xml:space="preserve">без присутствия лишаемого дееспособности человека. </w:t>
      </w:r>
    </w:p>
    <w:p w:rsidR="0037609C" w:rsidRPr="00CC4AA1" w:rsidRDefault="0037609C" w:rsidP="0021146B">
      <w:pPr>
        <w:spacing w:after="0" w:line="360" w:lineRule="auto"/>
        <w:ind w:firstLine="709"/>
        <w:jc w:val="both"/>
        <w:rPr>
          <w:rFonts w:ascii="Times New Roman" w:hAnsi="Times New Roman"/>
          <w:sz w:val="28"/>
        </w:rPr>
      </w:pPr>
      <w:r>
        <w:rPr>
          <w:rFonts w:ascii="Times New Roman" w:hAnsi="Times New Roman"/>
          <w:sz w:val="28"/>
        </w:rPr>
        <w:t>Кроме того, как показывает практика, п</w:t>
      </w:r>
      <w:r w:rsidRPr="00CC4AA1">
        <w:rPr>
          <w:rFonts w:ascii="Times New Roman" w:hAnsi="Times New Roman"/>
          <w:sz w:val="28"/>
        </w:rPr>
        <w:t>роцедура помещения недееспособных лиц в психоневрологические интернаты практически везде проводится с грубыми нарушениями российского законодательства</w:t>
      </w:r>
      <w:r>
        <w:rPr>
          <w:rFonts w:ascii="Times New Roman" w:hAnsi="Times New Roman"/>
          <w:sz w:val="28"/>
        </w:rPr>
        <w:t xml:space="preserve"> и в нарушение прав гражданина.</w:t>
      </w:r>
    </w:p>
    <w:p w:rsidR="0037609C" w:rsidRDefault="0037609C" w:rsidP="0021146B">
      <w:pPr>
        <w:spacing w:after="0" w:line="360" w:lineRule="auto"/>
        <w:ind w:firstLine="709"/>
        <w:jc w:val="both"/>
        <w:rPr>
          <w:rFonts w:ascii="Times New Roman" w:hAnsi="Times New Roman"/>
          <w:sz w:val="28"/>
        </w:rPr>
      </w:pPr>
      <w:r>
        <w:rPr>
          <w:rFonts w:ascii="Times New Roman" w:hAnsi="Times New Roman"/>
          <w:sz w:val="28"/>
        </w:rPr>
        <w:t xml:space="preserve">Рассмотрев отечественные и международные НПА, а также ирные данные, автор приходит к выводу, что необходимо совершенствовать законодательство в рассматриваемой сфере и </w:t>
      </w:r>
      <w:r w:rsidRPr="00CC4AA1">
        <w:rPr>
          <w:rFonts w:ascii="Times New Roman" w:hAnsi="Times New Roman"/>
          <w:sz w:val="28"/>
        </w:rPr>
        <w:t>созда</w:t>
      </w:r>
      <w:r>
        <w:rPr>
          <w:rFonts w:ascii="Times New Roman" w:hAnsi="Times New Roman"/>
          <w:sz w:val="28"/>
        </w:rPr>
        <w:t>ть</w:t>
      </w:r>
      <w:r w:rsidRPr="00CC4AA1">
        <w:rPr>
          <w:rFonts w:ascii="Times New Roman" w:hAnsi="Times New Roman"/>
          <w:sz w:val="28"/>
        </w:rPr>
        <w:t xml:space="preserve"> систем</w:t>
      </w:r>
      <w:r>
        <w:rPr>
          <w:rFonts w:ascii="Times New Roman" w:hAnsi="Times New Roman"/>
          <w:sz w:val="28"/>
        </w:rPr>
        <w:t xml:space="preserve">у </w:t>
      </w:r>
      <w:r w:rsidRPr="00CC4AA1">
        <w:rPr>
          <w:rFonts w:ascii="Times New Roman" w:hAnsi="Times New Roman"/>
          <w:sz w:val="28"/>
        </w:rPr>
        <w:t xml:space="preserve">сопровождаемого проживания людей с инвалидностью, иначе </w:t>
      </w:r>
      <w:r>
        <w:rPr>
          <w:rFonts w:ascii="Times New Roman" w:hAnsi="Times New Roman"/>
          <w:sz w:val="28"/>
        </w:rPr>
        <w:t>же Российская Федерация</w:t>
      </w:r>
      <w:r w:rsidRPr="00CC4AA1">
        <w:rPr>
          <w:rFonts w:ascii="Times New Roman" w:hAnsi="Times New Roman"/>
          <w:sz w:val="28"/>
        </w:rPr>
        <w:t xml:space="preserve"> страна так и останется в советских реалиях регулирования деятельности ПНИ.</w:t>
      </w:r>
    </w:p>
    <w:p w:rsidR="00EE4EC8" w:rsidRPr="00E87122" w:rsidRDefault="00EE4EC8" w:rsidP="0021146B">
      <w:pPr>
        <w:spacing w:after="0" w:line="360" w:lineRule="auto"/>
        <w:ind w:firstLine="709"/>
        <w:jc w:val="both"/>
        <w:rPr>
          <w:rFonts w:ascii="Times New Roman" w:hAnsi="Times New Roman" w:cs="Times New Roman"/>
          <w:sz w:val="28"/>
          <w:szCs w:val="28"/>
        </w:rPr>
      </w:pPr>
      <w:r w:rsidRPr="00E87122">
        <w:rPr>
          <w:rFonts w:ascii="Times New Roman" w:hAnsi="Times New Roman" w:cs="Times New Roman"/>
          <w:sz w:val="28"/>
          <w:szCs w:val="28"/>
        </w:rPr>
        <w:t xml:space="preserve">Доклад «Правовое регулирование труда медицинских работников в период эпидемий» представила </w:t>
      </w:r>
      <w:proofErr w:type="spellStart"/>
      <w:r w:rsidRPr="00E87122">
        <w:rPr>
          <w:rFonts w:ascii="Times New Roman" w:hAnsi="Times New Roman" w:cs="Times New Roman"/>
          <w:b/>
          <w:sz w:val="28"/>
          <w:szCs w:val="28"/>
        </w:rPr>
        <w:t>Подобедова</w:t>
      </w:r>
      <w:proofErr w:type="spellEnd"/>
      <w:r w:rsidRPr="00E87122">
        <w:rPr>
          <w:rFonts w:ascii="Times New Roman" w:hAnsi="Times New Roman" w:cs="Times New Roman"/>
          <w:b/>
          <w:sz w:val="28"/>
          <w:szCs w:val="28"/>
        </w:rPr>
        <w:t xml:space="preserve"> Екатерина </w:t>
      </w:r>
      <w:r w:rsidR="00624AA7" w:rsidRPr="00E87122">
        <w:rPr>
          <w:rFonts w:ascii="Times New Roman" w:hAnsi="Times New Roman" w:cs="Times New Roman"/>
          <w:b/>
          <w:sz w:val="28"/>
          <w:szCs w:val="28"/>
        </w:rPr>
        <w:t>Александровна</w:t>
      </w:r>
      <w:r w:rsidRPr="00E87122">
        <w:rPr>
          <w:rFonts w:ascii="Times New Roman" w:hAnsi="Times New Roman" w:cs="Times New Roman"/>
          <w:b/>
          <w:sz w:val="28"/>
          <w:szCs w:val="28"/>
        </w:rPr>
        <w:t xml:space="preserve">. </w:t>
      </w:r>
    </w:p>
    <w:p w:rsidR="00EE4EC8" w:rsidRDefault="00EE4EC8" w:rsidP="0021146B">
      <w:pPr>
        <w:spacing w:after="0" w:line="360" w:lineRule="auto"/>
        <w:ind w:firstLine="708"/>
        <w:jc w:val="both"/>
        <w:rPr>
          <w:rFonts w:ascii="Times New Roman" w:hAnsi="Times New Roman" w:cs="Times New Roman"/>
          <w:sz w:val="28"/>
          <w:szCs w:val="28"/>
        </w:rPr>
      </w:pPr>
      <w:r w:rsidRPr="00CA054F">
        <w:rPr>
          <w:rFonts w:ascii="Times New Roman" w:hAnsi="Times New Roman" w:cs="Times New Roman"/>
          <w:sz w:val="28"/>
          <w:szCs w:val="28"/>
        </w:rPr>
        <w:t>Автор данного доклада отмечает,</w:t>
      </w:r>
      <w:r>
        <w:rPr>
          <w:rFonts w:ascii="Times New Roman" w:hAnsi="Times New Roman" w:cs="Times New Roman"/>
          <w:sz w:val="28"/>
          <w:szCs w:val="28"/>
        </w:rPr>
        <w:t xml:space="preserve"> что </w:t>
      </w:r>
      <w:r w:rsidRPr="00CA054F">
        <w:rPr>
          <w:rFonts w:ascii="Times New Roman" w:hAnsi="Times New Roman" w:cs="Times New Roman"/>
          <w:sz w:val="28"/>
          <w:szCs w:val="28"/>
        </w:rPr>
        <w:t>на</w:t>
      </w:r>
      <w:r w:rsidRPr="00E518E4">
        <w:rPr>
          <w:rFonts w:ascii="Times New Roman" w:hAnsi="Times New Roman" w:cs="Times New Roman"/>
          <w:sz w:val="28"/>
          <w:szCs w:val="28"/>
        </w:rPr>
        <w:t xml:space="preserve"> сегодняшний день правовое регулирование труда медицинских работников в период эпидемий являетс</w:t>
      </w:r>
      <w:r>
        <w:rPr>
          <w:rFonts w:ascii="Times New Roman" w:hAnsi="Times New Roman" w:cs="Times New Roman"/>
          <w:sz w:val="28"/>
          <w:szCs w:val="28"/>
        </w:rPr>
        <w:t xml:space="preserve">я </w:t>
      </w:r>
      <w:r>
        <w:rPr>
          <w:rFonts w:ascii="Times New Roman" w:hAnsi="Times New Roman" w:cs="Times New Roman"/>
          <w:sz w:val="28"/>
          <w:szCs w:val="28"/>
        </w:rPr>
        <w:lastRenderedPageBreak/>
        <w:t xml:space="preserve">чрезвычайно актуальной темой </w:t>
      </w:r>
      <w:r w:rsidRPr="00E518E4">
        <w:rPr>
          <w:rFonts w:ascii="Times New Roman" w:hAnsi="Times New Roman" w:cs="Times New Roman"/>
          <w:sz w:val="28"/>
          <w:szCs w:val="28"/>
        </w:rPr>
        <w:t xml:space="preserve">в связи с пандемией COVID-19. Государство пытается урегулировать труд медицинских работников таким образом, чтобы создать наиболее эффективную систему функционирования медицины, позволяющей оказывать квалифицированную и своевременную помощь как можно большему числу нуждающихся в этом пациентов. Однако при этом возникает проблема недостаточности регулирования труда медицинских работников с точки зрения соблюдения их прав и компенсации всех неудобств, которые доставляет или может доставлять им напряженная работа в период, когда на очень ограниченное число медиков приходится огромное количество пациентов, многие из которых нуждаются в неотложной и высококвалифицированной помощи. </w:t>
      </w:r>
    </w:p>
    <w:p w:rsidR="00EE4EC8" w:rsidRDefault="00EE4EC8" w:rsidP="0021146B">
      <w:pPr>
        <w:spacing w:after="0" w:line="360" w:lineRule="auto"/>
        <w:ind w:firstLine="708"/>
        <w:jc w:val="both"/>
        <w:rPr>
          <w:rFonts w:ascii="Times New Roman" w:hAnsi="Times New Roman" w:cs="Times New Roman"/>
          <w:sz w:val="28"/>
          <w:szCs w:val="28"/>
        </w:rPr>
      </w:pPr>
      <w:r w:rsidRPr="005C5F4A">
        <w:rPr>
          <w:rFonts w:ascii="Times New Roman" w:hAnsi="Times New Roman" w:cs="Times New Roman"/>
          <w:sz w:val="28"/>
          <w:szCs w:val="28"/>
        </w:rPr>
        <w:t xml:space="preserve">На сегодняшний день в связи с пандемией COVID-19 существует несколько инициатив, которые призваны облегчить ситуацию, в которой оказались медицинские работники. Так, например, ранее, в соответствии с законом о телемедицине, первичный осмотр мог быть произведен только очно. </w:t>
      </w:r>
    </w:p>
    <w:p w:rsidR="00EE4EC8" w:rsidRDefault="00EE4EC8" w:rsidP="0021146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Исследователь</w:t>
      </w:r>
      <w:r w:rsidRPr="005C5F4A">
        <w:rPr>
          <w:rFonts w:ascii="Times New Roman" w:hAnsi="Times New Roman" w:cs="Times New Roman"/>
          <w:sz w:val="28"/>
          <w:szCs w:val="28"/>
        </w:rPr>
        <w:t>, предусматривает возможность проведения в период эпидемий дистанционно даже первичного осмотра пациентов.</w:t>
      </w:r>
      <w:r>
        <w:rPr>
          <w:rFonts w:ascii="Times New Roman" w:hAnsi="Times New Roman" w:cs="Times New Roman"/>
          <w:sz w:val="28"/>
          <w:szCs w:val="28"/>
        </w:rPr>
        <w:t xml:space="preserve"> </w:t>
      </w:r>
      <w:r w:rsidRPr="005C5F4A">
        <w:rPr>
          <w:rFonts w:ascii="Times New Roman" w:hAnsi="Times New Roman" w:cs="Times New Roman"/>
          <w:sz w:val="28"/>
          <w:szCs w:val="28"/>
        </w:rPr>
        <w:t xml:space="preserve">Вследствие принятия данного решения законодателями изменится порядок проведения первичных осмотров, что снизит нагрузку на медицинских работников в период эпидемии и позволит пациентам обезопасить собственное здоровье, так как их опасения по поводу своего здоровья могут не подтвердиться, однако нахождение в медицинском учреждении среди потенциально больных инфекционными и иными заболеваниями, распространяемыми воздушно-капельным путем, может нанести вред здоровью граждан. </w:t>
      </w:r>
    </w:p>
    <w:p w:rsidR="00EE4EC8" w:rsidRPr="005C5F4A" w:rsidRDefault="00EE4EC8" w:rsidP="0021146B">
      <w:pPr>
        <w:spacing w:after="0" w:line="360" w:lineRule="auto"/>
        <w:ind w:firstLine="708"/>
        <w:jc w:val="both"/>
        <w:rPr>
          <w:rFonts w:ascii="Times New Roman" w:hAnsi="Times New Roman" w:cs="Times New Roman"/>
          <w:sz w:val="28"/>
          <w:szCs w:val="28"/>
        </w:rPr>
      </w:pPr>
      <w:r w:rsidRPr="005C5F4A">
        <w:rPr>
          <w:rFonts w:ascii="Times New Roman" w:hAnsi="Times New Roman" w:cs="Times New Roman"/>
          <w:sz w:val="28"/>
          <w:szCs w:val="28"/>
        </w:rPr>
        <w:t xml:space="preserve">Автор делает вывод о том, что одной из глобальных проблем в регулировании труда медицинских работников в период эпидемий является то, что для данной категории работников необходимо принимать актуальные акты, которые могли бы облегчить для них условия труда, однако такие акты не всегда имеют должный эффект и не всегда составлены грамотно с юридической точки зрения. Соответственно, данная проблема должна быть </w:t>
      </w:r>
      <w:r w:rsidRPr="005C5F4A">
        <w:rPr>
          <w:rFonts w:ascii="Times New Roman" w:hAnsi="Times New Roman" w:cs="Times New Roman"/>
          <w:sz w:val="28"/>
          <w:szCs w:val="28"/>
        </w:rPr>
        <w:lastRenderedPageBreak/>
        <w:t xml:space="preserve">решена путем более внимательного отношения к составлению актов, регулирующих труд работников в период эпидемий. </w:t>
      </w:r>
    </w:p>
    <w:p w:rsidR="00EE4EC8" w:rsidRDefault="00EE4EC8" w:rsidP="0021146B">
      <w:pPr>
        <w:widowControl w:val="0"/>
        <w:autoSpaceDE w:val="0"/>
        <w:autoSpaceDN w:val="0"/>
        <w:adjustRightInd w:val="0"/>
        <w:spacing w:after="0" w:line="360" w:lineRule="auto"/>
        <w:jc w:val="both"/>
        <w:rPr>
          <w:rFonts w:ascii="Times New Roman" w:hAnsi="Times New Roman" w:cs="Times New Roman"/>
          <w:sz w:val="28"/>
          <w:szCs w:val="28"/>
        </w:rPr>
      </w:pPr>
    </w:p>
    <w:p w:rsidR="00EE4EC8" w:rsidRPr="00A179E7" w:rsidRDefault="00624AA7" w:rsidP="0021146B">
      <w:pPr>
        <w:widowControl w:val="0"/>
        <w:autoSpaceDE w:val="0"/>
        <w:autoSpaceDN w:val="0"/>
        <w:adjustRightInd w:val="0"/>
        <w:spacing w:after="0" w:line="36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Доклад</w:t>
      </w:r>
      <w:r w:rsidR="00EE4EC8" w:rsidRPr="00E87122">
        <w:rPr>
          <w:rFonts w:ascii="Times New Roman" w:hAnsi="Times New Roman" w:cs="Times New Roman"/>
          <w:sz w:val="28"/>
          <w:szCs w:val="28"/>
        </w:rPr>
        <w:t xml:space="preserve"> на тему</w:t>
      </w:r>
      <w:r w:rsidR="00EE4EC8" w:rsidRPr="008210A4">
        <w:rPr>
          <w:rFonts w:ascii="Times New Roman" w:hAnsi="Times New Roman" w:cs="Times New Roman"/>
          <w:sz w:val="28"/>
          <w:szCs w:val="28"/>
        </w:rPr>
        <w:t xml:space="preserve"> «Борьба с теневой занятостью: перспектива решения проблемы»</w:t>
      </w:r>
      <w:r w:rsidR="00EE4EC8">
        <w:rPr>
          <w:rFonts w:ascii="Times New Roman" w:hAnsi="Times New Roman" w:cs="Times New Roman"/>
          <w:sz w:val="28"/>
          <w:szCs w:val="28"/>
        </w:rPr>
        <w:t xml:space="preserve"> </w:t>
      </w:r>
      <w:r>
        <w:rPr>
          <w:rFonts w:ascii="Times New Roman" w:hAnsi="Times New Roman" w:cs="Times New Roman"/>
          <w:sz w:val="28"/>
          <w:szCs w:val="28"/>
        </w:rPr>
        <w:t>направил</w:t>
      </w:r>
      <w:r w:rsidR="00EE4EC8" w:rsidRPr="008210A4">
        <w:rPr>
          <w:rFonts w:ascii="Times New Roman" w:hAnsi="Times New Roman" w:cs="Times New Roman"/>
          <w:sz w:val="28"/>
          <w:szCs w:val="28"/>
        </w:rPr>
        <w:t xml:space="preserve"> </w:t>
      </w:r>
      <w:r w:rsidR="00EE4EC8" w:rsidRPr="00A179E7">
        <w:rPr>
          <w:rFonts w:ascii="Times New Roman" w:hAnsi="Times New Roman" w:cs="Times New Roman"/>
          <w:sz w:val="28"/>
          <w:szCs w:val="28"/>
        </w:rPr>
        <w:t xml:space="preserve">студент </w:t>
      </w:r>
      <w:r w:rsidR="00EE4EC8">
        <w:rPr>
          <w:rFonts w:ascii="Times New Roman" w:hAnsi="Times New Roman" w:cs="Times New Roman"/>
          <w:sz w:val="28"/>
          <w:szCs w:val="28"/>
        </w:rPr>
        <w:t>Московского государственного</w:t>
      </w:r>
      <w:r w:rsidR="00EE4EC8" w:rsidRPr="00A179E7">
        <w:rPr>
          <w:rFonts w:ascii="Times New Roman" w:hAnsi="Times New Roman" w:cs="Times New Roman"/>
          <w:sz w:val="28"/>
          <w:szCs w:val="28"/>
        </w:rPr>
        <w:t xml:space="preserve"> юридическ</w:t>
      </w:r>
      <w:r w:rsidR="00EE4EC8">
        <w:rPr>
          <w:rFonts w:ascii="Times New Roman" w:hAnsi="Times New Roman" w:cs="Times New Roman"/>
          <w:sz w:val="28"/>
          <w:szCs w:val="28"/>
        </w:rPr>
        <w:t>ого</w:t>
      </w:r>
      <w:r w:rsidR="00EE4EC8" w:rsidRPr="00A179E7">
        <w:rPr>
          <w:rFonts w:ascii="Times New Roman" w:hAnsi="Times New Roman" w:cs="Times New Roman"/>
          <w:sz w:val="28"/>
          <w:szCs w:val="28"/>
        </w:rPr>
        <w:t xml:space="preserve"> университет</w:t>
      </w:r>
      <w:r w:rsidR="00EE4EC8">
        <w:rPr>
          <w:rFonts w:ascii="Times New Roman" w:hAnsi="Times New Roman" w:cs="Times New Roman"/>
          <w:sz w:val="28"/>
          <w:szCs w:val="28"/>
        </w:rPr>
        <w:t>а</w:t>
      </w:r>
      <w:r w:rsidR="00EE4EC8" w:rsidRPr="00A179E7">
        <w:rPr>
          <w:rFonts w:ascii="Times New Roman" w:hAnsi="Times New Roman" w:cs="Times New Roman"/>
          <w:sz w:val="28"/>
          <w:szCs w:val="28"/>
        </w:rPr>
        <w:t xml:space="preserve"> имени О.Е. </w:t>
      </w:r>
      <w:proofErr w:type="spellStart"/>
      <w:r w:rsidR="00EE4EC8" w:rsidRPr="00A179E7">
        <w:rPr>
          <w:rFonts w:ascii="Times New Roman" w:hAnsi="Times New Roman" w:cs="Times New Roman"/>
          <w:sz w:val="28"/>
          <w:szCs w:val="28"/>
        </w:rPr>
        <w:t>Кутафина</w:t>
      </w:r>
      <w:proofErr w:type="spellEnd"/>
      <w:r w:rsidR="00EE4EC8" w:rsidRPr="00A179E7">
        <w:rPr>
          <w:rFonts w:ascii="Times New Roman" w:hAnsi="Times New Roman" w:cs="Times New Roman"/>
          <w:sz w:val="28"/>
          <w:szCs w:val="28"/>
        </w:rPr>
        <w:t xml:space="preserve"> (МГЮА)</w:t>
      </w:r>
      <w:r w:rsidR="00EE4EC8">
        <w:rPr>
          <w:rFonts w:ascii="Times New Roman" w:hAnsi="Times New Roman" w:cs="Times New Roman"/>
          <w:sz w:val="28"/>
          <w:szCs w:val="28"/>
        </w:rPr>
        <w:t xml:space="preserve"> </w:t>
      </w:r>
      <w:r w:rsidR="00EE4EC8" w:rsidRPr="00A179E7">
        <w:rPr>
          <w:rFonts w:ascii="Times New Roman" w:hAnsi="Times New Roman" w:cs="Times New Roman"/>
          <w:b/>
          <w:sz w:val="28"/>
          <w:szCs w:val="28"/>
        </w:rPr>
        <w:t>Росляков Владислав Дмитриев</w:t>
      </w:r>
      <w:r w:rsidR="00EE4EC8" w:rsidRPr="008210A4">
        <w:rPr>
          <w:rFonts w:ascii="Times New Roman" w:hAnsi="Times New Roman" w:cs="Times New Roman"/>
          <w:b/>
          <w:sz w:val="28"/>
          <w:szCs w:val="28"/>
        </w:rPr>
        <w:t>ич</w:t>
      </w:r>
      <w:r w:rsidR="00EE4EC8" w:rsidRPr="008210A4">
        <w:rPr>
          <w:rFonts w:ascii="Times New Roman" w:hAnsi="Times New Roman" w:cs="Times New Roman"/>
          <w:sz w:val="28"/>
          <w:szCs w:val="28"/>
        </w:rPr>
        <w:t>.</w:t>
      </w:r>
    </w:p>
    <w:p w:rsidR="00EE4EC8" w:rsidRPr="008210A4" w:rsidRDefault="00EE4EC8" w:rsidP="0021146B">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8210A4">
        <w:rPr>
          <w:rFonts w:ascii="Times New Roman" w:hAnsi="Times New Roman" w:cs="Times New Roman"/>
          <w:sz w:val="28"/>
          <w:szCs w:val="28"/>
        </w:rPr>
        <w:t>Автор доклада в своей исследовательской работе рассматривает крайне актуальные и проблемные вопросы нелегальных практик в сфере труда, прежде всего, теневой занятости. Исследователь отмечает, что мнение различных категорий населения в отношении нелегальных практик в сфере труда меняется вместе с изменениями в законодательстве.</w:t>
      </w:r>
    </w:p>
    <w:p w:rsidR="00EE4EC8" w:rsidRPr="008210A4" w:rsidRDefault="00EE4EC8" w:rsidP="0021146B">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8210A4">
        <w:rPr>
          <w:rFonts w:ascii="Times New Roman" w:hAnsi="Times New Roman" w:cs="Times New Roman"/>
          <w:sz w:val="28"/>
          <w:szCs w:val="28"/>
        </w:rPr>
        <w:t>Автор р</w:t>
      </w:r>
      <w:r>
        <w:rPr>
          <w:rFonts w:ascii="Times New Roman" w:hAnsi="Times New Roman" w:cs="Times New Roman"/>
          <w:sz w:val="28"/>
          <w:szCs w:val="28"/>
        </w:rPr>
        <w:t xml:space="preserve">аскрывает тезис о том, что </w:t>
      </w:r>
      <w:proofErr w:type="spellStart"/>
      <w:r>
        <w:rPr>
          <w:rFonts w:ascii="Times New Roman" w:hAnsi="Times New Roman" w:cs="Times New Roman"/>
          <w:sz w:val="28"/>
          <w:szCs w:val="28"/>
        </w:rPr>
        <w:t>нефо</w:t>
      </w:r>
      <w:r w:rsidRPr="008210A4">
        <w:rPr>
          <w:rFonts w:ascii="Times New Roman" w:hAnsi="Times New Roman" w:cs="Times New Roman"/>
          <w:sz w:val="28"/>
          <w:szCs w:val="28"/>
        </w:rPr>
        <w:t>мальные</w:t>
      </w:r>
      <w:proofErr w:type="spellEnd"/>
      <w:r w:rsidRPr="008210A4">
        <w:rPr>
          <w:rFonts w:ascii="Times New Roman" w:hAnsi="Times New Roman" w:cs="Times New Roman"/>
          <w:sz w:val="28"/>
          <w:szCs w:val="28"/>
        </w:rPr>
        <w:t xml:space="preserve"> трудовые отношения не всегда являются нарушением закона, в некоторых случаях, они устраняют недостатки действующего законодат</w:t>
      </w:r>
      <w:r>
        <w:rPr>
          <w:rFonts w:ascii="Times New Roman" w:hAnsi="Times New Roman" w:cs="Times New Roman"/>
          <w:sz w:val="28"/>
          <w:szCs w:val="28"/>
        </w:rPr>
        <w:t>ельства, заполняя его пробелы, и</w:t>
      </w:r>
      <w:r w:rsidRPr="008210A4">
        <w:rPr>
          <w:rFonts w:ascii="Times New Roman" w:hAnsi="Times New Roman" w:cs="Times New Roman"/>
          <w:sz w:val="28"/>
          <w:szCs w:val="28"/>
        </w:rPr>
        <w:t xml:space="preserve">, соответственно, выступая необходимым регулятором общественных отношений. </w:t>
      </w:r>
    </w:p>
    <w:p w:rsidR="00EE4EC8" w:rsidRPr="008210A4" w:rsidRDefault="00EE4EC8" w:rsidP="0021146B">
      <w:pPr>
        <w:widowControl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Pr="008210A4">
        <w:rPr>
          <w:rFonts w:ascii="Times New Roman" w:hAnsi="Times New Roman" w:cs="Times New Roman"/>
          <w:sz w:val="28"/>
          <w:szCs w:val="28"/>
        </w:rPr>
        <w:t>аконодатель при регулировании трудовых отношений предусм</w:t>
      </w:r>
      <w:r>
        <w:rPr>
          <w:rFonts w:ascii="Times New Roman" w:hAnsi="Times New Roman" w:cs="Times New Roman"/>
          <w:sz w:val="28"/>
          <w:szCs w:val="28"/>
        </w:rPr>
        <w:t>атривает</w:t>
      </w:r>
      <w:r w:rsidRPr="008210A4">
        <w:rPr>
          <w:rFonts w:ascii="Times New Roman" w:hAnsi="Times New Roman" w:cs="Times New Roman"/>
          <w:sz w:val="28"/>
          <w:szCs w:val="28"/>
        </w:rPr>
        <w:t xml:space="preserve"> несколько способов борьбы с неформальными практиками в сфере труда.  В качестве основания возникновения трудовых отношений в соответствии со статьёй 16 ТК РФ является фактическое допущение работника к работе с ведома или по поручению работодателя или его уполномоченного на это представителя в случае, когда трудовой договор надлежащим образом оформлен не был. Перечисленные виды оснований можно назвать определёнными гарантиями для работников, работающих без заключения трудового договора. В результате данных норм работник может рассчитывать на защиту государства. </w:t>
      </w:r>
    </w:p>
    <w:p w:rsidR="00EE4EC8" w:rsidRPr="008210A4" w:rsidRDefault="00EE4EC8" w:rsidP="0021146B">
      <w:pPr>
        <w:widowControl w:val="0"/>
        <w:spacing w:after="0" w:line="360" w:lineRule="auto"/>
        <w:ind w:firstLine="708"/>
        <w:jc w:val="both"/>
        <w:rPr>
          <w:rFonts w:ascii="Times New Roman" w:hAnsi="Times New Roman" w:cs="Times New Roman"/>
          <w:sz w:val="28"/>
          <w:szCs w:val="28"/>
        </w:rPr>
      </w:pPr>
      <w:r w:rsidRPr="008210A4">
        <w:rPr>
          <w:rFonts w:ascii="Times New Roman" w:hAnsi="Times New Roman" w:cs="Times New Roman"/>
          <w:sz w:val="28"/>
          <w:szCs w:val="28"/>
        </w:rPr>
        <w:t xml:space="preserve">При этом ответственность работодателя за нарушение норм трудового законодательства в части заключения трудового договора предусмотрена лишь в административной форме. Санкции для крупных компаний не </w:t>
      </w:r>
      <w:r w:rsidRPr="008210A4">
        <w:rPr>
          <w:rFonts w:ascii="Times New Roman" w:hAnsi="Times New Roman" w:cs="Times New Roman"/>
          <w:sz w:val="28"/>
          <w:szCs w:val="28"/>
        </w:rPr>
        <w:lastRenderedPageBreak/>
        <w:t>являются средством сдерживания от неформальных практик в сфере труда, так как в результате уклонения от уплаты страховых взносов, налогов работодатель экономит более крупные суммы. Соответственно, практика теневой занятости для работодателя – это, прежде всего, способ экономии средств, а для работника подобные неформальные трудовые отношения являются лишением гарантий.</w:t>
      </w:r>
    </w:p>
    <w:p w:rsidR="00EE4EC8" w:rsidRDefault="00EE4EC8" w:rsidP="0021146B">
      <w:pPr>
        <w:widowControl w:val="0"/>
        <w:spacing w:after="0" w:line="360" w:lineRule="auto"/>
        <w:jc w:val="both"/>
        <w:rPr>
          <w:rFonts w:ascii="Times New Roman" w:hAnsi="Times New Roman" w:cs="Times New Roman"/>
          <w:sz w:val="28"/>
          <w:szCs w:val="28"/>
        </w:rPr>
      </w:pPr>
      <w:r w:rsidRPr="008210A4">
        <w:rPr>
          <w:rFonts w:ascii="Times New Roman" w:hAnsi="Times New Roman" w:cs="Times New Roman"/>
          <w:sz w:val="28"/>
          <w:szCs w:val="28"/>
        </w:rPr>
        <w:tab/>
        <w:t>В заключении автор предлагает меры для эффективной борьбы с теневой занятостью, а именно, изменение законодательства с учётом изменившегося отношения населения к неправовым практикам в сфере труда</w:t>
      </w:r>
      <w:r>
        <w:rPr>
          <w:rFonts w:ascii="Times New Roman" w:hAnsi="Times New Roman" w:cs="Times New Roman"/>
          <w:sz w:val="28"/>
          <w:szCs w:val="28"/>
        </w:rPr>
        <w:t xml:space="preserve"> и применение более строгих санкций</w:t>
      </w:r>
      <w:r w:rsidRPr="008210A4">
        <w:rPr>
          <w:rFonts w:ascii="Times New Roman" w:hAnsi="Times New Roman" w:cs="Times New Roman"/>
          <w:sz w:val="28"/>
          <w:szCs w:val="28"/>
        </w:rPr>
        <w:t xml:space="preserve"> к работодателям, нарушающим нормы трудового законодательства.</w:t>
      </w:r>
    </w:p>
    <w:p w:rsidR="00EE4EC8" w:rsidRPr="004D1015" w:rsidRDefault="00624AA7" w:rsidP="0021146B">
      <w:pPr>
        <w:widowControl w:val="0"/>
        <w:autoSpaceDE w:val="0"/>
        <w:autoSpaceDN w:val="0"/>
        <w:adjustRightInd w:val="0"/>
        <w:spacing w:after="0" w:line="360" w:lineRule="auto"/>
        <w:ind w:firstLine="708"/>
        <w:jc w:val="both"/>
        <w:rPr>
          <w:rFonts w:ascii="Times New Roman" w:hAnsi="Times New Roman" w:cs="Times New Roman"/>
          <w:b/>
          <w:sz w:val="28"/>
          <w:szCs w:val="28"/>
        </w:rPr>
      </w:pPr>
      <w:r>
        <w:rPr>
          <w:rFonts w:ascii="Times New Roman" w:hAnsi="Times New Roman" w:cs="Times New Roman"/>
          <w:sz w:val="28"/>
          <w:szCs w:val="28"/>
        </w:rPr>
        <w:t>И</w:t>
      </w:r>
      <w:r w:rsidR="00EE4EC8" w:rsidRPr="00E87122">
        <w:rPr>
          <w:rFonts w:ascii="Times New Roman" w:hAnsi="Times New Roman" w:cs="Times New Roman"/>
          <w:sz w:val="28"/>
          <w:szCs w:val="28"/>
        </w:rPr>
        <w:t>нтересны</w:t>
      </w:r>
      <w:r>
        <w:rPr>
          <w:rFonts w:ascii="Times New Roman" w:hAnsi="Times New Roman" w:cs="Times New Roman"/>
          <w:sz w:val="28"/>
          <w:szCs w:val="28"/>
        </w:rPr>
        <w:t>й доклад</w:t>
      </w:r>
      <w:r w:rsidR="00EE4EC8">
        <w:rPr>
          <w:rFonts w:ascii="Times New Roman" w:hAnsi="Times New Roman" w:cs="Times New Roman"/>
          <w:sz w:val="28"/>
          <w:szCs w:val="28"/>
        </w:rPr>
        <w:t xml:space="preserve"> на тему</w:t>
      </w:r>
      <w:r w:rsidR="00EE4EC8" w:rsidRPr="002E22D9">
        <w:rPr>
          <w:rFonts w:ascii="Times New Roman" w:hAnsi="Times New Roman" w:cs="Times New Roman"/>
          <w:sz w:val="28"/>
          <w:szCs w:val="28"/>
        </w:rPr>
        <w:t xml:space="preserve"> </w:t>
      </w:r>
      <w:r w:rsidR="00EE4EC8">
        <w:rPr>
          <w:rFonts w:ascii="Times New Roman" w:hAnsi="Times New Roman" w:cs="Times New Roman"/>
          <w:sz w:val="28"/>
          <w:szCs w:val="28"/>
        </w:rPr>
        <w:t>«П</w:t>
      </w:r>
      <w:r w:rsidR="00EE4EC8" w:rsidRPr="004D1015">
        <w:rPr>
          <w:rFonts w:ascii="Times New Roman" w:hAnsi="Times New Roman" w:cs="Times New Roman"/>
          <w:sz w:val="28"/>
          <w:szCs w:val="28"/>
        </w:rPr>
        <w:t>равовые аспекты адаптации трудовых мигрантов</w:t>
      </w:r>
      <w:r w:rsidR="00EE4EC8">
        <w:rPr>
          <w:rFonts w:ascii="Times New Roman" w:hAnsi="Times New Roman" w:cs="Times New Roman"/>
          <w:sz w:val="28"/>
          <w:szCs w:val="28"/>
        </w:rPr>
        <w:t>»</w:t>
      </w:r>
      <w:r w:rsidR="00EE4EC8" w:rsidRPr="004D1015">
        <w:rPr>
          <w:rFonts w:ascii="Times New Roman" w:hAnsi="Times New Roman" w:cs="Times New Roman"/>
          <w:sz w:val="28"/>
          <w:szCs w:val="28"/>
        </w:rPr>
        <w:t xml:space="preserve"> </w:t>
      </w:r>
      <w:r>
        <w:rPr>
          <w:rFonts w:ascii="Times New Roman" w:hAnsi="Times New Roman" w:cs="Times New Roman"/>
          <w:sz w:val="28"/>
          <w:szCs w:val="28"/>
        </w:rPr>
        <w:t xml:space="preserve">был </w:t>
      </w:r>
      <w:proofErr w:type="gramStart"/>
      <w:r>
        <w:rPr>
          <w:rFonts w:ascii="Times New Roman" w:hAnsi="Times New Roman" w:cs="Times New Roman"/>
          <w:sz w:val="28"/>
          <w:szCs w:val="28"/>
        </w:rPr>
        <w:t>получен  от</w:t>
      </w:r>
      <w:proofErr w:type="gramEnd"/>
      <w:r>
        <w:rPr>
          <w:rFonts w:ascii="Times New Roman" w:hAnsi="Times New Roman" w:cs="Times New Roman"/>
          <w:sz w:val="28"/>
          <w:szCs w:val="28"/>
        </w:rPr>
        <w:t xml:space="preserve"> представителя</w:t>
      </w:r>
      <w:r w:rsidR="00EE4EC8" w:rsidRPr="002E22D9">
        <w:rPr>
          <w:rFonts w:ascii="Times New Roman" w:hAnsi="Times New Roman" w:cs="Times New Roman"/>
          <w:sz w:val="28"/>
          <w:szCs w:val="28"/>
        </w:rPr>
        <w:t xml:space="preserve"> </w:t>
      </w:r>
      <w:r w:rsidR="00EE4EC8">
        <w:rPr>
          <w:rFonts w:ascii="Times New Roman" w:hAnsi="Times New Roman" w:cs="Times New Roman"/>
          <w:sz w:val="28"/>
          <w:szCs w:val="28"/>
        </w:rPr>
        <w:t>Национального</w:t>
      </w:r>
      <w:r w:rsidR="00EE4EC8" w:rsidRPr="004D1015">
        <w:rPr>
          <w:rFonts w:ascii="Times New Roman" w:hAnsi="Times New Roman" w:cs="Times New Roman"/>
          <w:sz w:val="28"/>
          <w:szCs w:val="28"/>
        </w:rPr>
        <w:t xml:space="preserve"> исследовательск</w:t>
      </w:r>
      <w:r w:rsidR="00EE4EC8">
        <w:rPr>
          <w:rFonts w:ascii="Times New Roman" w:hAnsi="Times New Roman" w:cs="Times New Roman"/>
          <w:sz w:val="28"/>
          <w:szCs w:val="28"/>
        </w:rPr>
        <w:t>ого</w:t>
      </w:r>
      <w:r w:rsidR="00EE4EC8" w:rsidRPr="004D1015">
        <w:rPr>
          <w:rFonts w:ascii="Times New Roman" w:hAnsi="Times New Roman" w:cs="Times New Roman"/>
          <w:sz w:val="28"/>
          <w:szCs w:val="28"/>
        </w:rPr>
        <w:t xml:space="preserve"> университет</w:t>
      </w:r>
      <w:r w:rsidR="00EE4EC8">
        <w:rPr>
          <w:rFonts w:ascii="Times New Roman" w:hAnsi="Times New Roman" w:cs="Times New Roman"/>
          <w:sz w:val="28"/>
          <w:szCs w:val="28"/>
        </w:rPr>
        <w:t>а</w:t>
      </w:r>
      <w:r w:rsidR="00EE4EC8" w:rsidRPr="004D1015">
        <w:rPr>
          <w:rFonts w:ascii="Times New Roman" w:hAnsi="Times New Roman" w:cs="Times New Roman"/>
          <w:sz w:val="28"/>
          <w:szCs w:val="28"/>
        </w:rPr>
        <w:t xml:space="preserve"> «Высшая школа экономики»</w:t>
      </w:r>
      <w:r w:rsidR="00EE4EC8">
        <w:rPr>
          <w:rFonts w:ascii="Times New Roman" w:hAnsi="Times New Roman" w:cs="Times New Roman"/>
          <w:sz w:val="28"/>
          <w:szCs w:val="28"/>
        </w:rPr>
        <w:t xml:space="preserve">, </w:t>
      </w:r>
      <w:r w:rsidR="00EE4EC8" w:rsidRPr="004D1015">
        <w:rPr>
          <w:rFonts w:ascii="Times New Roman" w:hAnsi="Times New Roman" w:cs="Times New Roman"/>
          <w:sz w:val="28"/>
          <w:szCs w:val="28"/>
        </w:rPr>
        <w:t>студентк</w:t>
      </w:r>
      <w:r>
        <w:rPr>
          <w:rFonts w:ascii="Times New Roman" w:hAnsi="Times New Roman" w:cs="Times New Roman"/>
          <w:sz w:val="28"/>
          <w:szCs w:val="28"/>
        </w:rPr>
        <w:t>и</w:t>
      </w:r>
      <w:r w:rsidR="00EE4EC8" w:rsidRPr="004D1015">
        <w:rPr>
          <w:rFonts w:ascii="Times New Roman" w:hAnsi="Times New Roman" w:cs="Times New Roman"/>
          <w:sz w:val="28"/>
          <w:szCs w:val="28"/>
        </w:rPr>
        <w:t xml:space="preserve"> </w:t>
      </w:r>
      <w:proofErr w:type="spellStart"/>
      <w:r w:rsidR="00EE4EC8" w:rsidRPr="004D1015">
        <w:rPr>
          <w:rFonts w:ascii="Times New Roman" w:hAnsi="Times New Roman" w:cs="Times New Roman"/>
          <w:sz w:val="28"/>
          <w:szCs w:val="28"/>
        </w:rPr>
        <w:t>бакалавриата</w:t>
      </w:r>
      <w:proofErr w:type="spellEnd"/>
      <w:r w:rsidR="00EE4EC8">
        <w:rPr>
          <w:rFonts w:ascii="Times New Roman" w:hAnsi="Times New Roman" w:cs="Times New Roman"/>
          <w:sz w:val="28"/>
          <w:szCs w:val="28"/>
        </w:rPr>
        <w:t xml:space="preserve"> </w:t>
      </w:r>
      <w:r w:rsidR="00EE4EC8" w:rsidRPr="00BE752E">
        <w:rPr>
          <w:rFonts w:ascii="Times New Roman" w:hAnsi="Times New Roman" w:cs="Times New Roman"/>
          <w:b/>
          <w:sz w:val="28"/>
          <w:szCs w:val="28"/>
        </w:rPr>
        <w:t>Синицына</w:t>
      </w:r>
      <w:r w:rsidR="00EE4EC8" w:rsidRPr="004D1015">
        <w:rPr>
          <w:rFonts w:ascii="Times New Roman" w:hAnsi="Times New Roman" w:cs="Times New Roman"/>
          <w:b/>
          <w:sz w:val="28"/>
          <w:szCs w:val="28"/>
        </w:rPr>
        <w:t xml:space="preserve"> Ирина Владиславовна.</w:t>
      </w:r>
    </w:p>
    <w:p w:rsidR="00EE4EC8" w:rsidRPr="00906DE1" w:rsidRDefault="00EE4EC8" w:rsidP="0021146B">
      <w:pPr>
        <w:autoSpaceDE w:val="0"/>
        <w:autoSpaceDN w:val="0"/>
        <w:adjustRightInd w:val="0"/>
        <w:spacing w:after="0" w:line="360" w:lineRule="auto"/>
        <w:ind w:firstLine="708"/>
        <w:jc w:val="both"/>
        <w:rPr>
          <w:rFonts w:ascii="Times New Roman" w:hAnsi="Times New Roman" w:cs="Times New Roman"/>
          <w:iCs/>
          <w:sz w:val="28"/>
          <w:szCs w:val="28"/>
        </w:rPr>
      </w:pPr>
      <w:r w:rsidRPr="002E22D9">
        <w:rPr>
          <w:rFonts w:ascii="Times New Roman" w:hAnsi="Times New Roman" w:cs="Times New Roman"/>
          <w:sz w:val="28"/>
          <w:szCs w:val="28"/>
        </w:rPr>
        <w:t>В проведенном исследовании автор</w:t>
      </w:r>
      <w:r>
        <w:rPr>
          <w:rFonts w:ascii="Times New Roman" w:hAnsi="Times New Roman" w:cs="Times New Roman"/>
          <w:sz w:val="28"/>
          <w:szCs w:val="28"/>
        </w:rPr>
        <w:t>, поднимае</w:t>
      </w:r>
      <w:r w:rsidRPr="002E22D9">
        <w:rPr>
          <w:rFonts w:ascii="Times New Roman" w:hAnsi="Times New Roman" w:cs="Times New Roman"/>
          <w:sz w:val="28"/>
          <w:szCs w:val="28"/>
        </w:rPr>
        <w:t xml:space="preserve">т проблему </w:t>
      </w:r>
      <w:r>
        <w:rPr>
          <w:rFonts w:ascii="Times New Roman" w:hAnsi="Times New Roman" w:cs="Times New Roman"/>
          <w:iCs/>
          <w:sz w:val="28"/>
          <w:szCs w:val="28"/>
        </w:rPr>
        <w:t>правового</w:t>
      </w:r>
      <w:r w:rsidRPr="00906DE1">
        <w:rPr>
          <w:rFonts w:ascii="Times New Roman" w:hAnsi="Times New Roman" w:cs="Times New Roman"/>
          <w:iCs/>
          <w:sz w:val="28"/>
          <w:szCs w:val="28"/>
        </w:rPr>
        <w:t xml:space="preserve"> </w:t>
      </w:r>
      <w:r>
        <w:rPr>
          <w:rFonts w:ascii="Times New Roman" w:hAnsi="Times New Roman" w:cs="Times New Roman"/>
          <w:iCs/>
          <w:sz w:val="28"/>
          <w:szCs w:val="28"/>
        </w:rPr>
        <w:t>регулирования</w:t>
      </w:r>
      <w:r w:rsidRPr="00906DE1">
        <w:rPr>
          <w:rFonts w:ascii="Times New Roman" w:hAnsi="Times New Roman" w:cs="Times New Roman"/>
          <w:iCs/>
          <w:sz w:val="28"/>
          <w:szCs w:val="28"/>
        </w:rPr>
        <w:t xml:space="preserve"> труда трудовых мигрантов</w:t>
      </w:r>
      <w:r>
        <w:rPr>
          <w:rFonts w:ascii="Times New Roman" w:hAnsi="Times New Roman" w:cs="Times New Roman"/>
          <w:iCs/>
          <w:sz w:val="28"/>
          <w:szCs w:val="28"/>
        </w:rPr>
        <w:t>, э</w:t>
      </w:r>
      <w:r w:rsidRPr="00906DE1">
        <w:rPr>
          <w:rFonts w:ascii="Times New Roman" w:hAnsi="Times New Roman" w:cs="Times New Roman"/>
          <w:iCs/>
          <w:sz w:val="28"/>
          <w:szCs w:val="28"/>
        </w:rPr>
        <w:t xml:space="preserve">ффективного выстраивания единой политики, по поддержке, а также адаптации и интеграции таких лиц в среду, отличную от места постоянного или преимущественного проживания. </w:t>
      </w:r>
    </w:p>
    <w:p w:rsidR="00EE4EC8" w:rsidRDefault="00EE4EC8" w:rsidP="0021146B">
      <w:pPr>
        <w:autoSpaceDE w:val="0"/>
        <w:autoSpaceDN w:val="0"/>
        <w:adjustRightInd w:val="0"/>
        <w:spacing w:after="0" w:line="360" w:lineRule="auto"/>
        <w:ind w:firstLine="708"/>
        <w:jc w:val="both"/>
        <w:rPr>
          <w:rFonts w:ascii="Times New Roman" w:hAnsi="Times New Roman" w:cs="Times New Roman"/>
          <w:iCs/>
          <w:sz w:val="28"/>
          <w:szCs w:val="28"/>
        </w:rPr>
      </w:pPr>
      <w:r>
        <w:rPr>
          <w:rFonts w:ascii="Times New Roman" w:hAnsi="Times New Roman" w:cs="Times New Roman"/>
          <w:iCs/>
          <w:sz w:val="28"/>
          <w:szCs w:val="28"/>
        </w:rPr>
        <w:t>Автор отмечает</w:t>
      </w:r>
      <w:r w:rsidRPr="00906DE1">
        <w:rPr>
          <w:rFonts w:ascii="Times New Roman" w:hAnsi="Times New Roman" w:cs="Times New Roman"/>
          <w:iCs/>
          <w:sz w:val="28"/>
          <w:szCs w:val="28"/>
        </w:rPr>
        <w:t>, что Российская Федерация принимает наибольший объем миграционных потоков среди всех стран постсоветского пространства, а потому нормативно-правовые акты, которые издаются компетентными государственными органами по вопросам трудовой миграции в Российской Федерации имеют основополагающее значение для формирования межгосударственных отношений на уровне ЕАЭС.</w:t>
      </w:r>
    </w:p>
    <w:p w:rsidR="00EE4EC8" w:rsidRDefault="00EE4EC8" w:rsidP="0021146B">
      <w:pPr>
        <w:autoSpaceDE w:val="0"/>
        <w:autoSpaceDN w:val="0"/>
        <w:adjustRightInd w:val="0"/>
        <w:spacing w:after="0" w:line="360" w:lineRule="auto"/>
        <w:ind w:firstLine="708"/>
        <w:jc w:val="both"/>
        <w:rPr>
          <w:rFonts w:ascii="Times New Roman" w:hAnsi="Times New Roman" w:cs="Times New Roman"/>
          <w:iCs/>
          <w:sz w:val="28"/>
          <w:szCs w:val="28"/>
        </w:rPr>
      </w:pPr>
      <w:r>
        <w:rPr>
          <w:rFonts w:ascii="Times New Roman" w:hAnsi="Times New Roman" w:cs="Times New Roman"/>
          <w:iCs/>
          <w:sz w:val="28"/>
          <w:szCs w:val="28"/>
        </w:rPr>
        <w:t>Н</w:t>
      </w:r>
      <w:r w:rsidRPr="00906DE1">
        <w:rPr>
          <w:rFonts w:ascii="Times New Roman" w:hAnsi="Times New Roman" w:cs="Times New Roman"/>
          <w:iCs/>
          <w:sz w:val="28"/>
          <w:szCs w:val="28"/>
        </w:rPr>
        <w:t xml:space="preserve">едостаток центров интеграции и адаптации трудовых мигрантов, в которых данным лицам, осуществлялось бы предоставление квалифицированной поддержки, способствующей повышению правовой, культурной, языковой и финансовой грамотности, </w:t>
      </w:r>
      <w:r>
        <w:rPr>
          <w:rFonts w:ascii="Times New Roman" w:hAnsi="Times New Roman" w:cs="Times New Roman"/>
          <w:iCs/>
          <w:sz w:val="28"/>
          <w:szCs w:val="28"/>
        </w:rPr>
        <w:t>по специальной трудовой</w:t>
      </w:r>
      <w:r w:rsidRPr="00906DE1">
        <w:rPr>
          <w:rFonts w:ascii="Times New Roman" w:hAnsi="Times New Roman" w:cs="Times New Roman"/>
          <w:iCs/>
          <w:sz w:val="28"/>
          <w:szCs w:val="28"/>
        </w:rPr>
        <w:t xml:space="preserve"> подготовк</w:t>
      </w:r>
      <w:r>
        <w:rPr>
          <w:rFonts w:ascii="Times New Roman" w:hAnsi="Times New Roman" w:cs="Times New Roman"/>
          <w:iCs/>
          <w:sz w:val="28"/>
          <w:szCs w:val="28"/>
        </w:rPr>
        <w:t>е, существенно ухудшает работу</w:t>
      </w:r>
      <w:r w:rsidRPr="00906DE1">
        <w:rPr>
          <w:rFonts w:ascii="Times New Roman" w:hAnsi="Times New Roman" w:cs="Times New Roman"/>
          <w:iCs/>
          <w:sz w:val="28"/>
          <w:szCs w:val="28"/>
        </w:rPr>
        <w:t xml:space="preserve">. </w:t>
      </w:r>
      <w:r>
        <w:rPr>
          <w:rFonts w:ascii="Times New Roman" w:hAnsi="Times New Roman" w:cs="Times New Roman"/>
          <w:iCs/>
          <w:sz w:val="28"/>
          <w:szCs w:val="28"/>
        </w:rPr>
        <w:t>Кроме того, н</w:t>
      </w:r>
      <w:r w:rsidRPr="00906DE1">
        <w:rPr>
          <w:rFonts w:ascii="Times New Roman" w:hAnsi="Times New Roman" w:cs="Times New Roman"/>
          <w:iCs/>
          <w:sz w:val="28"/>
          <w:szCs w:val="28"/>
        </w:rPr>
        <w:t xml:space="preserve">а сегодняшний день </w:t>
      </w:r>
      <w:r w:rsidRPr="00906DE1">
        <w:rPr>
          <w:rFonts w:ascii="Times New Roman" w:hAnsi="Times New Roman" w:cs="Times New Roman"/>
          <w:iCs/>
          <w:sz w:val="28"/>
          <w:szCs w:val="28"/>
        </w:rPr>
        <w:lastRenderedPageBreak/>
        <w:t>недостаточная распространенность соответствующих центров препятствует осуществлению трудовыми мигрантами права на образование, реализация которого напрямую способствует адаптации трудовых мигрантов к новым условиям.</w:t>
      </w:r>
    </w:p>
    <w:p w:rsidR="00EE4EC8" w:rsidRPr="00906DE1" w:rsidRDefault="00EE4EC8" w:rsidP="0021146B">
      <w:pPr>
        <w:autoSpaceDE w:val="0"/>
        <w:autoSpaceDN w:val="0"/>
        <w:adjustRightInd w:val="0"/>
        <w:spacing w:after="0" w:line="360" w:lineRule="auto"/>
        <w:ind w:firstLine="708"/>
        <w:jc w:val="both"/>
        <w:rPr>
          <w:rFonts w:ascii="Times New Roman" w:hAnsi="Times New Roman" w:cs="Times New Roman"/>
          <w:iCs/>
          <w:sz w:val="28"/>
          <w:szCs w:val="28"/>
        </w:rPr>
      </w:pPr>
      <w:r>
        <w:rPr>
          <w:rFonts w:ascii="Times New Roman" w:hAnsi="Times New Roman" w:cs="Times New Roman"/>
          <w:iCs/>
          <w:sz w:val="28"/>
          <w:szCs w:val="28"/>
        </w:rPr>
        <w:t xml:space="preserve">Автор делает вывод о </w:t>
      </w:r>
      <w:r w:rsidRPr="00906DE1">
        <w:rPr>
          <w:rFonts w:ascii="Times New Roman" w:hAnsi="Times New Roman" w:cs="Times New Roman"/>
          <w:iCs/>
          <w:sz w:val="28"/>
          <w:szCs w:val="28"/>
        </w:rPr>
        <w:t xml:space="preserve">важности адаптации трудовых мигрантов, </w:t>
      </w:r>
      <w:r>
        <w:rPr>
          <w:rFonts w:ascii="Times New Roman" w:hAnsi="Times New Roman" w:cs="Times New Roman"/>
          <w:iCs/>
          <w:sz w:val="28"/>
          <w:szCs w:val="28"/>
        </w:rPr>
        <w:t>и предлагает</w:t>
      </w:r>
      <w:r w:rsidRPr="00906DE1">
        <w:rPr>
          <w:rFonts w:ascii="Times New Roman" w:hAnsi="Times New Roman" w:cs="Times New Roman"/>
          <w:iCs/>
          <w:sz w:val="28"/>
          <w:szCs w:val="28"/>
        </w:rPr>
        <w:t xml:space="preserve"> предусмотре</w:t>
      </w:r>
      <w:r>
        <w:rPr>
          <w:rFonts w:ascii="Times New Roman" w:hAnsi="Times New Roman" w:cs="Times New Roman"/>
          <w:iCs/>
          <w:sz w:val="28"/>
          <w:szCs w:val="28"/>
        </w:rPr>
        <w:t>ть</w:t>
      </w:r>
      <w:r w:rsidRPr="00906DE1">
        <w:rPr>
          <w:rFonts w:ascii="Times New Roman" w:hAnsi="Times New Roman" w:cs="Times New Roman"/>
          <w:iCs/>
          <w:sz w:val="28"/>
          <w:szCs w:val="28"/>
        </w:rPr>
        <w:t xml:space="preserve"> специальн</w:t>
      </w:r>
      <w:r>
        <w:rPr>
          <w:rFonts w:ascii="Times New Roman" w:hAnsi="Times New Roman" w:cs="Times New Roman"/>
          <w:iCs/>
          <w:sz w:val="28"/>
          <w:szCs w:val="28"/>
        </w:rPr>
        <w:t>ые механизмы</w:t>
      </w:r>
      <w:r w:rsidRPr="00906DE1">
        <w:rPr>
          <w:rFonts w:ascii="Times New Roman" w:hAnsi="Times New Roman" w:cs="Times New Roman"/>
          <w:iCs/>
          <w:sz w:val="28"/>
          <w:szCs w:val="28"/>
        </w:rPr>
        <w:t xml:space="preserve"> по разрешению существующих проблем, связанных с их адаптацией и интеграцией. </w:t>
      </w:r>
      <w:r>
        <w:rPr>
          <w:rFonts w:ascii="Times New Roman" w:hAnsi="Times New Roman" w:cs="Times New Roman"/>
          <w:iCs/>
          <w:sz w:val="28"/>
          <w:szCs w:val="28"/>
        </w:rPr>
        <w:t>Вносит предложение об изменении Законодательства</w:t>
      </w:r>
      <w:r w:rsidRPr="00906DE1">
        <w:rPr>
          <w:rFonts w:ascii="Times New Roman" w:hAnsi="Times New Roman" w:cs="Times New Roman"/>
          <w:iCs/>
          <w:sz w:val="28"/>
          <w:szCs w:val="28"/>
        </w:rPr>
        <w:t xml:space="preserve"> Российской Федерации </w:t>
      </w:r>
      <w:r>
        <w:rPr>
          <w:rFonts w:ascii="Times New Roman" w:hAnsi="Times New Roman" w:cs="Times New Roman"/>
          <w:iCs/>
          <w:sz w:val="28"/>
          <w:szCs w:val="28"/>
        </w:rPr>
        <w:t xml:space="preserve">по регулированию труда трудовых </w:t>
      </w:r>
      <w:r w:rsidRPr="00906DE1">
        <w:rPr>
          <w:rFonts w:ascii="Times New Roman" w:hAnsi="Times New Roman" w:cs="Times New Roman"/>
          <w:iCs/>
          <w:sz w:val="28"/>
          <w:szCs w:val="28"/>
        </w:rPr>
        <w:t xml:space="preserve">мигрантов </w:t>
      </w:r>
      <w:r>
        <w:rPr>
          <w:rFonts w:ascii="Times New Roman" w:hAnsi="Times New Roman" w:cs="Times New Roman"/>
          <w:iCs/>
          <w:sz w:val="28"/>
          <w:szCs w:val="28"/>
        </w:rPr>
        <w:t>на системной основе</w:t>
      </w:r>
      <w:r w:rsidRPr="00906DE1">
        <w:rPr>
          <w:rFonts w:ascii="Times New Roman" w:hAnsi="Times New Roman" w:cs="Times New Roman"/>
          <w:iCs/>
          <w:sz w:val="28"/>
          <w:szCs w:val="28"/>
        </w:rPr>
        <w:t xml:space="preserve">. Учитывая количество ежегодно прибывающих из-за рубежа лиц, растущее, по данным Росстата, из года в год, </w:t>
      </w:r>
      <w:r>
        <w:rPr>
          <w:rFonts w:ascii="Times New Roman" w:hAnsi="Times New Roman" w:cs="Times New Roman"/>
          <w:iCs/>
          <w:sz w:val="28"/>
          <w:szCs w:val="28"/>
        </w:rPr>
        <w:t xml:space="preserve">возникает необходимость </w:t>
      </w:r>
      <w:r w:rsidRPr="00906DE1">
        <w:rPr>
          <w:rFonts w:ascii="Times New Roman" w:hAnsi="Times New Roman" w:cs="Times New Roman"/>
          <w:iCs/>
          <w:sz w:val="28"/>
          <w:szCs w:val="28"/>
        </w:rPr>
        <w:t xml:space="preserve">в принятии единого кодифицированного акта, регулирующего </w:t>
      </w:r>
      <w:r>
        <w:rPr>
          <w:rFonts w:ascii="Times New Roman" w:hAnsi="Times New Roman" w:cs="Times New Roman"/>
          <w:iCs/>
          <w:sz w:val="28"/>
          <w:szCs w:val="28"/>
        </w:rPr>
        <w:t>деятельность трудовых мигрантов, а также порядок их адаптации и интеграции в среду принимающего государства.</w:t>
      </w:r>
    </w:p>
    <w:p w:rsidR="00EE4EC8" w:rsidRPr="00FC5DFF" w:rsidRDefault="00EE4EC8" w:rsidP="0021146B">
      <w:pPr>
        <w:autoSpaceDE w:val="0"/>
        <w:autoSpaceDN w:val="0"/>
        <w:adjustRightInd w:val="0"/>
        <w:spacing w:after="0" w:line="360" w:lineRule="auto"/>
        <w:ind w:firstLine="708"/>
        <w:jc w:val="both"/>
        <w:rPr>
          <w:rFonts w:ascii="Times New Roman" w:hAnsi="Times New Roman" w:cs="Times New Roman"/>
          <w:iCs/>
          <w:sz w:val="28"/>
          <w:szCs w:val="28"/>
        </w:rPr>
      </w:pPr>
      <w:r w:rsidRPr="00E87122">
        <w:rPr>
          <w:rFonts w:ascii="Times New Roman" w:hAnsi="Times New Roman" w:cs="Times New Roman"/>
          <w:sz w:val="28"/>
          <w:szCs w:val="28"/>
        </w:rPr>
        <w:t>В докладе</w:t>
      </w:r>
      <w:r w:rsidRPr="002E22D9">
        <w:rPr>
          <w:rFonts w:ascii="Times New Roman" w:hAnsi="Times New Roman" w:cs="Times New Roman"/>
          <w:sz w:val="28"/>
          <w:szCs w:val="28"/>
        </w:rPr>
        <w:t xml:space="preserve"> представителя из </w:t>
      </w:r>
      <w:r>
        <w:rPr>
          <w:rFonts w:ascii="Times New Roman" w:hAnsi="Times New Roman" w:cs="Times New Roman"/>
          <w:sz w:val="28"/>
          <w:szCs w:val="28"/>
        </w:rPr>
        <w:t>Национального</w:t>
      </w:r>
      <w:r w:rsidRPr="004D1015">
        <w:rPr>
          <w:rFonts w:ascii="Times New Roman" w:hAnsi="Times New Roman" w:cs="Times New Roman"/>
          <w:sz w:val="28"/>
          <w:szCs w:val="28"/>
        </w:rPr>
        <w:t xml:space="preserve"> исследовательск</w:t>
      </w:r>
      <w:r>
        <w:rPr>
          <w:rFonts w:ascii="Times New Roman" w:hAnsi="Times New Roman" w:cs="Times New Roman"/>
          <w:sz w:val="28"/>
          <w:szCs w:val="28"/>
        </w:rPr>
        <w:t>ого</w:t>
      </w:r>
      <w:r w:rsidRPr="004D1015">
        <w:rPr>
          <w:rFonts w:ascii="Times New Roman" w:hAnsi="Times New Roman" w:cs="Times New Roman"/>
          <w:sz w:val="28"/>
          <w:szCs w:val="28"/>
        </w:rPr>
        <w:t xml:space="preserve"> университет</w:t>
      </w:r>
      <w:r>
        <w:rPr>
          <w:rFonts w:ascii="Times New Roman" w:hAnsi="Times New Roman" w:cs="Times New Roman"/>
          <w:sz w:val="28"/>
          <w:szCs w:val="28"/>
        </w:rPr>
        <w:t>а</w:t>
      </w:r>
      <w:r w:rsidRPr="004D1015">
        <w:rPr>
          <w:rFonts w:ascii="Times New Roman" w:hAnsi="Times New Roman" w:cs="Times New Roman"/>
          <w:sz w:val="28"/>
          <w:szCs w:val="28"/>
        </w:rPr>
        <w:t xml:space="preserve"> «Высшая школа экономики»</w:t>
      </w:r>
      <w:r w:rsidRPr="002E22D9">
        <w:rPr>
          <w:rFonts w:ascii="Times New Roman" w:hAnsi="Times New Roman" w:cs="Times New Roman"/>
          <w:sz w:val="28"/>
          <w:szCs w:val="28"/>
        </w:rPr>
        <w:t xml:space="preserve">, </w:t>
      </w:r>
      <w:r>
        <w:rPr>
          <w:rFonts w:ascii="Times New Roman" w:hAnsi="Times New Roman" w:cs="Times New Roman"/>
          <w:b/>
          <w:sz w:val="28"/>
          <w:szCs w:val="28"/>
        </w:rPr>
        <w:t>Соколовой Екатерины Алексеевны</w:t>
      </w:r>
      <w:r w:rsidRPr="002E22D9">
        <w:rPr>
          <w:rFonts w:ascii="Times New Roman" w:hAnsi="Times New Roman" w:cs="Times New Roman"/>
          <w:sz w:val="28"/>
          <w:szCs w:val="28"/>
        </w:rPr>
        <w:t xml:space="preserve">, были затронуты и освещены проблемы </w:t>
      </w:r>
      <w:r w:rsidR="00A03BDF">
        <w:rPr>
          <w:rFonts w:ascii="Times New Roman" w:hAnsi="Times New Roman" w:cs="Times New Roman"/>
          <w:iCs/>
          <w:sz w:val="28"/>
          <w:szCs w:val="28"/>
        </w:rPr>
        <w:t>т</w:t>
      </w:r>
      <w:r>
        <w:rPr>
          <w:rFonts w:ascii="Times New Roman" w:hAnsi="Times New Roman" w:cs="Times New Roman"/>
          <w:iCs/>
          <w:sz w:val="28"/>
          <w:szCs w:val="28"/>
        </w:rPr>
        <w:t>рудовой юстиции</w:t>
      </w:r>
      <w:r w:rsidRPr="00FC5DFF">
        <w:rPr>
          <w:rFonts w:ascii="Times New Roman" w:hAnsi="Times New Roman" w:cs="Times New Roman"/>
          <w:iCs/>
          <w:sz w:val="28"/>
          <w:szCs w:val="28"/>
        </w:rPr>
        <w:t xml:space="preserve"> в вопросах разрешения индивидуальных трудовых споров на примере Англии</w:t>
      </w:r>
      <w:r>
        <w:rPr>
          <w:rFonts w:ascii="Times New Roman" w:hAnsi="Times New Roman" w:cs="Times New Roman"/>
          <w:iCs/>
          <w:sz w:val="28"/>
          <w:szCs w:val="28"/>
        </w:rPr>
        <w:t xml:space="preserve"> и Г</w:t>
      </w:r>
      <w:r w:rsidRPr="00FC5DFF">
        <w:rPr>
          <w:rFonts w:ascii="Times New Roman" w:hAnsi="Times New Roman" w:cs="Times New Roman"/>
          <w:iCs/>
          <w:sz w:val="28"/>
          <w:szCs w:val="28"/>
        </w:rPr>
        <w:t>ерман</w:t>
      </w:r>
      <w:r>
        <w:rPr>
          <w:rFonts w:ascii="Times New Roman" w:hAnsi="Times New Roman" w:cs="Times New Roman"/>
          <w:iCs/>
          <w:sz w:val="28"/>
          <w:szCs w:val="28"/>
        </w:rPr>
        <w:t>ии и перспективы её развития в Р</w:t>
      </w:r>
      <w:r w:rsidRPr="00FC5DFF">
        <w:rPr>
          <w:rFonts w:ascii="Times New Roman" w:hAnsi="Times New Roman" w:cs="Times New Roman"/>
          <w:iCs/>
          <w:sz w:val="28"/>
          <w:szCs w:val="28"/>
        </w:rPr>
        <w:t>оссии</w:t>
      </w:r>
      <w:r>
        <w:rPr>
          <w:rFonts w:ascii="Times New Roman" w:hAnsi="Times New Roman" w:cs="Times New Roman"/>
          <w:iCs/>
          <w:sz w:val="28"/>
          <w:szCs w:val="28"/>
        </w:rPr>
        <w:t>.</w:t>
      </w:r>
    </w:p>
    <w:p w:rsidR="00EE4EC8" w:rsidRPr="002E22D9" w:rsidRDefault="00EE4EC8" w:rsidP="0021146B">
      <w:pPr>
        <w:spacing w:after="0" w:line="360" w:lineRule="auto"/>
        <w:ind w:firstLine="708"/>
        <w:jc w:val="both"/>
        <w:rPr>
          <w:rFonts w:ascii="Times New Roman" w:hAnsi="Times New Roman" w:cs="Times New Roman"/>
          <w:sz w:val="28"/>
          <w:szCs w:val="28"/>
        </w:rPr>
      </w:pPr>
      <w:r w:rsidRPr="002E22D9">
        <w:rPr>
          <w:rFonts w:ascii="Times New Roman" w:hAnsi="Times New Roman" w:cs="Times New Roman"/>
          <w:sz w:val="28"/>
          <w:szCs w:val="28"/>
        </w:rPr>
        <w:t xml:space="preserve">В частности, докладчиком были </w:t>
      </w:r>
      <w:r>
        <w:rPr>
          <w:rFonts w:ascii="Times New Roman" w:hAnsi="Times New Roman" w:cs="Times New Roman"/>
          <w:sz w:val="28"/>
          <w:szCs w:val="28"/>
        </w:rPr>
        <w:t>отмечено, что к</w:t>
      </w:r>
      <w:r w:rsidRPr="00456D48">
        <w:rPr>
          <w:rFonts w:ascii="Times New Roman" w:hAnsi="Times New Roman" w:cs="Times New Roman"/>
          <w:sz w:val="28"/>
          <w:szCs w:val="28"/>
        </w:rPr>
        <w:t xml:space="preserve">оличество индивидуальных трудовых споров, требующих разрешения в судебном порядке, только растет, </w:t>
      </w:r>
      <w:r>
        <w:rPr>
          <w:rFonts w:ascii="Times New Roman" w:hAnsi="Times New Roman" w:cs="Times New Roman"/>
          <w:sz w:val="28"/>
          <w:szCs w:val="28"/>
        </w:rPr>
        <w:t>а</w:t>
      </w:r>
      <w:r w:rsidRPr="00456D48">
        <w:rPr>
          <w:rFonts w:ascii="Times New Roman" w:hAnsi="Times New Roman" w:cs="Times New Roman"/>
          <w:sz w:val="28"/>
          <w:szCs w:val="28"/>
        </w:rPr>
        <w:t xml:space="preserve"> суды общей юрисдикции не справляются с поступающим объемом</w:t>
      </w:r>
      <w:r>
        <w:rPr>
          <w:rFonts w:ascii="Times New Roman" w:hAnsi="Times New Roman" w:cs="Times New Roman"/>
          <w:sz w:val="28"/>
          <w:szCs w:val="28"/>
        </w:rPr>
        <w:t>. Автор рассматривает</w:t>
      </w:r>
      <w:r w:rsidRPr="00456D48">
        <w:rPr>
          <w:rFonts w:ascii="Times New Roman" w:hAnsi="Times New Roman" w:cs="Times New Roman"/>
          <w:sz w:val="28"/>
          <w:szCs w:val="28"/>
        </w:rPr>
        <w:t xml:space="preserve"> опыт Англии и Германии в вопросе разрешения индивидуальных трудовых споров и </w:t>
      </w:r>
      <w:r>
        <w:rPr>
          <w:rFonts w:ascii="Times New Roman" w:hAnsi="Times New Roman" w:cs="Times New Roman"/>
          <w:sz w:val="28"/>
          <w:szCs w:val="28"/>
        </w:rPr>
        <w:t>сопоставляет с теми</w:t>
      </w:r>
      <w:r w:rsidRPr="00456D48">
        <w:rPr>
          <w:rFonts w:ascii="Times New Roman" w:hAnsi="Times New Roman" w:cs="Times New Roman"/>
          <w:sz w:val="28"/>
          <w:szCs w:val="28"/>
        </w:rPr>
        <w:t xml:space="preserve"> </w:t>
      </w:r>
      <w:r>
        <w:rPr>
          <w:rFonts w:ascii="Times New Roman" w:hAnsi="Times New Roman" w:cs="Times New Roman"/>
          <w:sz w:val="28"/>
          <w:szCs w:val="28"/>
        </w:rPr>
        <w:t>механизмами</w:t>
      </w:r>
      <w:r w:rsidRPr="00456D48">
        <w:rPr>
          <w:rFonts w:ascii="Times New Roman" w:hAnsi="Times New Roman" w:cs="Times New Roman"/>
          <w:sz w:val="28"/>
          <w:szCs w:val="28"/>
        </w:rPr>
        <w:t>, которые уже существуют в России</w:t>
      </w:r>
      <w:r>
        <w:rPr>
          <w:rFonts w:ascii="Times New Roman" w:hAnsi="Times New Roman" w:cs="Times New Roman"/>
          <w:sz w:val="28"/>
          <w:szCs w:val="28"/>
        </w:rPr>
        <w:t>.</w:t>
      </w:r>
    </w:p>
    <w:p w:rsidR="00EE4EC8" w:rsidRPr="00456D48" w:rsidRDefault="00EE4EC8" w:rsidP="002114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Автор указал на то</w:t>
      </w:r>
      <w:r w:rsidRPr="00456D48">
        <w:rPr>
          <w:rFonts w:ascii="Times New Roman" w:hAnsi="Times New Roman" w:cs="Times New Roman"/>
          <w:sz w:val="28"/>
          <w:szCs w:val="28"/>
        </w:rPr>
        <w:t>,</w:t>
      </w:r>
      <w:r>
        <w:rPr>
          <w:rFonts w:ascii="Times New Roman" w:hAnsi="Times New Roman" w:cs="Times New Roman"/>
          <w:sz w:val="28"/>
          <w:szCs w:val="28"/>
        </w:rPr>
        <w:t xml:space="preserve"> что </w:t>
      </w:r>
      <w:r w:rsidRPr="00456D48">
        <w:rPr>
          <w:rFonts w:ascii="Times New Roman" w:hAnsi="Times New Roman" w:cs="Times New Roman"/>
          <w:sz w:val="28"/>
          <w:szCs w:val="28"/>
        </w:rPr>
        <w:t>трудовые</w:t>
      </w:r>
      <w:r>
        <w:rPr>
          <w:rFonts w:ascii="Times New Roman" w:hAnsi="Times New Roman" w:cs="Times New Roman"/>
          <w:sz w:val="28"/>
          <w:szCs w:val="28"/>
        </w:rPr>
        <w:t xml:space="preserve"> суды показывают </w:t>
      </w:r>
      <w:r w:rsidRPr="00456D48">
        <w:rPr>
          <w:rFonts w:ascii="Times New Roman" w:hAnsi="Times New Roman" w:cs="Times New Roman"/>
          <w:sz w:val="28"/>
          <w:szCs w:val="28"/>
        </w:rPr>
        <w:t>свою высокую эффективность в Германии</w:t>
      </w:r>
      <w:r>
        <w:rPr>
          <w:rFonts w:ascii="Times New Roman" w:hAnsi="Times New Roman" w:cs="Times New Roman"/>
          <w:sz w:val="28"/>
          <w:szCs w:val="28"/>
        </w:rPr>
        <w:t xml:space="preserve"> и, что Россия принадлежит к единой правовой семье</w:t>
      </w:r>
      <w:r w:rsidRPr="00456D48">
        <w:rPr>
          <w:rFonts w:ascii="Times New Roman" w:hAnsi="Times New Roman" w:cs="Times New Roman"/>
          <w:sz w:val="28"/>
          <w:szCs w:val="28"/>
        </w:rPr>
        <w:t xml:space="preserve">. </w:t>
      </w:r>
      <w:r>
        <w:rPr>
          <w:rFonts w:ascii="Times New Roman" w:hAnsi="Times New Roman" w:cs="Times New Roman"/>
          <w:sz w:val="28"/>
          <w:szCs w:val="28"/>
        </w:rPr>
        <w:t>На первоначальном этапе</w:t>
      </w:r>
      <w:r w:rsidRPr="00456D48">
        <w:rPr>
          <w:rFonts w:ascii="Times New Roman" w:hAnsi="Times New Roman" w:cs="Times New Roman"/>
          <w:sz w:val="28"/>
          <w:szCs w:val="28"/>
        </w:rPr>
        <w:t xml:space="preserve"> будет более уместно выделить коллегию по трудовым спорам из состава гражданской коллегии ВС РФ. Таким образом, </w:t>
      </w:r>
      <w:r w:rsidRPr="00456D48">
        <w:rPr>
          <w:rFonts w:ascii="Times New Roman" w:hAnsi="Times New Roman" w:cs="Times New Roman"/>
          <w:sz w:val="28"/>
          <w:szCs w:val="28"/>
        </w:rPr>
        <w:lastRenderedPageBreak/>
        <w:t>стоит создать суды первой инстанции, апелляционные, кассационный суд по трудовом спор</w:t>
      </w:r>
      <w:r>
        <w:rPr>
          <w:rFonts w:ascii="Times New Roman" w:hAnsi="Times New Roman" w:cs="Times New Roman"/>
          <w:sz w:val="28"/>
          <w:szCs w:val="28"/>
        </w:rPr>
        <w:t>ам</w:t>
      </w:r>
      <w:r w:rsidRPr="00456D48">
        <w:rPr>
          <w:rFonts w:ascii="Times New Roman" w:hAnsi="Times New Roman" w:cs="Times New Roman"/>
          <w:sz w:val="28"/>
          <w:szCs w:val="28"/>
        </w:rPr>
        <w:t xml:space="preserve"> и специализированную коллегию в рамках ВС РФ.</w:t>
      </w:r>
      <w:r>
        <w:rPr>
          <w:rFonts w:ascii="Times New Roman" w:hAnsi="Times New Roman" w:cs="Times New Roman"/>
          <w:sz w:val="28"/>
          <w:szCs w:val="28"/>
        </w:rPr>
        <w:t xml:space="preserve"> </w:t>
      </w:r>
    </w:p>
    <w:p w:rsidR="00EE4EC8" w:rsidRDefault="00EE4EC8" w:rsidP="0021146B">
      <w:pPr>
        <w:spacing w:after="0" w:line="360" w:lineRule="auto"/>
        <w:ind w:firstLine="708"/>
        <w:jc w:val="both"/>
        <w:rPr>
          <w:rFonts w:ascii="Times New Roman" w:hAnsi="Times New Roman" w:cs="Times New Roman"/>
          <w:sz w:val="28"/>
          <w:szCs w:val="28"/>
        </w:rPr>
      </w:pPr>
      <w:proofErr w:type="spellStart"/>
      <w:r w:rsidRPr="00E87122">
        <w:rPr>
          <w:rFonts w:ascii="Times New Roman" w:hAnsi="Times New Roman" w:cs="Times New Roman"/>
          <w:b/>
          <w:sz w:val="28"/>
          <w:szCs w:val="28"/>
        </w:rPr>
        <w:t>Туровская</w:t>
      </w:r>
      <w:proofErr w:type="spellEnd"/>
      <w:r w:rsidRPr="00046EB5">
        <w:rPr>
          <w:rFonts w:ascii="Times New Roman" w:hAnsi="Times New Roman" w:cs="Times New Roman"/>
          <w:b/>
          <w:sz w:val="28"/>
          <w:szCs w:val="28"/>
        </w:rPr>
        <w:t xml:space="preserve"> Елизавета Максимовна</w:t>
      </w:r>
      <w:r w:rsidRPr="002E22D9">
        <w:rPr>
          <w:rFonts w:ascii="Times New Roman" w:hAnsi="Times New Roman" w:cs="Times New Roman"/>
          <w:sz w:val="28"/>
          <w:szCs w:val="28"/>
        </w:rPr>
        <w:t xml:space="preserve">, студентка </w:t>
      </w:r>
      <w:r w:rsidRPr="00046EB5">
        <w:rPr>
          <w:rFonts w:ascii="Times New Roman" w:hAnsi="Times New Roman" w:cs="Times New Roman"/>
          <w:sz w:val="28"/>
          <w:szCs w:val="28"/>
        </w:rPr>
        <w:t>Национального исследовательского университета Высшая школа экономики</w:t>
      </w:r>
      <w:r w:rsidRPr="002E22D9">
        <w:rPr>
          <w:rFonts w:ascii="Times New Roman" w:hAnsi="Times New Roman" w:cs="Times New Roman"/>
          <w:sz w:val="28"/>
          <w:szCs w:val="28"/>
        </w:rPr>
        <w:t xml:space="preserve">, в своем докладе на тему </w:t>
      </w:r>
      <w:r w:rsidRPr="00E87122">
        <w:rPr>
          <w:rFonts w:ascii="Times New Roman" w:hAnsi="Times New Roman" w:cs="Times New Roman"/>
          <w:sz w:val="28"/>
          <w:szCs w:val="28"/>
        </w:rPr>
        <w:t>«</w:t>
      </w:r>
      <w:r w:rsidRPr="00E87122">
        <w:rPr>
          <w:rFonts w:ascii="Times New Roman" w:hAnsi="Times New Roman" w:cs="Times New Roman"/>
          <w:bCs/>
          <w:sz w:val="28"/>
          <w:szCs w:val="28"/>
        </w:rPr>
        <w:t>Особенности труда и увольнения беременных женщин и женщин, имеющих детей в возрасте до трёх лет</w:t>
      </w:r>
      <w:r w:rsidRPr="00E87122">
        <w:rPr>
          <w:rFonts w:ascii="Times New Roman" w:hAnsi="Times New Roman" w:cs="Times New Roman"/>
          <w:sz w:val="28"/>
          <w:szCs w:val="28"/>
        </w:rPr>
        <w:t>»</w:t>
      </w:r>
      <w:r>
        <w:rPr>
          <w:rFonts w:ascii="Times New Roman" w:hAnsi="Times New Roman" w:cs="Times New Roman"/>
          <w:sz w:val="28"/>
          <w:szCs w:val="28"/>
        </w:rPr>
        <w:t xml:space="preserve"> отмечает, что в России, как и в других странах, труд беременных женщин и женщин с детьми до 3 лет имеет особую правовую охрану, однако целый ряд норм до сих пор остается противоречивым и нерешённым. В связи с этим, целесообразным является рассмотреть проблемные аспекты правового регулирования труда и увольнения определённых категорий женщин.</w:t>
      </w:r>
    </w:p>
    <w:p w:rsidR="00EE4EC8" w:rsidRDefault="00EE4EC8" w:rsidP="0021146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Автор раскрывает правовые коллизии, запрет установления испытательного срока для беременных женщин и женщин, имеющих детей в возрасте до полутора лет и при этом существует возможность установления испытательного срока для женщины, имеющей ребенка в возрасте от полутора до трёх лет, при его не прохождении она все равно не может быть уволена.</w:t>
      </w:r>
    </w:p>
    <w:p w:rsidR="00EE4EC8" w:rsidRDefault="00EE4EC8" w:rsidP="0021146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Также выделяет вопрос установки продолжительности послеродового отпуска на основе медицинских заключений.  Еще одним проблемным аспектом является право женщины, находящийся в отпуске по уходу за ребёнком, работать</w:t>
      </w:r>
      <w:r w:rsidRPr="00C25E08">
        <w:rPr>
          <w:rFonts w:ascii="Times New Roman" w:hAnsi="Times New Roman" w:cs="Times New Roman"/>
          <w:sz w:val="28"/>
          <w:szCs w:val="28"/>
        </w:rPr>
        <w:t xml:space="preserve"> на условиях неполного рабочего времени</w:t>
      </w:r>
      <w:r>
        <w:rPr>
          <w:rFonts w:ascii="Times New Roman" w:hAnsi="Times New Roman" w:cs="Times New Roman"/>
          <w:sz w:val="28"/>
          <w:szCs w:val="28"/>
        </w:rPr>
        <w:t xml:space="preserve">. Например, женщину, находящуюся в отпуске по уходу за ребёнком и работающую на условии неполного рабочего времени, фактически нельзя будет уволить, даже на основании исключений, указанных в ст.261, так как она находится в отпуске, а увольнение по инициативе работодателя сотрудников, находящихся в отпуске запрещено. </w:t>
      </w:r>
    </w:p>
    <w:p w:rsidR="00EE4EC8" w:rsidRDefault="00EE4EC8" w:rsidP="002114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Докладчик отме</w:t>
      </w:r>
      <w:r w:rsidR="00D54827">
        <w:rPr>
          <w:rFonts w:ascii="Times New Roman" w:hAnsi="Times New Roman" w:cs="Times New Roman"/>
          <w:sz w:val="28"/>
          <w:szCs w:val="28"/>
        </w:rPr>
        <w:t>чает</w:t>
      </w:r>
      <w:r>
        <w:rPr>
          <w:rFonts w:ascii="Times New Roman" w:hAnsi="Times New Roman" w:cs="Times New Roman"/>
          <w:sz w:val="28"/>
          <w:szCs w:val="28"/>
        </w:rPr>
        <w:t xml:space="preserve">, что законодателю предстоит ещё много изменений и дополнений существующего трудового законодательства, прежде чем оно станет менее коллизионным. Тем не менее, в основе труда беременных женщин и женщин, имеющих детей до трёх лет, заложены все </w:t>
      </w:r>
      <w:r>
        <w:rPr>
          <w:rFonts w:ascii="Times New Roman" w:hAnsi="Times New Roman" w:cs="Times New Roman"/>
          <w:sz w:val="28"/>
          <w:szCs w:val="28"/>
        </w:rPr>
        <w:lastRenderedPageBreak/>
        <w:t xml:space="preserve">фундаментальные права, которые соответствуют международным нормам и принципам и позволяют женщинам чувствовать себя защищённо. </w:t>
      </w:r>
    </w:p>
    <w:p w:rsidR="00EE4EC8" w:rsidRDefault="00EE4EC8" w:rsidP="0021146B">
      <w:pPr>
        <w:autoSpaceDE w:val="0"/>
        <w:autoSpaceDN w:val="0"/>
        <w:adjustRightInd w:val="0"/>
        <w:spacing w:after="0" w:line="360" w:lineRule="auto"/>
        <w:ind w:firstLine="708"/>
        <w:jc w:val="both"/>
        <w:rPr>
          <w:rFonts w:ascii="Times New Roman" w:hAnsi="Times New Roman" w:cs="Times New Roman"/>
          <w:sz w:val="28"/>
          <w:szCs w:val="28"/>
        </w:rPr>
      </w:pPr>
      <w:proofErr w:type="spellStart"/>
      <w:r w:rsidRPr="00E87122">
        <w:rPr>
          <w:rFonts w:ascii="Times New Roman" w:hAnsi="Times New Roman" w:cs="Times New Roman"/>
          <w:b/>
          <w:bCs/>
          <w:iCs/>
          <w:color w:val="000000"/>
          <w:sz w:val="28"/>
          <w:szCs w:val="28"/>
        </w:rPr>
        <w:t>Шашкова</w:t>
      </w:r>
      <w:proofErr w:type="spellEnd"/>
      <w:r w:rsidRPr="004463CD">
        <w:rPr>
          <w:rFonts w:ascii="Times New Roman" w:hAnsi="Times New Roman" w:cs="Times New Roman"/>
          <w:b/>
          <w:bCs/>
          <w:iCs/>
          <w:color w:val="000000"/>
          <w:sz w:val="28"/>
          <w:szCs w:val="28"/>
        </w:rPr>
        <w:t xml:space="preserve"> Ирина Алексеевна</w:t>
      </w:r>
      <w:r>
        <w:rPr>
          <w:rFonts w:ascii="Times New Roman" w:hAnsi="Times New Roman" w:cs="Times New Roman"/>
          <w:sz w:val="28"/>
          <w:szCs w:val="28"/>
        </w:rPr>
        <w:t>, представляющая</w:t>
      </w:r>
      <w:r w:rsidRPr="002E22D9">
        <w:rPr>
          <w:rFonts w:ascii="Times New Roman" w:hAnsi="Times New Roman" w:cs="Times New Roman"/>
          <w:sz w:val="28"/>
          <w:szCs w:val="28"/>
        </w:rPr>
        <w:t xml:space="preserve"> </w:t>
      </w:r>
      <w:r>
        <w:rPr>
          <w:rFonts w:ascii="Times New Roman" w:hAnsi="Times New Roman" w:cs="Times New Roman"/>
          <w:sz w:val="28"/>
          <w:szCs w:val="28"/>
        </w:rPr>
        <w:t xml:space="preserve">ФГАОУ ВО «Самарский </w:t>
      </w:r>
      <w:r w:rsidRPr="004463CD">
        <w:rPr>
          <w:rFonts w:ascii="Times New Roman" w:hAnsi="Times New Roman" w:cs="Times New Roman"/>
          <w:sz w:val="28"/>
          <w:szCs w:val="28"/>
        </w:rPr>
        <w:t xml:space="preserve">национальный исследовательский </w:t>
      </w:r>
      <w:r>
        <w:rPr>
          <w:rFonts w:ascii="Times New Roman" w:hAnsi="Times New Roman" w:cs="Times New Roman"/>
          <w:sz w:val="28"/>
          <w:szCs w:val="28"/>
        </w:rPr>
        <w:t>университет</w:t>
      </w:r>
      <w:r w:rsidRPr="004463CD">
        <w:rPr>
          <w:rFonts w:ascii="Times New Roman" w:hAnsi="Times New Roman" w:cs="Times New Roman"/>
          <w:sz w:val="28"/>
          <w:szCs w:val="28"/>
        </w:rPr>
        <w:t xml:space="preserve"> имени ака</w:t>
      </w:r>
      <w:r>
        <w:rPr>
          <w:rFonts w:ascii="Times New Roman" w:hAnsi="Times New Roman" w:cs="Times New Roman"/>
          <w:sz w:val="28"/>
          <w:szCs w:val="28"/>
        </w:rPr>
        <w:t>демика С.П. Королева»,</w:t>
      </w:r>
      <w:r w:rsidRPr="002E22D9">
        <w:rPr>
          <w:rFonts w:ascii="Times New Roman" w:hAnsi="Times New Roman" w:cs="Times New Roman"/>
          <w:sz w:val="28"/>
          <w:szCs w:val="28"/>
        </w:rPr>
        <w:t xml:space="preserve"> </w:t>
      </w:r>
      <w:r w:rsidR="00D54827">
        <w:rPr>
          <w:rFonts w:ascii="Times New Roman" w:hAnsi="Times New Roman" w:cs="Times New Roman"/>
          <w:sz w:val="28"/>
          <w:szCs w:val="28"/>
        </w:rPr>
        <w:t>представила доклад на тему</w:t>
      </w:r>
      <w:r w:rsidRPr="002E22D9">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bCs/>
          <w:iCs/>
          <w:color w:val="000000"/>
          <w:sz w:val="28"/>
          <w:szCs w:val="28"/>
        </w:rPr>
        <w:t>Проблемы и перспективы</w:t>
      </w:r>
      <w:r w:rsidRPr="00E87122">
        <w:rPr>
          <w:rFonts w:ascii="Times New Roman" w:hAnsi="Times New Roman" w:cs="Times New Roman"/>
          <w:bCs/>
          <w:iCs/>
          <w:color w:val="000000"/>
          <w:sz w:val="28"/>
          <w:szCs w:val="28"/>
        </w:rPr>
        <w:t xml:space="preserve"> правового регулирования труда </w:t>
      </w:r>
      <w:proofErr w:type="spellStart"/>
      <w:r w:rsidRPr="00E87122">
        <w:rPr>
          <w:rFonts w:ascii="Times New Roman" w:hAnsi="Times New Roman" w:cs="Times New Roman"/>
          <w:bCs/>
          <w:iCs/>
          <w:color w:val="000000"/>
          <w:sz w:val="28"/>
          <w:szCs w:val="28"/>
        </w:rPr>
        <w:t>самозанятых</w:t>
      </w:r>
      <w:proofErr w:type="spellEnd"/>
      <w:r w:rsidRPr="00E87122">
        <w:rPr>
          <w:rFonts w:ascii="Times New Roman" w:hAnsi="Times New Roman" w:cs="Times New Roman"/>
          <w:bCs/>
          <w:iCs/>
          <w:color w:val="000000"/>
          <w:sz w:val="28"/>
          <w:szCs w:val="28"/>
        </w:rPr>
        <w:t xml:space="preserve"> граждан</w:t>
      </w:r>
      <w:r>
        <w:rPr>
          <w:rFonts w:ascii="Times New Roman" w:hAnsi="Times New Roman" w:cs="Times New Roman"/>
          <w:bCs/>
          <w:iCs/>
          <w:color w:val="000000"/>
          <w:sz w:val="28"/>
          <w:szCs w:val="28"/>
        </w:rPr>
        <w:t>»</w:t>
      </w:r>
      <w:r w:rsidRPr="00E87122">
        <w:rPr>
          <w:rFonts w:ascii="Times New Roman" w:hAnsi="Times New Roman" w:cs="Times New Roman"/>
          <w:sz w:val="28"/>
          <w:szCs w:val="28"/>
        </w:rPr>
        <w:t>.</w:t>
      </w:r>
      <w:r w:rsidRPr="002E22D9">
        <w:rPr>
          <w:rFonts w:ascii="Times New Roman" w:hAnsi="Times New Roman" w:cs="Times New Roman"/>
          <w:sz w:val="28"/>
          <w:szCs w:val="28"/>
        </w:rPr>
        <w:t xml:space="preserve"> </w:t>
      </w:r>
    </w:p>
    <w:p w:rsidR="00EE4EC8" w:rsidRDefault="00EE4EC8" w:rsidP="0021146B">
      <w:pPr>
        <w:pStyle w:val="Default"/>
        <w:spacing w:line="360" w:lineRule="auto"/>
        <w:ind w:firstLine="709"/>
        <w:jc w:val="both"/>
        <w:rPr>
          <w:color w:val="auto"/>
          <w:sz w:val="28"/>
          <w:szCs w:val="28"/>
        </w:rPr>
      </w:pPr>
      <w:r w:rsidRPr="004463CD">
        <w:rPr>
          <w:color w:val="auto"/>
          <w:sz w:val="28"/>
          <w:szCs w:val="28"/>
        </w:rPr>
        <w:t xml:space="preserve">Докладчик отметил актуальность данной проблемы. Согласно данным Национального агентства финансовых исследований около 20% населения РФ относятся к категории </w:t>
      </w:r>
      <w:proofErr w:type="spellStart"/>
      <w:r w:rsidRPr="004463CD">
        <w:rPr>
          <w:color w:val="auto"/>
          <w:sz w:val="28"/>
          <w:szCs w:val="28"/>
        </w:rPr>
        <w:t>самозанятых</w:t>
      </w:r>
      <w:proofErr w:type="spellEnd"/>
      <w:r w:rsidRPr="004463CD">
        <w:rPr>
          <w:color w:val="auto"/>
          <w:sz w:val="28"/>
          <w:szCs w:val="28"/>
        </w:rPr>
        <w:t xml:space="preserve"> граждан, единолично осуществляющих предпринимательскую деятельностью без образования юридического лица и регистрации в качестве индивидуального предпринимателя. При этом доход от деятельности таких лиц </w:t>
      </w:r>
      <w:proofErr w:type="spellStart"/>
      <w:r w:rsidRPr="004463CD">
        <w:rPr>
          <w:color w:val="auto"/>
          <w:sz w:val="28"/>
          <w:szCs w:val="28"/>
        </w:rPr>
        <w:t>de</w:t>
      </w:r>
      <w:proofErr w:type="spellEnd"/>
      <w:r w:rsidRPr="004463CD">
        <w:rPr>
          <w:color w:val="auto"/>
          <w:sz w:val="28"/>
          <w:szCs w:val="28"/>
        </w:rPr>
        <w:t xml:space="preserve"> </w:t>
      </w:r>
      <w:proofErr w:type="spellStart"/>
      <w:r w:rsidRPr="004463CD">
        <w:rPr>
          <w:color w:val="auto"/>
          <w:sz w:val="28"/>
          <w:szCs w:val="28"/>
        </w:rPr>
        <w:t>jure</w:t>
      </w:r>
      <w:proofErr w:type="spellEnd"/>
      <w:r w:rsidRPr="004463CD">
        <w:rPr>
          <w:color w:val="auto"/>
          <w:sz w:val="28"/>
          <w:szCs w:val="28"/>
        </w:rPr>
        <w:t xml:space="preserve"> не является объектом налогообложения, что ведет к бюджетным потерям. </w:t>
      </w:r>
    </w:p>
    <w:p w:rsidR="00EE4EC8" w:rsidRPr="00BE752E" w:rsidRDefault="00EE4EC8" w:rsidP="0021146B">
      <w:pPr>
        <w:spacing w:after="0" w:line="360" w:lineRule="auto"/>
        <w:ind w:firstLine="709"/>
        <w:jc w:val="both"/>
        <w:rPr>
          <w:rFonts w:ascii="Times New Roman" w:hAnsi="Times New Roman" w:cs="Times New Roman"/>
          <w:sz w:val="28"/>
          <w:szCs w:val="28"/>
        </w:rPr>
      </w:pPr>
      <w:r w:rsidRPr="00BE752E">
        <w:rPr>
          <w:rFonts w:ascii="Times New Roman" w:hAnsi="Times New Roman" w:cs="Times New Roman"/>
          <w:sz w:val="28"/>
          <w:szCs w:val="28"/>
        </w:rPr>
        <w:t xml:space="preserve">Автор указывает, что вопросы </w:t>
      </w:r>
      <w:proofErr w:type="spellStart"/>
      <w:r w:rsidRPr="00BE752E">
        <w:rPr>
          <w:rFonts w:ascii="Times New Roman" w:hAnsi="Times New Roman" w:cs="Times New Roman"/>
          <w:sz w:val="28"/>
          <w:szCs w:val="28"/>
        </w:rPr>
        <w:t>самозанятости</w:t>
      </w:r>
      <w:proofErr w:type="spellEnd"/>
      <w:r w:rsidRPr="00BE752E">
        <w:rPr>
          <w:rFonts w:ascii="Times New Roman" w:hAnsi="Times New Roman" w:cs="Times New Roman"/>
          <w:sz w:val="28"/>
          <w:szCs w:val="28"/>
        </w:rPr>
        <w:t xml:space="preserve"> являются важными как для государственных институтов, так и для граждан, поскольку переход </w:t>
      </w:r>
      <w:proofErr w:type="spellStart"/>
      <w:r w:rsidRPr="00BE752E">
        <w:rPr>
          <w:rFonts w:ascii="Times New Roman" w:hAnsi="Times New Roman" w:cs="Times New Roman"/>
          <w:sz w:val="28"/>
          <w:szCs w:val="28"/>
        </w:rPr>
        <w:t>самозанятых</w:t>
      </w:r>
      <w:proofErr w:type="spellEnd"/>
      <w:r w:rsidRPr="00BE752E">
        <w:rPr>
          <w:rFonts w:ascii="Times New Roman" w:hAnsi="Times New Roman" w:cs="Times New Roman"/>
          <w:sz w:val="28"/>
          <w:szCs w:val="28"/>
        </w:rPr>
        <w:t xml:space="preserve"> в формальную экономику представляет собой необходимое условие для повышения качества их трудовой жизни наряду с другими трудящимися, независимо от избранной ими формы занятости. Главная задача, которая включена в сегодняшнюю повестку дня, заключается в том, чтобы определить оптимальный путь развития международной и национальной правотворческой практики в их регулировании. Увеличивающаяся скорость развития общественных отношений обусловливает необходимость расширения сферы действия современного трудового законодательства, а также наполнения его положениями, которые создадут основы для их регулирования </w:t>
      </w:r>
      <w:proofErr w:type="spellStart"/>
      <w:r w:rsidRPr="00BE752E">
        <w:rPr>
          <w:rFonts w:ascii="Times New Roman" w:hAnsi="Times New Roman" w:cs="Times New Roman"/>
          <w:sz w:val="28"/>
          <w:szCs w:val="28"/>
        </w:rPr>
        <w:t>ante</w:t>
      </w:r>
      <w:proofErr w:type="spellEnd"/>
      <w:r w:rsidRPr="00BE752E">
        <w:rPr>
          <w:rFonts w:ascii="Times New Roman" w:hAnsi="Times New Roman" w:cs="Times New Roman"/>
          <w:sz w:val="28"/>
          <w:szCs w:val="28"/>
        </w:rPr>
        <w:t xml:space="preserve"> </w:t>
      </w:r>
      <w:proofErr w:type="spellStart"/>
      <w:r w:rsidRPr="00BE752E">
        <w:rPr>
          <w:rFonts w:ascii="Times New Roman" w:hAnsi="Times New Roman" w:cs="Times New Roman"/>
          <w:sz w:val="28"/>
          <w:szCs w:val="28"/>
        </w:rPr>
        <w:t>factum</w:t>
      </w:r>
      <w:proofErr w:type="spellEnd"/>
      <w:r w:rsidRPr="00BE752E">
        <w:rPr>
          <w:rFonts w:ascii="Times New Roman" w:hAnsi="Times New Roman" w:cs="Times New Roman"/>
          <w:sz w:val="28"/>
          <w:szCs w:val="28"/>
        </w:rPr>
        <w:t xml:space="preserve">. </w:t>
      </w:r>
    </w:p>
    <w:p w:rsidR="008D0BE6" w:rsidRDefault="00EE4EC8" w:rsidP="0021146B">
      <w:pPr>
        <w:spacing w:after="0" w:line="360" w:lineRule="auto"/>
        <w:ind w:firstLine="709"/>
        <w:jc w:val="both"/>
        <w:rPr>
          <w:rFonts w:ascii="Times New Roman" w:hAnsi="Times New Roman" w:cs="Times New Roman"/>
          <w:sz w:val="28"/>
          <w:szCs w:val="28"/>
        </w:rPr>
      </w:pPr>
      <w:r w:rsidRPr="00BE752E">
        <w:rPr>
          <w:rFonts w:ascii="Times New Roman" w:hAnsi="Times New Roman" w:cs="Times New Roman"/>
          <w:sz w:val="28"/>
          <w:szCs w:val="28"/>
        </w:rPr>
        <w:t xml:space="preserve">Автор предполагает, что в совокупности это будет способствовать сбалансированию экономических и социальных потребностей общества и государства. При выполнении </w:t>
      </w:r>
      <w:proofErr w:type="spellStart"/>
      <w:r w:rsidRPr="00BE752E">
        <w:rPr>
          <w:rFonts w:ascii="Times New Roman" w:hAnsi="Times New Roman" w:cs="Times New Roman"/>
          <w:sz w:val="28"/>
          <w:szCs w:val="28"/>
        </w:rPr>
        <w:t>человекоориентированной</w:t>
      </w:r>
      <w:proofErr w:type="spellEnd"/>
      <w:r w:rsidRPr="00BE752E">
        <w:rPr>
          <w:rFonts w:ascii="Times New Roman" w:hAnsi="Times New Roman" w:cs="Times New Roman"/>
          <w:sz w:val="28"/>
          <w:szCs w:val="28"/>
        </w:rPr>
        <w:t xml:space="preserve"> повестки дня в сфере труда будет достигнута как цель повышения качества трудовой жизни населения, так и цель всеобщего экономического роста.</w:t>
      </w:r>
    </w:p>
    <w:p w:rsidR="00A00D0B" w:rsidRPr="00A00D0B" w:rsidRDefault="00A00D0B" w:rsidP="0021146B">
      <w:pPr>
        <w:spacing w:after="0" w:line="360" w:lineRule="auto"/>
        <w:ind w:firstLine="709"/>
        <w:jc w:val="both"/>
        <w:rPr>
          <w:rFonts w:ascii="Times New Roman" w:hAnsi="Times New Roman" w:cs="Times New Roman"/>
          <w:i/>
          <w:sz w:val="28"/>
          <w:szCs w:val="28"/>
        </w:rPr>
      </w:pPr>
      <w:r w:rsidRPr="00A00D0B">
        <w:rPr>
          <w:rFonts w:ascii="Georgia" w:hAnsi="Georgia"/>
          <w:i/>
          <w:color w:val="000000"/>
          <w:sz w:val="27"/>
          <w:szCs w:val="27"/>
        </w:rPr>
        <w:lastRenderedPageBreak/>
        <w:t xml:space="preserve">Над </w:t>
      </w:r>
      <w:proofErr w:type="gramStart"/>
      <w:r w:rsidRPr="00A00D0B">
        <w:rPr>
          <w:rFonts w:ascii="Georgia" w:hAnsi="Georgia"/>
          <w:i/>
          <w:color w:val="000000"/>
          <w:sz w:val="27"/>
          <w:szCs w:val="27"/>
        </w:rPr>
        <w:t xml:space="preserve">обзором </w:t>
      </w:r>
      <w:r w:rsidRPr="00A00D0B">
        <w:rPr>
          <w:rFonts w:ascii="Georgia" w:hAnsi="Georgia"/>
          <w:i/>
          <w:color w:val="000000"/>
          <w:sz w:val="27"/>
          <w:szCs w:val="27"/>
        </w:rPr>
        <w:t xml:space="preserve"> работали</w:t>
      </w:r>
      <w:proofErr w:type="gramEnd"/>
      <w:r w:rsidRPr="00A00D0B">
        <w:rPr>
          <w:rFonts w:ascii="Georgia" w:hAnsi="Georgia"/>
          <w:i/>
          <w:color w:val="000000"/>
          <w:sz w:val="27"/>
          <w:szCs w:val="27"/>
        </w:rPr>
        <w:t xml:space="preserve">: Левкина Елизавета, </w:t>
      </w:r>
      <w:proofErr w:type="spellStart"/>
      <w:r w:rsidRPr="00A00D0B">
        <w:rPr>
          <w:rFonts w:ascii="Georgia" w:hAnsi="Georgia"/>
          <w:i/>
          <w:color w:val="000000"/>
          <w:sz w:val="27"/>
          <w:szCs w:val="27"/>
        </w:rPr>
        <w:t>Когониа</w:t>
      </w:r>
      <w:proofErr w:type="spellEnd"/>
      <w:r w:rsidRPr="00A00D0B">
        <w:rPr>
          <w:rFonts w:ascii="Georgia" w:hAnsi="Georgia"/>
          <w:i/>
          <w:color w:val="000000"/>
          <w:sz w:val="27"/>
          <w:szCs w:val="27"/>
        </w:rPr>
        <w:t xml:space="preserve"> </w:t>
      </w:r>
      <w:proofErr w:type="spellStart"/>
      <w:r w:rsidRPr="00A00D0B">
        <w:rPr>
          <w:rFonts w:ascii="Georgia" w:hAnsi="Georgia"/>
          <w:i/>
          <w:color w:val="000000"/>
          <w:sz w:val="27"/>
          <w:szCs w:val="27"/>
        </w:rPr>
        <w:t>Рабиа</w:t>
      </w:r>
      <w:proofErr w:type="spellEnd"/>
      <w:r w:rsidRPr="00A00D0B">
        <w:rPr>
          <w:rFonts w:ascii="Georgia" w:hAnsi="Georgia"/>
          <w:i/>
          <w:color w:val="000000"/>
          <w:sz w:val="27"/>
          <w:szCs w:val="27"/>
        </w:rPr>
        <w:t>, Давыдова Арина, Ибрагимов Урал. </w:t>
      </w:r>
    </w:p>
    <w:sectPr w:rsidR="00A00D0B" w:rsidRPr="00A00D0B" w:rsidSect="001B02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07FDA"/>
    <w:multiLevelType w:val="hybridMultilevel"/>
    <w:tmpl w:val="3F027FB0"/>
    <w:lvl w:ilvl="0" w:tplc="026AF2A6">
      <w:start w:val="1"/>
      <w:numFmt w:val="bullet"/>
      <w:lvlText w:val="•"/>
      <w:lvlJc w:val="left"/>
      <w:pPr>
        <w:tabs>
          <w:tab w:val="num" w:pos="720"/>
        </w:tabs>
        <w:ind w:left="720" w:hanging="360"/>
      </w:pPr>
      <w:rPr>
        <w:rFonts w:ascii="Arial" w:hAnsi="Arial" w:hint="default"/>
      </w:rPr>
    </w:lvl>
    <w:lvl w:ilvl="1" w:tplc="711A76DC" w:tentative="1">
      <w:start w:val="1"/>
      <w:numFmt w:val="bullet"/>
      <w:lvlText w:val="•"/>
      <w:lvlJc w:val="left"/>
      <w:pPr>
        <w:tabs>
          <w:tab w:val="num" w:pos="1440"/>
        </w:tabs>
        <w:ind w:left="1440" w:hanging="360"/>
      </w:pPr>
      <w:rPr>
        <w:rFonts w:ascii="Arial" w:hAnsi="Arial" w:hint="default"/>
      </w:rPr>
    </w:lvl>
    <w:lvl w:ilvl="2" w:tplc="6EE4915C" w:tentative="1">
      <w:start w:val="1"/>
      <w:numFmt w:val="bullet"/>
      <w:lvlText w:val="•"/>
      <w:lvlJc w:val="left"/>
      <w:pPr>
        <w:tabs>
          <w:tab w:val="num" w:pos="2160"/>
        </w:tabs>
        <w:ind w:left="2160" w:hanging="360"/>
      </w:pPr>
      <w:rPr>
        <w:rFonts w:ascii="Arial" w:hAnsi="Arial" w:hint="default"/>
      </w:rPr>
    </w:lvl>
    <w:lvl w:ilvl="3" w:tplc="08CA7BE6" w:tentative="1">
      <w:start w:val="1"/>
      <w:numFmt w:val="bullet"/>
      <w:lvlText w:val="•"/>
      <w:lvlJc w:val="left"/>
      <w:pPr>
        <w:tabs>
          <w:tab w:val="num" w:pos="2880"/>
        </w:tabs>
        <w:ind w:left="2880" w:hanging="360"/>
      </w:pPr>
      <w:rPr>
        <w:rFonts w:ascii="Arial" w:hAnsi="Arial" w:hint="default"/>
      </w:rPr>
    </w:lvl>
    <w:lvl w:ilvl="4" w:tplc="B77A4C9C" w:tentative="1">
      <w:start w:val="1"/>
      <w:numFmt w:val="bullet"/>
      <w:lvlText w:val="•"/>
      <w:lvlJc w:val="left"/>
      <w:pPr>
        <w:tabs>
          <w:tab w:val="num" w:pos="3600"/>
        </w:tabs>
        <w:ind w:left="3600" w:hanging="360"/>
      </w:pPr>
      <w:rPr>
        <w:rFonts w:ascii="Arial" w:hAnsi="Arial" w:hint="default"/>
      </w:rPr>
    </w:lvl>
    <w:lvl w:ilvl="5" w:tplc="796C8A50" w:tentative="1">
      <w:start w:val="1"/>
      <w:numFmt w:val="bullet"/>
      <w:lvlText w:val="•"/>
      <w:lvlJc w:val="left"/>
      <w:pPr>
        <w:tabs>
          <w:tab w:val="num" w:pos="4320"/>
        </w:tabs>
        <w:ind w:left="4320" w:hanging="360"/>
      </w:pPr>
      <w:rPr>
        <w:rFonts w:ascii="Arial" w:hAnsi="Arial" w:hint="default"/>
      </w:rPr>
    </w:lvl>
    <w:lvl w:ilvl="6" w:tplc="A0905066" w:tentative="1">
      <w:start w:val="1"/>
      <w:numFmt w:val="bullet"/>
      <w:lvlText w:val="•"/>
      <w:lvlJc w:val="left"/>
      <w:pPr>
        <w:tabs>
          <w:tab w:val="num" w:pos="5040"/>
        </w:tabs>
        <w:ind w:left="5040" w:hanging="360"/>
      </w:pPr>
      <w:rPr>
        <w:rFonts w:ascii="Arial" w:hAnsi="Arial" w:hint="default"/>
      </w:rPr>
    </w:lvl>
    <w:lvl w:ilvl="7" w:tplc="E4866F4C" w:tentative="1">
      <w:start w:val="1"/>
      <w:numFmt w:val="bullet"/>
      <w:lvlText w:val="•"/>
      <w:lvlJc w:val="left"/>
      <w:pPr>
        <w:tabs>
          <w:tab w:val="num" w:pos="5760"/>
        </w:tabs>
        <w:ind w:left="5760" w:hanging="360"/>
      </w:pPr>
      <w:rPr>
        <w:rFonts w:ascii="Arial" w:hAnsi="Arial" w:hint="default"/>
      </w:rPr>
    </w:lvl>
    <w:lvl w:ilvl="8" w:tplc="379017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257771"/>
    <w:multiLevelType w:val="hybridMultilevel"/>
    <w:tmpl w:val="DAEC271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53523FC6"/>
    <w:multiLevelType w:val="hybridMultilevel"/>
    <w:tmpl w:val="C2E2D818"/>
    <w:lvl w:ilvl="0" w:tplc="B308CC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8EC"/>
    <w:rsid w:val="0018741C"/>
    <w:rsid w:val="001A42B7"/>
    <w:rsid w:val="001B0254"/>
    <w:rsid w:val="001B22ED"/>
    <w:rsid w:val="001B5B52"/>
    <w:rsid w:val="0021146B"/>
    <w:rsid w:val="002312A5"/>
    <w:rsid w:val="00237D6E"/>
    <w:rsid w:val="00242E53"/>
    <w:rsid w:val="00271B34"/>
    <w:rsid w:val="002B7163"/>
    <w:rsid w:val="002E662A"/>
    <w:rsid w:val="0033124B"/>
    <w:rsid w:val="0037609C"/>
    <w:rsid w:val="003D08CE"/>
    <w:rsid w:val="0042379B"/>
    <w:rsid w:val="00427595"/>
    <w:rsid w:val="00431D11"/>
    <w:rsid w:val="00475197"/>
    <w:rsid w:val="004A3EB4"/>
    <w:rsid w:val="00507127"/>
    <w:rsid w:val="00556748"/>
    <w:rsid w:val="00624AA7"/>
    <w:rsid w:val="00632C1C"/>
    <w:rsid w:val="00642F35"/>
    <w:rsid w:val="006677AD"/>
    <w:rsid w:val="00696832"/>
    <w:rsid w:val="006970CD"/>
    <w:rsid w:val="006A618F"/>
    <w:rsid w:val="006E72E3"/>
    <w:rsid w:val="00707F0D"/>
    <w:rsid w:val="007227B6"/>
    <w:rsid w:val="00736257"/>
    <w:rsid w:val="007B6E87"/>
    <w:rsid w:val="007F6776"/>
    <w:rsid w:val="008D0BE6"/>
    <w:rsid w:val="008D506A"/>
    <w:rsid w:val="008F3129"/>
    <w:rsid w:val="00931FE3"/>
    <w:rsid w:val="00933215"/>
    <w:rsid w:val="00A00D0B"/>
    <w:rsid w:val="00A03BDF"/>
    <w:rsid w:val="00B4458C"/>
    <w:rsid w:val="00B923F0"/>
    <w:rsid w:val="00C93F4A"/>
    <w:rsid w:val="00CA2854"/>
    <w:rsid w:val="00CA567E"/>
    <w:rsid w:val="00D20B41"/>
    <w:rsid w:val="00D50BDD"/>
    <w:rsid w:val="00D545FA"/>
    <w:rsid w:val="00D54827"/>
    <w:rsid w:val="00D8394C"/>
    <w:rsid w:val="00DC06CF"/>
    <w:rsid w:val="00DD4645"/>
    <w:rsid w:val="00DD4B7B"/>
    <w:rsid w:val="00E02399"/>
    <w:rsid w:val="00E138EC"/>
    <w:rsid w:val="00E5564C"/>
    <w:rsid w:val="00EC6004"/>
    <w:rsid w:val="00EE4EC8"/>
    <w:rsid w:val="00F33F1F"/>
    <w:rsid w:val="00F84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3DAF6"/>
  <w15:docId w15:val="{539F4F08-6CC8-46BF-9E1E-23F6B011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254"/>
  </w:style>
  <w:style w:type="paragraph" w:styleId="1">
    <w:name w:val="heading 1"/>
    <w:basedOn w:val="a"/>
    <w:link w:val="10"/>
    <w:uiPriority w:val="9"/>
    <w:qFormat/>
    <w:rsid w:val="00E138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38EC"/>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B4458C"/>
    <w:rPr>
      <w:b/>
      <w:bCs/>
    </w:rPr>
  </w:style>
  <w:style w:type="paragraph" w:styleId="a4">
    <w:name w:val="Normal (Web)"/>
    <w:basedOn w:val="a"/>
    <w:uiPriority w:val="99"/>
    <w:unhideWhenUsed/>
    <w:rsid w:val="001A42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7609C"/>
    <w:pPr>
      <w:spacing w:after="0" w:line="240" w:lineRule="auto"/>
      <w:ind w:left="720"/>
      <w:contextualSpacing/>
    </w:pPr>
    <w:rPr>
      <w:sz w:val="24"/>
      <w:szCs w:val="24"/>
    </w:rPr>
  </w:style>
  <w:style w:type="paragraph" w:customStyle="1" w:styleId="Default">
    <w:name w:val="Default"/>
    <w:rsid w:val="00EE4EC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30150">
      <w:bodyDiv w:val="1"/>
      <w:marLeft w:val="0"/>
      <w:marRight w:val="0"/>
      <w:marTop w:val="0"/>
      <w:marBottom w:val="0"/>
      <w:divBdr>
        <w:top w:val="none" w:sz="0" w:space="0" w:color="auto"/>
        <w:left w:val="none" w:sz="0" w:space="0" w:color="auto"/>
        <w:bottom w:val="none" w:sz="0" w:space="0" w:color="auto"/>
        <w:right w:val="none" w:sz="0" w:space="0" w:color="auto"/>
      </w:divBdr>
    </w:div>
    <w:div w:id="437868350">
      <w:bodyDiv w:val="1"/>
      <w:marLeft w:val="0"/>
      <w:marRight w:val="0"/>
      <w:marTop w:val="0"/>
      <w:marBottom w:val="0"/>
      <w:divBdr>
        <w:top w:val="none" w:sz="0" w:space="0" w:color="auto"/>
        <w:left w:val="none" w:sz="0" w:space="0" w:color="auto"/>
        <w:bottom w:val="none" w:sz="0" w:space="0" w:color="auto"/>
        <w:right w:val="none" w:sz="0" w:space="0" w:color="auto"/>
      </w:divBdr>
    </w:div>
    <w:div w:id="624893216">
      <w:bodyDiv w:val="1"/>
      <w:marLeft w:val="0"/>
      <w:marRight w:val="0"/>
      <w:marTop w:val="0"/>
      <w:marBottom w:val="0"/>
      <w:divBdr>
        <w:top w:val="none" w:sz="0" w:space="0" w:color="auto"/>
        <w:left w:val="none" w:sz="0" w:space="0" w:color="auto"/>
        <w:bottom w:val="none" w:sz="0" w:space="0" w:color="auto"/>
        <w:right w:val="none" w:sz="0" w:space="0" w:color="auto"/>
      </w:divBdr>
    </w:div>
    <w:div w:id="7260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29</Pages>
  <Words>7700</Words>
  <Characters>43890</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lizal</dc:creator>
  <cp:lastModifiedBy>Snezhok</cp:lastModifiedBy>
  <cp:revision>5</cp:revision>
  <dcterms:created xsi:type="dcterms:W3CDTF">2020-06-30T23:43:00Z</dcterms:created>
  <dcterms:modified xsi:type="dcterms:W3CDTF">2020-07-01T00:00:00Z</dcterms:modified>
</cp:coreProperties>
</file>