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17CCB" w14:textId="0848367E" w:rsidR="00473407" w:rsidRPr="00473407" w:rsidRDefault="00473407" w:rsidP="00473407">
      <w:pPr>
        <w:pStyle w:val="a4"/>
        <w:rPr>
          <w:rFonts w:ascii="Myriad Pro Cond" w:hAnsi="Myriad Pro Cond" w:cs="Myriad Hebrew"/>
          <w:sz w:val="32"/>
          <w:szCs w:val="32"/>
        </w:rPr>
      </w:pPr>
    </w:p>
    <w:p w14:paraId="56D2F9DA" w14:textId="5564203B" w:rsidR="00473407" w:rsidRDefault="00473407" w:rsidP="00473407">
      <w:pPr>
        <w:spacing w:after="0"/>
        <w:ind w:right="1276"/>
        <w:jc w:val="center"/>
        <w:rPr>
          <w:rFonts w:ascii="Myriad Pro Cond" w:hAnsi="Myriad Pro Cond" w:cs="Myriad Hebrew"/>
          <w:sz w:val="48"/>
          <w:szCs w:val="48"/>
        </w:rPr>
      </w:pPr>
    </w:p>
    <w:p w14:paraId="74005836" w14:textId="59BE671F" w:rsidR="00473407" w:rsidRDefault="00EA76AF" w:rsidP="00473407">
      <w:pPr>
        <w:spacing w:after="0"/>
        <w:ind w:right="1276"/>
        <w:jc w:val="center"/>
        <w:rPr>
          <w:rFonts w:ascii="Myriad Pro Cond" w:hAnsi="Myriad Pro Cond" w:cs="Myriad Hebrew"/>
          <w:sz w:val="48"/>
          <w:szCs w:val="48"/>
        </w:rPr>
      </w:pPr>
      <w:r>
        <w:rPr>
          <w:rFonts w:ascii="Myriad Pro Cond" w:hAnsi="Myriad Pro Cond" w:cs="Myriad Hebrew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E0B9575" wp14:editId="0872EBF4">
            <wp:simplePos x="0" y="0"/>
            <wp:positionH relativeFrom="margin">
              <wp:posOffset>1750060</wp:posOffset>
            </wp:positionH>
            <wp:positionV relativeFrom="margin">
              <wp:posOffset>1036320</wp:posOffset>
            </wp:positionV>
            <wp:extent cx="1118235" cy="1118235"/>
            <wp:effectExtent l="0" t="0" r="5715" b="571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111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yriad Pro Cond" w:hAnsi="Myriad Pro Cond" w:cs="Myriad Hebrew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3CC71CCC" wp14:editId="5A22E9DF">
            <wp:simplePos x="0" y="0"/>
            <wp:positionH relativeFrom="margin">
              <wp:posOffset>3095234</wp:posOffset>
            </wp:positionH>
            <wp:positionV relativeFrom="margin">
              <wp:posOffset>1082675</wp:posOffset>
            </wp:positionV>
            <wp:extent cx="1040765" cy="1040765"/>
            <wp:effectExtent l="0" t="0" r="6985" b="698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85DF2E" w14:textId="2D10F04F" w:rsidR="00473407" w:rsidRDefault="00473407" w:rsidP="00473407">
      <w:pPr>
        <w:spacing w:after="0"/>
        <w:ind w:right="1276"/>
        <w:jc w:val="center"/>
        <w:rPr>
          <w:rFonts w:ascii="Myriad Pro Cond" w:hAnsi="Myriad Pro Cond" w:cs="Myriad Hebrew"/>
          <w:sz w:val="48"/>
          <w:szCs w:val="48"/>
        </w:rPr>
      </w:pPr>
    </w:p>
    <w:p w14:paraId="318C4F10" w14:textId="1B883EAD" w:rsidR="00473407" w:rsidRDefault="00473407" w:rsidP="00473407">
      <w:pPr>
        <w:spacing w:after="0"/>
        <w:ind w:right="1276"/>
        <w:jc w:val="center"/>
        <w:rPr>
          <w:rFonts w:ascii="Myriad Pro Cond" w:hAnsi="Myriad Pro Cond" w:cs="Myriad Hebrew"/>
          <w:sz w:val="48"/>
          <w:szCs w:val="48"/>
        </w:rPr>
      </w:pPr>
    </w:p>
    <w:p w14:paraId="256D74ED" w14:textId="77777777" w:rsidR="00473407" w:rsidRDefault="00473407" w:rsidP="00454148">
      <w:pPr>
        <w:spacing w:after="0"/>
        <w:ind w:right="1276"/>
        <w:rPr>
          <w:rFonts w:ascii="Myriad Pro Cond" w:hAnsi="Myriad Pro Cond" w:cs="Myriad Hebrew"/>
          <w:color w:val="102D69"/>
          <w:sz w:val="44"/>
          <w:szCs w:val="44"/>
        </w:rPr>
      </w:pPr>
    </w:p>
    <w:p w14:paraId="00CC73CD" w14:textId="1ABB7B14" w:rsidR="00473407" w:rsidRPr="00454148" w:rsidRDefault="00473407" w:rsidP="00EA76AF">
      <w:pPr>
        <w:spacing w:after="0"/>
        <w:ind w:right="1276" w:firstLine="426"/>
        <w:jc w:val="center"/>
        <w:rPr>
          <w:rFonts w:ascii="Myriad Pro Cond" w:hAnsi="Myriad Pro Cond" w:cs="Myriad Hebrew"/>
          <w:color w:val="102D69"/>
          <w:sz w:val="40"/>
          <w:szCs w:val="40"/>
        </w:rPr>
      </w:pPr>
      <w:r w:rsidRPr="00454148">
        <w:rPr>
          <w:rFonts w:ascii="Myriad Pro Cond" w:hAnsi="Myriad Pro Cond" w:cs="Myriad Hebrew"/>
          <w:color w:val="102D69"/>
          <w:sz w:val="40"/>
          <w:szCs w:val="40"/>
        </w:rPr>
        <w:t xml:space="preserve">Регламент организации и проведения </w:t>
      </w:r>
    </w:p>
    <w:p w14:paraId="7407DC24" w14:textId="4D078901" w:rsidR="00473407" w:rsidRPr="00454148" w:rsidRDefault="00454148" w:rsidP="00EA76AF">
      <w:pPr>
        <w:spacing w:after="0"/>
        <w:ind w:right="1276" w:firstLine="426"/>
        <w:jc w:val="center"/>
        <w:rPr>
          <w:rFonts w:ascii="Myriad Pro Cond" w:hAnsi="Myriad Pro Cond" w:cs="Myriad Hebrew"/>
          <w:color w:val="102D69"/>
          <w:sz w:val="40"/>
          <w:szCs w:val="40"/>
        </w:rPr>
      </w:pPr>
      <w:r w:rsidRPr="00454148">
        <w:rPr>
          <w:rFonts w:ascii="Myriad Pro Cond" w:hAnsi="Myriad Pro Cond" w:cs="Myriad Hebrew"/>
          <w:color w:val="102D69"/>
          <w:sz w:val="40"/>
          <w:szCs w:val="40"/>
        </w:rPr>
        <w:t>I</w:t>
      </w:r>
      <w:r w:rsidR="008978F7">
        <w:rPr>
          <w:rFonts w:ascii="Myriad Pro Cond" w:hAnsi="Myriad Pro Cond" w:cs="Myriad Hebrew"/>
          <w:color w:val="102D69"/>
          <w:sz w:val="40"/>
          <w:szCs w:val="40"/>
          <w:lang w:val="en-US"/>
        </w:rPr>
        <w:t>X</w:t>
      </w:r>
      <w:r w:rsidR="008978F7" w:rsidRPr="008978F7">
        <w:rPr>
          <w:rFonts w:ascii="Myriad Pro Cond" w:hAnsi="Myriad Pro Cond" w:cs="Myriad Hebrew"/>
          <w:color w:val="102D69"/>
          <w:sz w:val="40"/>
          <w:szCs w:val="40"/>
        </w:rPr>
        <w:t xml:space="preserve"> </w:t>
      </w:r>
      <w:r w:rsidR="0034314F" w:rsidRPr="00454148">
        <w:rPr>
          <w:rFonts w:ascii="Myriad Pro Cond" w:hAnsi="Myriad Pro Cond" w:cs="Myriad Hebrew"/>
          <w:color w:val="102D69"/>
          <w:sz w:val="40"/>
          <w:szCs w:val="40"/>
        </w:rPr>
        <w:t>Ежегодной</w:t>
      </w:r>
      <w:r w:rsidR="00473407" w:rsidRPr="00454148">
        <w:rPr>
          <w:rFonts w:ascii="Myriad Pro Cond" w:hAnsi="Myriad Pro Cond" w:cs="Myriad Hebrew"/>
          <w:color w:val="102D69"/>
          <w:sz w:val="40"/>
          <w:szCs w:val="40"/>
        </w:rPr>
        <w:t xml:space="preserve"> </w:t>
      </w:r>
      <w:r w:rsidR="008978F7">
        <w:rPr>
          <w:rFonts w:ascii="Myriad Pro Cond" w:hAnsi="Myriad Pro Cond" w:cs="Myriad Hebrew"/>
          <w:color w:val="102D69"/>
          <w:sz w:val="40"/>
          <w:szCs w:val="40"/>
        </w:rPr>
        <w:t>в</w:t>
      </w:r>
      <w:r w:rsidR="00473407" w:rsidRPr="00454148">
        <w:rPr>
          <w:rFonts w:ascii="Myriad Pro Cond" w:hAnsi="Myriad Pro Cond" w:cs="Myriad Hebrew"/>
          <w:color w:val="102D69"/>
          <w:sz w:val="40"/>
          <w:szCs w:val="40"/>
        </w:rPr>
        <w:t xml:space="preserve">сероссийской </w:t>
      </w:r>
    </w:p>
    <w:p w14:paraId="070A476C" w14:textId="21ABCD3C" w:rsidR="00EA76AF" w:rsidRPr="00454148" w:rsidRDefault="008978F7" w:rsidP="00EA76AF">
      <w:pPr>
        <w:spacing w:after="0"/>
        <w:ind w:right="1276" w:firstLine="426"/>
        <w:jc w:val="center"/>
        <w:rPr>
          <w:rFonts w:ascii="Myriad Pro Cond" w:hAnsi="Myriad Pro Cond" w:cs="Myriad Hebrew"/>
          <w:color w:val="102D69"/>
          <w:sz w:val="40"/>
          <w:szCs w:val="40"/>
        </w:rPr>
      </w:pPr>
      <w:r>
        <w:rPr>
          <w:rFonts w:ascii="Myriad Pro Cond" w:hAnsi="Myriad Pro Cond" w:cs="Myriad Hebrew"/>
          <w:color w:val="102D69"/>
          <w:sz w:val="40"/>
          <w:szCs w:val="40"/>
        </w:rPr>
        <w:t>н</w:t>
      </w:r>
      <w:r w:rsidR="00473407" w:rsidRPr="00454148">
        <w:rPr>
          <w:rFonts w:ascii="Myriad Pro Cond" w:hAnsi="Myriad Pro Cond" w:cs="Myriad Hebrew"/>
          <w:color w:val="102D69"/>
          <w:sz w:val="40"/>
          <w:szCs w:val="40"/>
        </w:rPr>
        <w:t xml:space="preserve">аучно-практической конференции </w:t>
      </w:r>
    </w:p>
    <w:p w14:paraId="36FD2D3F" w14:textId="14FB481D" w:rsidR="00473407" w:rsidRPr="00454148" w:rsidRDefault="00473407" w:rsidP="00EA76AF">
      <w:pPr>
        <w:spacing w:after="0"/>
        <w:ind w:right="1276" w:firstLine="426"/>
        <w:jc w:val="center"/>
        <w:rPr>
          <w:rFonts w:ascii="Myriad Pro Cond" w:hAnsi="Myriad Pro Cond" w:cs="Myriad Hebrew"/>
          <w:color w:val="102D69"/>
          <w:sz w:val="40"/>
          <w:szCs w:val="40"/>
        </w:rPr>
      </w:pPr>
      <w:r w:rsidRPr="00454148">
        <w:rPr>
          <w:rFonts w:ascii="Myriad Pro Cond" w:hAnsi="Myriad Pro Cond" w:cs="Myriad Hebrew"/>
          <w:color w:val="102D69"/>
          <w:sz w:val="40"/>
          <w:szCs w:val="40"/>
        </w:rPr>
        <w:t>студентов и аспирантов</w:t>
      </w:r>
    </w:p>
    <w:p w14:paraId="29BD9FD5" w14:textId="16D6A00D" w:rsidR="00473407" w:rsidRPr="00454148" w:rsidRDefault="00473407" w:rsidP="00EA76AF">
      <w:pPr>
        <w:spacing w:after="0"/>
        <w:ind w:right="1276" w:firstLine="426"/>
        <w:jc w:val="center"/>
        <w:rPr>
          <w:rFonts w:ascii="Myriad Pro Cond" w:hAnsi="Myriad Pro Cond" w:cs="Myriad Hebrew"/>
          <w:b/>
          <w:bCs/>
          <w:color w:val="102D69"/>
          <w:sz w:val="40"/>
          <w:szCs w:val="40"/>
        </w:rPr>
      </w:pPr>
      <w:r w:rsidRPr="00454148">
        <w:rPr>
          <w:rFonts w:ascii="Myriad Pro Cond" w:hAnsi="Myriad Pro Cond" w:cs="Myriad Hebrew"/>
          <w:b/>
          <w:bCs/>
          <w:color w:val="102D69"/>
          <w:sz w:val="40"/>
          <w:szCs w:val="40"/>
        </w:rPr>
        <w:t xml:space="preserve">«Дни науки </w:t>
      </w:r>
      <w:r w:rsidR="005C1A6F" w:rsidRPr="00454148">
        <w:rPr>
          <w:rFonts w:ascii="Myriad Pro Cond" w:hAnsi="Myriad Pro Cond" w:cs="Myriad Hebrew"/>
          <w:b/>
          <w:bCs/>
          <w:color w:val="102D69"/>
          <w:sz w:val="40"/>
          <w:szCs w:val="40"/>
        </w:rPr>
        <w:t>ф</w:t>
      </w:r>
      <w:r w:rsidRPr="00454148">
        <w:rPr>
          <w:rFonts w:ascii="Myriad Pro Cond" w:hAnsi="Myriad Pro Cond" w:cs="Myriad Hebrew"/>
          <w:b/>
          <w:bCs/>
          <w:color w:val="102D69"/>
          <w:sz w:val="40"/>
          <w:szCs w:val="40"/>
        </w:rPr>
        <w:t>акультета права НИУ</w:t>
      </w:r>
      <w:r w:rsidR="00454148" w:rsidRPr="00454148">
        <w:rPr>
          <w:rFonts w:ascii="Myriad Pro Cond" w:hAnsi="Myriad Pro Cond" w:cs="Myriad Hebrew"/>
          <w:b/>
          <w:bCs/>
          <w:color w:val="102D69"/>
          <w:sz w:val="40"/>
          <w:szCs w:val="40"/>
        </w:rPr>
        <w:t xml:space="preserve"> </w:t>
      </w:r>
      <w:r w:rsidRPr="00454148">
        <w:rPr>
          <w:rFonts w:ascii="Myriad Pro Cond" w:hAnsi="Myriad Pro Cond" w:cs="Myriad Hebrew"/>
          <w:b/>
          <w:bCs/>
          <w:color w:val="102D69"/>
          <w:sz w:val="40"/>
          <w:szCs w:val="40"/>
        </w:rPr>
        <w:t>ВШЭ</w:t>
      </w:r>
      <w:r w:rsidR="008978F7">
        <w:rPr>
          <w:rFonts w:ascii="Myriad Pro Cond" w:hAnsi="Myriad Pro Cond" w:cs="Myriad Hebrew"/>
          <w:b/>
          <w:bCs/>
          <w:color w:val="102D69"/>
          <w:sz w:val="40"/>
          <w:szCs w:val="40"/>
        </w:rPr>
        <w:t xml:space="preserve"> – 2025</w:t>
      </w:r>
      <w:r w:rsidRPr="00454148">
        <w:rPr>
          <w:rFonts w:ascii="Myriad Pro Cond" w:hAnsi="Myriad Pro Cond" w:cs="Myriad Hebrew"/>
          <w:b/>
          <w:bCs/>
          <w:color w:val="102D69"/>
          <w:sz w:val="40"/>
          <w:szCs w:val="40"/>
        </w:rPr>
        <w:t>»</w:t>
      </w:r>
    </w:p>
    <w:p w14:paraId="79BC7726" w14:textId="50510BF5" w:rsidR="00473407" w:rsidRPr="00473407" w:rsidRDefault="00473407" w:rsidP="00473407">
      <w:pPr>
        <w:spacing w:after="0"/>
        <w:ind w:right="1276"/>
        <w:jc w:val="center"/>
        <w:rPr>
          <w:rFonts w:ascii="Myriad Pro Cond" w:hAnsi="Myriad Pro Cond" w:cs="Myriad Hebrew"/>
          <w:color w:val="102D69"/>
          <w:sz w:val="56"/>
          <w:szCs w:val="56"/>
        </w:rPr>
      </w:pPr>
    </w:p>
    <w:p w14:paraId="367795BD" w14:textId="11041EEC" w:rsidR="00473407" w:rsidRDefault="00473407" w:rsidP="00473407">
      <w:pPr>
        <w:spacing w:after="0"/>
        <w:ind w:right="1276"/>
        <w:jc w:val="center"/>
        <w:rPr>
          <w:rFonts w:ascii="Myriad Pro Cond" w:hAnsi="Myriad Pro Cond" w:cs="Myriad Hebrew"/>
          <w:sz w:val="56"/>
          <w:szCs w:val="56"/>
        </w:rPr>
      </w:pPr>
    </w:p>
    <w:p w14:paraId="49858715" w14:textId="229C0F31" w:rsidR="00473407" w:rsidRDefault="00473407" w:rsidP="00473407">
      <w:pPr>
        <w:spacing w:after="0"/>
        <w:ind w:right="1276"/>
        <w:jc w:val="center"/>
        <w:rPr>
          <w:rFonts w:ascii="Myriad Pro Cond" w:hAnsi="Myriad Pro Cond" w:cs="Myriad Hebrew"/>
          <w:sz w:val="56"/>
          <w:szCs w:val="56"/>
        </w:rPr>
      </w:pPr>
    </w:p>
    <w:p w14:paraId="57FF871E" w14:textId="00EF6C35" w:rsidR="00473407" w:rsidRDefault="00473407" w:rsidP="00473407">
      <w:pPr>
        <w:spacing w:after="0"/>
        <w:ind w:right="1276"/>
        <w:jc w:val="center"/>
        <w:rPr>
          <w:rFonts w:ascii="Myriad Pro Cond" w:hAnsi="Myriad Pro Cond" w:cs="Myriad Hebrew"/>
          <w:sz w:val="56"/>
          <w:szCs w:val="56"/>
        </w:rPr>
      </w:pPr>
    </w:p>
    <w:p w14:paraId="7C16ECB7" w14:textId="168422EB" w:rsidR="00473407" w:rsidRDefault="00473407" w:rsidP="00473407">
      <w:pPr>
        <w:spacing w:after="0"/>
        <w:ind w:right="1276"/>
        <w:jc w:val="center"/>
        <w:rPr>
          <w:rFonts w:ascii="Myriad Pro Cond" w:hAnsi="Myriad Pro Cond" w:cs="Myriad Hebrew"/>
          <w:sz w:val="56"/>
          <w:szCs w:val="56"/>
        </w:rPr>
      </w:pPr>
    </w:p>
    <w:p w14:paraId="663C48BE" w14:textId="31BF83C8" w:rsidR="00473407" w:rsidRDefault="00473407" w:rsidP="00473407">
      <w:pPr>
        <w:spacing w:after="0"/>
        <w:ind w:right="1276"/>
        <w:jc w:val="center"/>
        <w:rPr>
          <w:rFonts w:ascii="Myriad Pro Cond" w:hAnsi="Myriad Pro Cond" w:cs="Myriad Hebrew"/>
          <w:sz w:val="56"/>
          <w:szCs w:val="56"/>
        </w:rPr>
      </w:pPr>
    </w:p>
    <w:p w14:paraId="1B2F5292" w14:textId="017F6663" w:rsidR="00473407" w:rsidRDefault="00473407" w:rsidP="00473407">
      <w:pPr>
        <w:spacing w:after="0"/>
        <w:ind w:right="1276"/>
        <w:jc w:val="center"/>
        <w:rPr>
          <w:rFonts w:ascii="Myriad Pro Cond" w:hAnsi="Myriad Pro Cond" w:cs="Myriad Hebrew"/>
          <w:sz w:val="56"/>
          <w:szCs w:val="56"/>
        </w:rPr>
      </w:pPr>
    </w:p>
    <w:p w14:paraId="0F87920D" w14:textId="5EFAA509" w:rsidR="00473407" w:rsidRDefault="00473407" w:rsidP="00473407">
      <w:pPr>
        <w:spacing w:after="0"/>
        <w:ind w:right="1276"/>
        <w:jc w:val="center"/>
        <w:rPr>
          <w:rFonts w:ascii="Myriad Pro Cond" w:hAnsi="Myriad Pro Cond" w:cs="Myriad Hebrew"/>
          <w:sz w:val="56"/>
          <w:szCs w:val="56"/>
        </w:rPr>
      </w:pPr>
    </w:p>
    <w:p w14:paraId="3F46B224" w14:textId="77777777" w:rsidR="00454148" w:rsidRPr="00473407" w:rsidRDefault="00454148" w:rsidP="00473407">
      <w:pPr>
        <w:spacing w:after="0"/>
        <w:ind w:right="1276"/>
        <w:rPr>
          <w:rFonts w:ascii="Myriad Pro Cond" w:hAnsi="Myriad Pro Cond" w:cs="Myriad Hebrew"/>
          <w:sz w:val="56"/>
          <w:szCs w:val="56"/>
        </w:rPr>
      </w:pPr>
    </w:p>
    <w:p w14:paraId="6D91AB75" w14:textId="77777777" w:rsidR="00F84BAF" w:rsidRDefault="00F84BAF" w:rsidP="00473407">
      <w:pPr>
        <w:ind w:right="1274"/>
        <w:jc w:val="both"/>
        <w:rPr>
          <w:rFonts w:ascii="Myriad Pro Cond" w:hAnsi="Myriad Pro Cond" w:cs="Myriad Hebrew"/>
          <w:b/>
          <w:bCs/>
          <w:color w:val="102D69"/>
          <w:sz w:val="36"/>
          <w:szCs w:val="36"/>
        </w:rPr>
      </w:pPr>
      <w:r>
        <w:rPr>
          <w:rFonts w:ascii="Myriad Pro Cond" w:hAnsi="Myriad Pro Cond" w:cs="Myriad Hebrew"/>
          <w:b/>
          <w:bCs/>
          <w:color w:val="102D69"/>
          <w:sz w:val="36"/>
          <w:szCs w:val="36"/>
        </w:rPr>
        <w:br w:type="page"/>
      </w:r>
    </w:p>
    <w:p w14:paraId="6AA96EF7" w14:textId="42F5DFA6" w:rsidR="00473407" w:rsidRPr="00BB6E2D" w:rsidRDefault="00473407" w:rsidP="00473407">
      <w:pPr>
        <w:ind w:right="1274"/>
        <w:jc w:val="both"/>
        <w:rPr>
          <w:rFonts w:ascii="Myriad Pro Cond" w:hAnsi="Myriad Pro Cond" w:cs="Myriad Hebrew"/>
          <w:b/>
          <w:bCs/>
          <w:color w:val="102D69"/>
          <w:sz w:val="36"/>
          <w:szCs w:val="36"/>
        </w:rPr>
      </w:pPr>
      <w:r w:rsidRPr="00BB6E2D">
        <w:rPr>
          <w:rFonts w:ascii="Myriad Pro Cond" w:hAnsi="Myriad Pro Cond" w:cs="Myriad Hebrew"/>
          <w:b/>
          <w:bCs/>
          <w:color w:val="102D69"/>
          <w:sz w:val="36"/>
          <w:szCs w:val="36"/>
        </w:rPr>
        <w:lastRenderedPageBreak/>
        <w:t>1. Общие положения</w:t>
      </w:r>
    </w:p>
    <w:p w14:paraId="6C9B105C" w14:textId="6A973BC3" w:rsidR="00473407" w:rsidRPr="00473407" w:rsidRDefault="00473407" w:rsidP="00473407">
      <w:pPr>
        <w:ind w:right="1274"/>
        <w:jc w:val="both"/>
        <w:rPr>
          <w:rFonts w:ascii="Myriad Pro Cond" w:hAnsi="Myriad Pro Cond" w:cs="Myriad Hebrew"/>
          <w:sz w:val="32"/>
          <w:szCs w:val="32"/>
        </w:rPr>
      </w:pPr>
      <w:r w:rsidRPr="001D548B">
        <w:rPr>
          <w:rFonts w:ascii="Myriad Pro Cond" w:hAnsi="Myriad Pro Cond" w:cs="Myriad Hebrew"/>
          <w:color w:val="AEAAAA" w:themeColor="background2" w:themeShade="BF"/>
          <w:sz w:val="32"/>
          <w:szCs w:val="32"/>
        </w:rPr>
        <w:t>1.1</w:t>
      </w:r>
      <w:r w:rsidR="00454148" w:rsidRPr="001D548B">
        <w:rPr>
          <w:rFonts w:ascii="Myriad Pro Cond" w:hAnsi="Myriad Pro Cond" w:cs="Myriad Hebrew"/>
          <w:color w:val="AEAAAA" w:themeColor="background2" w:themeShade="BF"/>
          <w:sz w:val="32"/>
          <w:szCs w:val="32"/>
        </w:rPr>
        <w:t xml:space="preserve"> </w:t>
      </w:r>
      <w:r w:rsidRPr="00473407">
        <w:rPr>
          <w:rFonts w:ascii="Myriad Pro Cond" w:hAnsi="Myriad Pro Cond" w:cs="Myriad Hebrew"/>
          <w:sz w:val="32"/>
          <w:szCs w:val="32"/>
        </w:rPr>
        <w:t>Настоящий Регламент определяет статус, цели, задачи</w:t>
      </w:r>
      <w:r w:rsidR="00844248">
        <w:rPr>
          <w:rFonts w:ascii="Myriad Pro Cond" w:hAnsi="Myriad Pro Cond" w:cs="Myriad Hebrew"/>
          <w:sz w:val="32"/>
          <w:szCs w:val="32"/>
        </w:rPr>
        <w:t xml:space="preserve"> </w:t>
      </w:r>
      <w:r w:rsidR="0034314F">
        <w:rPr>
          <w:rFonts w:ascii="Myriad Pro Cond" w:hAnsi="Myriad Pro Cond" w:cs="Myriad Hebrew"/>
          <w:sz w:val="32"/>
          <w:szCs w:val="32"/>
        </w:rPr>
        <w:t>Е</w:t>
      </w:r>
      <w:r w:rsidR="0034314F" w:rsidRPr="00473407">
        <w:rPr>
          <w:rFonts w:ascii="Myriad Pro Cond" w:hAnsi="Myriad Pro Cond" w:cs="Myriad Hebrew"/>
          <w:sz w:val="32"/>
          <w:szCs w:val="32"/>
        </w:rPr>
        <w:t>жегодной</w:t>
      </w:r>
      <w:r w:rsidR="0034314F">
        <w:rPr>
          <w:rFonts w:ascii="Myriad Pro Cond" w:hAnsi="Myriad Pro Cond" w:cs="Myriad Hebrew"/>
          <w:sz w:val="32"/>
          <w:szCs w:val="32"/>
        </w:rPr>
        <w:t xml:space="preserve"> </w:t>
      </w:r>
      <w:r w:rsidR="008978F7">
        <w:rPr>
          <w:rFonts w:ascii="Myriad Pro Cond" w:hAnsi="Myriad Pro Cond" w:cs="Myriad Hebrew"/>
          <w:sz w:val="32"/>
          <w:szCs w:val="32"/>
        </w:rPr>
        <w:t>вс</w:t>
      </w:r>
      <w:r w:rsidR="00844248">
        <w:rPr>
          <w:rFonts w:ascii="Myriad Pro Cond" w:hAnsi="Myriad Pro Cond" w:cs="Myriad Hebrew"/>
          <w:sz w:val="32"/>
          <w:szCs w:val="32"/>
        </w:rPr>
        <w:t xml:space="preserve">ероссийской </w:t>
      </w:r>
      <w:r w:rsidRPr="00473407">
        <w:rPr>
          <w:rFonts w:ascii="Myriad Pro Cond" w:hAnsi="Myriad Pro Cond" w:cs="Myriad Hebrew"/>
          <w:sz w:val="32"/>
          <w:szCs w:val="32"/>
        </w:rPr>
        <w:t>научно</w:t>
      </w:r>
      <w:r w:rsidR="00844248">
        <w:rPr>
          <w:rFonts w:ascii="Myriad Pro Cond" w:hAnsi="Myriad Pro Cond" w:cs="Myriad Hebrew"/>
          <w:sz w:val="32"/>
          <w:szCs w:val="32"/>
        </w:rPr>
        <w:t>-</w:t>
      </w:r>
      <w:r w:rsidRPr="00473407">
        <w:rPr>
          <w:rFonts w:ascii="Myriad Pro Cond" w:hAnsi="Myriad Pro Cond" w:cs="Myriad Hebrew"/>
          <w:sz w:val="32"/>
          <w:szCs w:val="32"/>
        </w:rPr>
        <w:t xml:space="preserve">практической конференции студентов и аспирантов </w:t>
      </w:r>
      <w:r w:rsidR="00844248" w:rsidRPr="00844248">
        <w:rPr>
          <w:rFonts w:ascii="Myriad Pro Cond" w:hAnsi="Myriad Pro Cond" w:cs="Myriad Hebrew"/>
          <w:sz w:val="32"/>
          <w:szCs w:val="32"/>
        </w:rPr>
        <w:t>«</w:t>
      </w:r>
      <w:r w:rsidRPr="00473407">
        <w:rPr>
          <w:rFonts w:ascii="Myriad Pro Cond" w:hAnsi="Myriad Pro Cond" w:cs="Myriad Hebrew"/>
          <w:sz w:val="32"/>
          <w:szCs w:val="32"/>
        </w:rPr>
        <w:t xml:space="preserve">Дни </w:t>
      </w:r>
      <w:r w:rsidR="005C1A6F">
        <w:rPr>
          <w:rFonts w:ascii="Myriad Pro Cond" w:hAnsi="Myriad Pro Cond" w:cs="Myriad Hebrew"/>
          <w:sz w:val="32"/>
          <w:szCs w:val="32"/>
        </w:rPr>
        <w:t>н</w:t>
      </w:r>
      <w:r w:rsidRPr="00473407">
        <w:rPr>
          <w:rFonts w:ascii="Myriad Pro Cond" w:hAnsi="Myriad Pro Cond" w:cs="Myriad Hebrew"/>
          <w:sz w:val="32"/>
          <w:szCs w:val="32"/>
        </w:rPr>
        <w:t xml:space="preserve">ауки </w:t>
      </w:r>
      <w:r w:rsidR="005C1A6F">
        <w:rPr>
          <w:rFonts w:ascii="Myriad Pro Cond" w:hAnsi="Myriad Pro Cond" w:cs="Myriad Hebrew"/>
          <w:sz w:val="32"/>
          <w:szCs w:val="32"/>
        </w:rPr>
        <w:t>ф</w:t>
      </w:r>
      <w:r w:rsidRPr="00473407">
        <w:rPr>
          <w:rFonts w:ascii="Myriad Pro Cond" w:hAnsi="Myriad Pro Cond" w:cs="Myriad Hebrew"/>
          <w:sz w:val="32"/>
          <w:szCs w:val="32"/>
        </w:rPr>
        <w:t>акультета права</w:t>
      </w:r>
      <w:r>
        <w:rPr>
          <w:rFonts w:ascii="Myriad Pro Cond" w:hAnsi="Myriad Pro Cond" w:cs="Myriad Hebrew"/>
          <w:sz w:val="32"/>
          <w:szCs w:val="32"/>
        </w:rPr>
        <w:t xml:space="preserve"> </w:t>
      </w:r>
      <w:r w:rsidRPr="00473407">
        <w:rPr>
          <w:rFonts w:ascii="Myriad Pro Cond" w:hAnsi="Myriad Pro Cond" w:cs="Myriad Hebrew"/>
          <w:sz w:val="32"/>
          <w:szCs w:val="32"/>
        </w:rPr>
        <w:t>НИУ ВШЭ</w:t>
      </w:r>
      <w:r w:rsidR="008978F7">
        <w:rPr>
          <w:rFonts w:ascii="Myriad Pro Cond" w:hAnsi="Myriad Pro Cond" w:cs="Myriad Hebrew"/>
          <w:sz w:val="32"/>
          <w:szCs w:val="32"/>
        </w:rPr>
        <w:t xml:space="preserve"> – 2025</w:t>
      </w:r>
      <w:r w:rsidR="00844248" w:rsidRPr="00844248">
        <w:rPr>
          <w:rFonts w:ascii="Myriad Pro Cond" w:hAnsi="Myriad Pro Cond" w:cs="Myriad Hebrew"/>
          <w:sz w:val="32"/>
          <w:szCs w:val="32"/>
        </w:rPr>
        <w:t>»</w:t>
      </w:r>
      <w:r w:rsidRPr="00473407">
        <w:rPr>
          <w:rFonts w:ascii="Myriad Pro Cond" w:hAnsi="Myriad Pro Cond" w:cs="Myriad Hebrew"/>
          <w:sz w:val="32"/>
          <w:szCs w:val="32"/>
        </w:rPr>
        <w:t xml:space="preserve"> (далее — Конференция), порядок её организации, проведения и</w:t>
      </w:r>
      <w:r w:rsidR="00580DDE">
        <w:rPr>
          <w:rFonts w:ascii="Myriad Pro Cond" w:hAnsi="Myriad Pro Cond" w:cs="Myriad Hebrew"/>
          <w:sz w:val="32"/>
          <w:szCs w:val="32"/>
        </w:rPr>
        <w:t xml:space="preserve"> </w:t>
      </w:r>
      <w:r w:rsidRPr="00473407">
        <w:rPr>
          <w:rFonts w:ascii="Myriad Pro Cond" w:hAnsi="Myriad Pro Cond" w:cs="Myriad Hebrew"/>
          <w:sz w:val="32"/>
          <w:szCs w:val="32"/>
        </w:rPr>
        <w:t>подведения итогов.</w:t>
      </w:r>
    </w:p>
    <w:p w14:paraId="1D81E9AB" w14:textId="1919CEA1" w:rsidR="00473407" w:rsidRPr="00473407" w:rsidRDefault="00473407" w:rsidP="00473407">
      <w:pPr>
        <w:ind w:right="1274"/>
        <w:jc w:val="both"/>
        <w:rPr>
          <w:rFonts w:ascii="Myriad Pro Cond" w:hAnsi="Myriad Pro Cond" w:cs="Myriad Hebrew"/>
          <w:sz w:val="32"/>
          <w:szCs w:val="32"/>
        </w:rPr>
      </w:pPr>
      <w:r w:rsidRPr="001D548B">
        <w:rPr>
          <w:rFonts w:ascii="Myriad Pro Cond" w:hAnsi="Myriad Pro Cond" w:cs="Myriad Hebrew"/>
          <w:color w:val="AEAAAA" w:themeColor="background2" w:themeShade="BF"/>
          <w:sz w:val="32"/>
          <w:szCs w:val="32"/>
        </w:rPr>
        <w:t>1.2</w:t>
      </w:r>
      <w:r w:rsidR="00454148" w:rsidRPr="001D548B">
        <w:rPr>
          <w:rFonts w:ascii="Myriad Pro Cond" w:hAnsi="Myriad Pro Cond" w:cs="Myriad Hebrew"/>
          <w:color w:val="AEAAAA" w:themeColor="background2" w:themeShade="BF"/>
          <w:sz w:val="32"/>
          <w:szCs w:val="32"/>
        </w:rPr>
        <w:t xml:space="preserve"> </w:t>
      </w:r>
      <w:r w:rsidRPr="00473407">
        <w:rPr>
          <w:rFonts w:ascii="Myriad Pro Cond" w:hAnsi="Myriad Pro Cond" w:cs="Myriad Hebrew"/>
          <w:sz w:val="32"/>
          <w:szCs w:val="32"/>
        </w:rPr>
        <w:t xml:space="preserve">Конференция организуется </w:t>
      </w:r>
      <w:r w:rsidR="002805EF">
        <w:rPr>
          <w:rFonts w:ascii="Myriad Pro Cond" w:hAnsi="Myriad Pro Cond" w:cs="Myriad Hebrew"/>
          <w:sz w:val="32"/>
          <w:szCs w:val="32"/>
        </w:rPr>
        <w:t>ф</w:t>
      </w:r>
      <w:r w:rsidRPr="00473407">
        <w:rPr>
          <w:rFonts w:ascii="Myriad Pro Cond" w:hAnsi="Myriad Pro Cond" w:cs="Myriad Hebrew"/>
          <w:sz w:val="32"/>
          <w:szCs w:val="32"/>
        </w:rPr>
        <w:t>акультетом права НИУ ВШЭ и Студенческим Научным</w:t>
      </w:r>
      <w:r w:rsidR="00BB6E2D">
        <w:rPr>
          <w:rFonts w:ascii="Myriad Pro Cond" w:hAnsi="Myriad Pro Cond" w:cs="Myriad Hebrew"/>
          <w:sz w:val="32"/>
          <w:szCs w:val="32"/>
        </w:rPr>
        <w:t xml:space="preserve"> </w:t>
      </w:r>
      <w:r w:rsidRPr="00473407">
        <w:rPr>
          <w:rFonts w:ascii="Myriad Pro Cond" w:hAnsi="Myriad Pro Cond" w:cs="Myriad Hebrew"/>
          <w:sz w:val="32"/>
          <w:szCs w:val="32"/>
        </w:rPr>
        <w:t>Обществом</w:t>
      </w:r>
      <w:r w:rsidR="008978F7">
        <w:rPr>
          <w:rFonts w:ascii="Myriad Pro Cond" w:hAnsi="Myriad Pro Cond" w:cs="Myriad Hebrew"/>
          <w:sz w:val="32"/>
          <w:szCs w:val="32"/>
        </w:rPr>
        <w:t xml:space="preserve"> </w:t>
      </w:r>
      <w:r w:rsidRPr="00473407">
        <w:rPr>
          <w:rFonts w:ascii="Myriad Pro Cond" w:hAnsi="Myriad Pro Cond" w:cs="Myriad Hebrew"/>
          <w:sz w:val="32"/>
          <w:szCs w:val="32"/>
        </w:rPr>
        <w:t>(далее — СНО)</w:t>
      </w:r>
      <w:r w:rsidR="008978F7">
        <w:rPr>
          <w:rFonts w:ascii="Myriad Pro Cond" w:hAnsi="Myriad Pro Cond" w:cs="Myriad Hebrew"/>
          <w:sz w:val="32"/>
          <w:szCs w:val="32"/>
        </w:rPr>
        <w:t xml:space="preserve"> факультета права</w:t>
      </w:r>
      <w:r w:rsidRPr="00473407">
        <w:rPr>
          <w:rFonts w:ascii="Myriad Pro Cond" w:hAnsi="Myriad Pro Cond" w:cs="Myriad Hebrew"/>
          <w:sz w:val="32"/>
          <w:szCs w:val="32"/>
        </w:rPr>
        <w:t xml:space="preserve"> </w:t>
      </w:r>
      <w:r w:rsidR="008978F7">
        <w:rPr>
          <w:rFonts w:ascii="Myriad Pro Cond" w:hAnsi="Myriad Pro Cond" w:cs="Myriad Hebrew"/>
          <w:sz w:val="32"/>
          <w:szCs w:val="32"/>
        </w:rPr>
        <w:t>«</w:t>
      </w:r>
      <w:r w:rsidRPr="00473407">
        <w:rPr>
          <w:rFonts w:ascii="Myriad Pro Cond" w:hAnsi="Myriad Pro Cond" w:cs="Myriad Hebrew"/>
          <w:sz w:val="32"/>
          <w:szCs w:val="32"/>
        </w:rPr>
        <w:t>Liberum Mare</w:t>
      </w:r>
      <w:r w:rsidR="008978F7">
        <w:rPr>
          <w:rFonts w:ascii="Myriad Pro Cond" w:hAnsi="Myriad Pro Cond" w:cs="Myriad Hebrew"/>
          <w:sz w:val="32"/>
          <w:szCs w:val="32"/>
        </w:rPr>
        <w:t>»</w:t>
      </w:r>
      <w:r w:rsidRPr="00473407">
        <w:rPr>
          <w:rFonts w:ascii="Myriad Pro Cond" w:hAnsi="Myriad Pro Cond" w:cs="Myriad Hebrew"/>
          <w:sz w:val="32"/>
          <w:szCs w:val="32"/>
        </w:rPr>
        <w:t>.</w:t>
      </w:r>
    </w:p>
    <w:p w14:paraId="162157D5" w14:textId="23D374DD" w:rsidR="00473407" w:rsidRPr="00473407" w:rsidRDefault="00473407" w:rsidP="00473407">
      <w:pPr>
        <w:ind w:right="1274"/>
        <w:jc w:val="both"/>
        <w:rPr>
          <w:rFonts w:ascii="Myriad Pro Cond" w:hAnsi="Myriad Pro Cond" w:cs="Myriad Hebrew"/>
          <w:sz w:val="32"/>
          <w:szCs w:val="32"/>
        </w:rPr>
      </w:pPr>
      <w:r w:rsidRPr="001D548B">
        <w:rPr>
          <w:rFonts w:ascii="Myriad Pro Cond" w:hAnsi="Myriad Pro Cond" w:cs="Myriad Hebrew"/>
          <w:color w:val="AEAAAA" w:themeColor="background2" w:themeShade="BF"/>
          <w:sz w:val="32"/>
          <w:szCs w:val="32"/>
        </w:rPr>
        <w:t>1.3</w:t>
      </w:r>
      <w:r w:rsidR="00454148" w:rsidRPr="001D548B">
        <w:rPr>
          <w:rFonts w:ascii="Myriad Pro Cond" w:hAnsi="Myriad Pro Cond" w:cs="Myriad Hebrew"/>
          <w:color w:val="AEAAAA" w:themeColor="background2" w:themeShade="BF"/>
          <w:sz w:val="32"/>
          <w:szCs w:val="32"/>
        </w:rPr>
        <w:t xml:space="preserve"> </w:t>
      </w:r>
      <w:r w:rsidRPr="00473407">
        <w:rPr>
          <w:rFonts w:ascii="Myriad Pro Cond" w:hAnsi="Myriad Pro Cond" w:cs="Myriad Hebrew"/>
          <w:sz w:val="32"/>
          <w:szCs w:val="32"/>
        </w:rPr>
        <w:t>Конференция проводится очн</w:t>
      </w:r>
      <w:r w:rsidR="008E79FC">
        <w:rPr>
          <w:rFonts w:ascii="Myriad Pro Cond" w:hAnsi="Myriad Pro Cond" w:cs="Myriad Hebrew"/>
          <w:sz w:val="32"/>
          <w:szCs w:val="32"/>
        </w:rPr>
        <w:t>о в здании</w:t>
      </w:r>
      <w:r w:rsidRPr="00473407">
        <w:rPr>
          <w:rFonts w:ascii="Myriad Pro Cond" w:hAnsi="Myriad Pro Cond" w:cs="Myriad Hebrew"/>
          <w:sz w:val="32"/>
          <w:szCs w:val="32"/>
        </w:rPr>
        <w:t xml:space="preserve"> </w:t>
      </w:r>
      <w:r w:rsidR="002805EF">
        <w:rPr>
          <w:rFonts w:ascii="Myriad Pro Cond" w:hAnsi="Myriad Pro Cond" w:cs="Myriad Hebrew"/>
          <w:sz w:val="32"/>
          <w:szCs w:val="32"/>
        </w:rPr>
        <w:t>ф</w:t>
      </w:r>
      <w:r w:rsidRPr="00473407">
        <w:rPr>
          <w:rFonts w:ascii="Myriad Pro Cond" w:hAnsi="Myriad Pro Cond" w:cs="Myriad Hebrew"/>
          <w:sz w:val="32"/>
          <w:szCs w:val="32"/>
        </w:rPr>
        <w:t>акультета права</w:t>
      </w:r>
      <w:r w:rsidR="00BB6E2D">
        <w:rPr>
          <w:rFonts w:ascii="Myriad Pro Cond" w:hAnsi="Myriad Pro Cond" w:cs="Myriad Hebrew"/>
          <w:sz w:val="32"/>
          <w:szCs w:val="32"/>
        </w:rPr>
        <w:t xml:space="preserve"> </w:t>
      </w:r>
      <w:r w:rsidRPr="00473407">
        <w:rPr>
          <w:rFonts w:ascii="Myriad Pro Cond" w:hAnsi="Myriad Pro Cond" w:cs="Myriad Hebrew"/>
          <w:sz w:val="32"/>
          <w:szCs w:val="32"/>
        </w:rPr>
        <w:t>НИУ ВШЭ (г.</w:t>
      </w:r>
      <w:r w:rsidR="008E79FC">
        <w:rPr>
          <w:rFonts w:ascii="Myriad Pro Cond" w:hAnsi="Myriad Pro Cond" w:cs="Myriad Hebrew"/>
          <w:sz w:val="32"/>
          <w:szCs w:val="32"/>
        </w:rPr>
        <w:t xml:space="preserve"> </w:t>
      </w:r>
      <w:r w:rsidRPr="00473407">
        <w:rPr>
          <w:rFonts w:ascii="Myriad Pro Cond" w:hAnsi="Myriad Pro Cond" w:cs="Myriad Hebrew"/>
          <w:sz w:val="32"/>
          <w:szCs w:val="32"/>
        </w:rPr>
        <w:t>Москва,</w:t>
      </w:r>
      <w:r w:rsidR="008E79FC">
        <w:rPr>
          <w:rFonts w:ascii="Myriad Pro Cond" w:hAnsi="Myriad Pro Cond" w:cs="Myriad Hebrew"/>
          <w:sz w:val="32"/>
          <w:szCs w:val="32"/>
        </w:rPr>
        <w:t xml:space="preserve"> </w:t>
      </w:r>
      <w:r w:rsidRPr="00473407">
        <w:rPr>
          <w:rFonts w:ascii="Myriad Pro Cond" w:hAnsi="Myriad Pro Cond" w:cs="Myriad Hebrew"/>
          <w:sz w:val="32"/>
          <w:szCs w:val="32"/>
        </w:rPr>
        <w:t>Большой Трехсвятительский переулок, д.</w:t>
      </w:r>
      <w:r w:rsidR="008E79FC">
        <w:rPr>
          <w:rFonts w:ascii="Myriad Pro Cond" w:hAnsi="Myriad Pro Cond" w:cs="Myriad Hebrew"/>
          <w:sz w:val="32"/>
          <w:szCs w:val="32"/>
        </w:rPr>
        <w:t xml:space="preserve"> </w:t>
      </w:r>
      <w:r w:rsidRPr="00473407">
        <w:rPr>
          <w:rFonts w:ascii="Myriad Pro Cond" w:hAnsi="Myriad Pro Cond" w:cs="Myriad Hebrew"/>
          <w:sz w:val="32"/>
          <w:szCs w:val="32"/>
        </w:rPr>
        <w:t>3).</w:t>
      </w:r>
    </w:p>
    <w:p w14:paraId="18333570" w14:textId="77777777" w:rsidR="00473407" w:rsidRPr="00473407" w:rsidRDefault="00473407" w:rsidP="00473407">
      <w:pPr>
        <w:ind w:right="1274"/>
        <w:jc w:val="both"/>
        <w:rPr>
          <w:rFonts w:ascii="Myriad Pro Cond" w:hAnsi="Myriad Pro Cond" w:cs="Myriad Hebrew"/>
          <w:sz w:val="32"/>
          <w:szCs w:val="32"/>
        </w:rPr>
      </w:pPr>
      <w:r w:rsidRPr="001D548B">
        <w:rPr>
          <w:rFonts w:ascii="Myriad Pro Cond" w:hAnsi="Myriad Pro Cond" w:cs="Myriad Hebrew"/>
          <w:color w:val="AEAAAA" w:themeColor="background2" w:themeShade="BF"/>
          <w:sz w:val="32"/>
          <w:szCs w:val="32"/>
        </w:rPr>
        <w:t xml:space="preserve">1.4 </w:t>
      </w:r>
      <w:r w:rsidRPr="00473407">
        <w:rPr>
          <w:rFonts w:ascii="Myriad Pro Cond" w:hAnsi="Myriad Pro Cond" w:cs="Myriad Hebrew"/>
          <w:sz w:val="32"/>
          <w:szCs w:val="32"/>
        </w:rPr>
        <w:t>Целями Конференции являются:</w:t>
      </w:r>
    </w:p>
    <w:p w14:paraId="7F95BFDB" w14:textId="0B5F7CF0" w:rsidR="00473407" w:rsidRDefault="002805EF" w:rsidP="00BB6E2D">
      <w:pPr>
        <w:pStyle w:val="a4"/>
        <w:numPr>
          <w:ilvl w:val="0"/>
          <w:numId w:val="6"/>
        </w:numPr>
        <w:ind w:right="1274"/>
        <w:jc w:val="both"/>
        <w:rPr>
          <w:rFonts w:ascii="Myriad Pro Cond" w:hAnsi="Myriad Pro Cond" w:cs="Myriad Hebrew"/>
          <w:sz w:val="32"/>
          <w:szCs w:val="32"/>
        </w:rPr>
      </w:pPr>
      <w:r>
        <w:rPr>
          <w:rFonts w:ascii="Myriad Pro Cond" w:hAnsi="Myriad Pro Cond" w:cs="Myriad Hebrew"/>
          <w:sz w:val="32"/>
          <w:szCs w:val="32"/>
        </w:rPr>
        <w:t>Сп</w:t>
      </w:r>
      <w:r w:rsidR="00473407" w:rsidRPr="00BB6E2D">
        <w:rPr>
          <w:rFonts w:ascii="Myriad Pro Cond" w:hAnsi="Myriad Pro Cond" w:cs="Myriad Hebrew"/>
          <w:sz w:val="32"/>
          <w:szCs w:val="32"/>
        </w:rPr>
        <w:t>особствование развитию</w:t>
      </w:r>
      <w:r w:rsidR="00454148">
        <w:rPr>
          <w:rFonts w:ascii="Myriad Pro Cond" w:hAnsi="Myriad Pro Cond" w:cs="Myriad Hebrew"/>
          <w:sz w:val="32"/>
          <w:szCs w:val="32"/>
        </w:rPr>
        <w:t xml:space="preserve"> </w:t>
      </w:r>
      <w:r w:rsidR="00473407" w:rsidRPr="00BB6E2D">
        <w:rPr>
          <w:rFonts w:ascii="Myriad Pro Cond" w:hAnsi="Myriad Pro Cond" w:cs="Myriad Hebrew"/>
          <w:sz w:val="32"/>
          <w:szCs w:val="32"/>
        </w:rPr>
        <w:t>юридической науки;</w:t>
      </w:r>
    </w:p>
    <w:p w14:paraId="661199CF" w14:textId="452B9BB7" w:rsidR="008978F7" w:rsidRDefault="008978F7" w:rsidP="00BB6E2D">
      <w:pPr>
        <w:pStyle w:val="a4"/>
        <w:numPr>
          <w:ilvl w:val="0"/>
          <w:numId w:val="6"/>
        </w:numPr>
        <w:ind w:right="1274"/>
        <w:jc w:val="both"/>
        <w:rPr>
          <w:rFonts w:ascii="Myriad Pro Cond" w:hAnsi="Myriad Pro Cond" w:cs="Myriad Hebrew"/>
          <w:sz w:val="32"/>
          <w:szCs w:val="32"/>
        </w:rPr>
      </w:pPr>
      <w:r>
        <w:rPr>
          <w:rFonts w:ascii="Myriad Pro Cond" w:hAnsi="Myriad Pro Cond" w:cs="Myriad Hebrew"/>
          <w:sz w:val="32"/>
          <w:szCs w:val="32"/>
        </w:rPr>
        <w:t>В</w:t>
      </w:r>
      <w:r w:rsidRPr="008978F7">
        <w:rPr>
          <w:rFonts w:ascii="Myriad Pro Cond" w:hAnsi="Myriad Pro Cond" w:cs="Myriad Hebrew"/>
          <w:sz w:val="32"/>
          <w:szCs w:val="32"/>
        </w:rPr>
        <w:t>овлечение молодых ученых в решение важнейших задач юридической науки</w:t>
      </w:r>
    </w:p>
    <w:p w14:paraId="1A03B4A7" w14:textId="5539755C" w:rsidR="008978F7" w:rsidRPr="00BB6E2D" w:rsidRDefault="008978F7" w:rsidP="00BB6E2D">
      <w:pPr>
        <w:pStyle w:val="a4"/>
        <w:numPr>
          <w:ilvl w:val="0"/>
          <w:numId w:val="6"/>
        </w:numPr>
        <w:ind w:right="1274"/>
        <w:jc w:val="both"/>
        <w:rPr>
          <w:rFonts w:ascii="Myriad Pro Cond" w:hAnsi="Myriad Pro Cond" w:cs="Myriad Hebrew"/>
          <w:sz w:val="32"/>
          <w:szCs w:val="32"/>
        </w:rPr>
      </w:pPr>
      <w:r>
        <w:rPr>
          <w:rFonts w:ascii="Myriad Pro Cond" w:hAnsi="Myriad Pro Cond" w:cs="Myriad Hebrew"/>
          <w:sz w:val="32"/>
          <w:szCs w:val="32"/>
        </w:rPr>
        <w:t>П</w:t>
      </w:r>
      <w:r w:rsidRPr="008978F7">
        <w:rPr>
          <w:rFonts w:ascii="Myriad Pro Cond" w:hAnsi="Myriad Pro Cond" w:cs="Myriad Hebrew"/>
          <w:sz w:val="32"/>
          <w:szCs w:val="32"/>
        </w:rPr>
        <w:t>оддержка профессионального развития молодых юристов</w:t>
      </w:r>
    </w:p>
    <w:p w14:paraId="054AF911" w14:textId="77777777" w:rsidR="00473407" w:rsidRPr="00BB6E2D" w:rsidRDefault="00473407" w:rsidP="00473407">
      <w:pPr>
        <w:ind w:right="1274"/>
        <w:jc w:val="both"/>
        <w:rPr>
          <w:rFonts w:ascii="Myriad Pro Cond" w:hAnsi="Myriad Pro Cond" w:cs="Myriad Hebrew"/>
          <w:b/>
          <w:bCs/>
          <w:color w:val="102D69"/>
          <w:sz w:val="36"/>
          <w:szCs w:val="36"/>
        </w:rPr>
      </w:pPr>
      <w:r w:rsidRPr="00BB6E2D">
        <w:rPr>
          <w:rFonts w:ascii="Myriad Pro Cond" w:hAnsi="Myriad Pro Cond" w:cs="Myriad Hebrew"/>
          <w:b/>
          <w:bCs/>
          <w:color w:val="102D69"/>
          <w:sz w:val="36"/>
          <w:szCs w:val="36"/>
        </w:rPr>
        <w:t>2. Регламент проведения Конференции</w:t>
      </w:r>
    </w:p>
    <w:p w14:paraId="2841C477" w14:textId="709EAD2C" w:rsidR="00473407" w:rsidRPr="00473407" w:rsidRDefault="00473407" w:rsidP="00473407">
      <w:pPr>
        <w:ind w:right="1274"/>
        <w:jc w:val="both"/>
        <w:rPr>
          <w:rFonts w:ascii="Myriad Pro Cond" w:hAnsi="Myriad Pro Cond" w:cs="Myriad Hebrew"/>
          <w:sz w:val="32"/>
          <w:szCs w:val="32"/>
        </w:rPr>
      </w:pPr>
      <w:r w:rsidRPr="001D548B">
        <w:rPr>
          <w:rFonts w:ascii="Myriad Pro Cond" w:hAnsi="Myriad Pro Cond" w:cs="Myriad Hebrew"/>
          <w:color w:val="AEAAAA" w:themeColor="background2" w:themeShade="BF"/>
          <w:sz w:val="32"/>
          <w:szCs w:val="32"/>
        </w:rPr>
        <w:t>2.1</w:t>
      </w:r>
      <w:r w:rsidR="00454148" w:rsidRPr="001D548B">
        <w:rPr>
          <w:rFonts w:ascii="Myriad Pro Cond" w:hAnsi="Myriad Pro Cond" w:cs="Myriad Hebrew"/>
          <w:color w:val="AEAAAA" w:themeColor="background2" w:themeShade="BF"/>
          <w:sz w:val="32"/>
          <w:szCs w:val="32"/>
        </w:rPr>
        <w:t xml:space="preserve"> </w:t>
      </w:r>
      <w:r w:rsidRPr="00473407">
        <w:rPr>
          <w:rFonts w:ascii="Myriad Pro Cond" w:hAnsi="Myriad Pro Cond" w:cs="Myriad Hebrew"/>
          <w:sz w:val="32"/>
          <w:szCs w:val="32"/>
        </w:rPr>
        <w:t>Конференция включает</w:t>
      </w:r>
      <w:r w:rsidR="00454148">
        <w:rPr>
          <w:rFonts w:ascii="Myriad Pro Cond" w:hAnsi="Myriad Pro Cond" w:cs="Myriad Hebrew"/>
          <w:sz w:val="32"/>
          <w:szCs w:val="32"/>
        </w:rPr>
        <w:t xml:space="preserve"> </w:t>
      </w:r>
      <w:r w:rsidRPr="00473407">
        <w:rPr>
          <w:rFonts w:ascii="Myriad Pro Cond" w:hAnsi="Myriad Pro Cond" w:cs="Myriad Hebrew"/>
          <w:sz w:val="32"/>
          <w:szCs w:val="32"/>
        </w:rPr>
        <w:t>следующие тематические секции:</w:t>
      </w:r>
    </w:p>
    <w:p w14:paraId="55CF8F26" w14:textId="5780C6AE" w:rsidR="008978F7" w:rsidRDefault="008978F7" w:rsidP="008978F7">
      <w:pPr>
        <w:pStyle w:val="a4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spacing w:before="1" w:after="0" w:line="240" w:lineRule="auto"/>
        <w:contextualSpacing w:val="0"/>
        <w:rPr>
          <w:sz w:val="32"/>
        </w:rPr>
      </w:pPr>
      <w:r>
        <w:rPr>
          <w:sz w:val="32"/>
        </w:rPr>
        <w:t>Гражданское</w:t>
      </w:r>
      <w:r w:rsidRPr="003A3B53">
        <w:rPr>
          <w:sz w:val="32"/>
        </w:rPr>
        <w:t xml:space="preserve"> право</w:t>
      </w:r>
      <w:r w:rsidR="00460828">
        <w:rPr>
          <w:sz w:val="32"/>
        </w:rPr>
        <w:t xml:space="preserve"> (включая семейное, наследственное, деликтное право и др.)</w:t>
      </w:r>
      <w:r>
        <w:rPr>
          <w:sz w:val="32"/>
        </w:rPr>
        <w:t>;</w:t>
      </w:r>
    </w:p>
    <w:p w14:paraId="16B38265" w14:textId="1C93476A" w:rsidR="008978F7" w:rsidRDefault="00460828" w:rsidP="008978F7">
      <w:pPr>
        <w:pStyle w:val="a4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spacing w:before="1" w:after="0" w:line="240" w:lineRule="auto"/>
        <w:contextualSpacing w:val="0"/>
        <w:rPr>
          <w:sz w:val="32"/>
        </w:rPr>
      </w:pPr>
      <w:r>
        <w:rPr>
          <w:sz w:val="32"/>
        </w:rPr>
        <w:t xml:space="preserve">Цивилистический </w:t>
      </w:r>
      <w:r w:rsidR="008978F7" w:rsidRPr="003A3B53">
        <w:rPr>
          <w:sz w:val="32"/>
        </w:rPr>
        <w:t>процесс</w:t>
      </w:r>
      <w:r w:rsidR="008978F7">
        <w:rPr>
          <w:sz w:val="32"/>
        </w:rPr>
        <w:t>;</w:t>
      </w:r>
    </w:p>
    <w:p w14:paraId="7F9E0B25" w14:textId="00540C25" w:rsidR="008978F7" w:rsidRDefault="008978F7" w:rsidP="008978F7">
      <w:pPr>
        <w:pStyle w:val="a4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spacing w:before="1" w:after="0" w:line="240" w:lineRule="auto"/>
        <w:contextualSpacing w:val="0"/>
        <w:rPr>
          <w:sz w:val="32"/>
        </w:rPr>
      </w:pPr>
      <w:r>
        <w:rPr>
          <w:sz w:val="32"/>
        </w:rPr>
        <w:t>Уголовное</w:t>
      </w:r>
      <w:r w:rsidRPr="003A3B53">
        <w:rPr>
          <w:sz w:val="32"/>
        </w:rPr>
        <w:t xml:space="preserve"> право</w:t>
      </w:r>
      <w:r w:rsidR="00460828">
        <w:rPr>
          <w:sz w:val="32"/>
        </w:rPr>
        <w:t>, процесс и криминология</w:t>
      </w:r>
      <w:r>
        <w:rPr>
          <w:sz w:val="32"/>
        </w:rPr>
        <w:t>;</w:t>
      </w:r>
    </w:p>
    <w:p w14:paraId="6D1E7BF5" w14:textId="2B31347D" w:rsidR="008978F7" w:rsidRDefault="008978F7" w:rsidP="008978F7">
      <w:pPr>
        <w:pStyle w:val="a4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spacing w:before="1" w:after="0" w:line="240" w:lineRule="auto"/>
        <w:contextualSpacing w:val="0"/>
        <w:rPr>
          <w:sz w:val="32"/>
        </w:rPr>
      </w:pPr>
      <w:r>
        <w:rPr>
          <w:sz w:val="32"/>
        </w:rPr>
        <w:t>Публичное</w:t>
      </w:r>
      <w:r w:rsidRPr="003A3B53">
        <w:rPr>
          <w:sz w:val="32"/>
        </w:rPr>
        <w:t xml:space="preserve"> право</w:t>
      </w:r>
      <w:r w:rsidR="00460828">
        <w:rPr>
          <w:sz w:val="32"/>
        </w:rPr>
        <w:t xml:space="preserve"> (включая конституционное, муниципальное, административное право и др.)</w:t>
      </w:r>
      <w:r>
        <w:rPr>
          <w:sz w:val="32"/>
        </w:rPr>
        <w:t>;</w:t>
      </w:r>
    </w:p>
    <w:p w14:paraId="45864709" w14:textId="77777777" w:rsidR="008978F7" w:rsidRDefault="008978F7" w:rsidP="008978F7">
      <w:pPr>
        <w:pStyle w:val="a4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spacing w:before="1" w:after="0" w:line="240" w:lineRule="auto"/>
        <w:contextualSpacing w:val="0"/>
        <w:rPr>
          <w:sz w:val="32"/>
        </w:rPr>
      </w:pPr>
      <w:r>
        <w:rPr>
          <w:sz w:val="32"/>
        </w:rPr>
        <w:t>Цифровое</w:t>
      </w:r>
      <w:r w:rsidRPr="003A3B53">
        <w:rPr>
          <w:sz w:val="32"/>
        </w:rPr>
        <w:t xml:space="preserve"> право</w:t>
      </w:r>
      <w:r>
        <w:rPr>
          <w:sz w:val="32"/>
        </w:rPr>
        <w:t>;</w:t>
      </w:r>
    </w:p>
    <w:p w14:paraId="4B6006CD" w14:textId="77777777" w:rsidR="008978F7" w:rsidRDefault="008978F7" w:rsidP="008978F7">
      <w:pPr>
        <w:pStyle w:val="a4"/>
        <w:widowControl w:val="0"/>
        <w:numPr>
          <w:ilvl w:val="0"/>
          <w:numId w:val="5"/>
        </w:numPr>
        <w:autoSpaceDE w:val="0"/>
        <w:autoSpaceDN w:val="0"/>
        <w:spacing w:before="1" w:after="0" w:line="240" w:lineRule="auto"/>
        <w:contextualSpacing w:val="0"/>
        <w:rPr>
          <w:sz w:val="32"/>
        </w:rPr>
      </w:pPr>
      <w:r>
        <w:rPr>
          <w:sz w:val="32"/>
        </w:rPr>
        <w:t>Корпоративное</w:t>
      </w:r>
      <w:r w:rsidRPr="003A3B53">
        <w:rPr>
          <w:sz w:val="32"/>
        </w:rPr>
        <w:t xml:space="preserve"> </w:t>
      </w:r>
      <w:r>
        <w:rPr>
          <w:sz w:val="32"/>
        </w:rPr>
        <w:t>и</w:t>
      </w:r>
      <w:r w:rsidRPr="003A3B53">
        <w:rPr>
          <w:sz w:val="32"/>
        </w:rPr>
        <w:t xml:space="preserve"> </w:t>
      </w:r>
      <w:r>
        <w:rPr>
          <w:sz w:val="32"/>
        </w:rPr>
        <w:t>предпринимательское</w:t>
      </w:r>
      <w:r w:rsidRPr="003A3B53">
        <w:rPr>
          <w:sz w:val="32"/>
        </w:rPr>
        <w:t xml:space="preserve"> </w:t>
      </w:r>
      <w:r>
        <w:rPr>
          <w:sz w:val="32"/>
        </w:rPr>
        <w:t>право</w:t>
      </w:r>
      <w:r w:rsidRPr="003A3B53">
        <w:rPr>
          <w:sz w:val="32"/>
        </w:rPr>
        <w:t xml:space="preserve"> </w:t>
      </w:r>
      <w:r>
        <w:rPr>
          <w:sz w:val="32"/>
        </w:rPr>
        <w:t>(включая конкурентное право);</w:t>
      </w:r>
    </w:p>
    <w:p w14:paraId="3DF1BAD8" w14:textId="18B4440E" w:rsidR="008978F7" w:rsidRDefault="008978F7" w:rsidP="008978F7">
      <w:pPr>
        <w:pStyle w:val="a4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spacing w:before="1" w:after="0" w:line="240" w:lineRule="auto"/>
        <w:contextualSpacing w:val="0"/>
        <w:rPr>
          <w:sz w:val="32"/>
        </w:rPr>
      </w:pPr>
      <w:r w:rsidRPr="003A3B53">
        <w:rPr>
          <w:sz w:val="32"/>
        </w:rPr>
        <w:t>Социология прав</w:t>
      </w:r>
      <w:r w:rsidR="00E13932">
        <w:rPr>
          <w:sz w:val="32"/>
        </w:rPr>
        <w:t>а</w:t>
      </w:r>
      <w:r w:rsidRPr="003A3B53">
        <w:rPr>
          <w:sz w:val="32"/>
        </w:rPr>
        <w:t xml:space="preserve"> (междисциплинарная секция)</w:t>
      </w:r>
      <w:r>
        <w:rPr>
          <w:sz w:val="32"/>
        </w:rPr>
        <w:t>;</w:t>
      </w:r>
    </w:p>
    <w:p w14:paraId="7D99B82C" w14:textId="77777777" w:rsidR="008978F7" w:rsidRDefault="008978F7" w:rsidP="008978F7">
      <w:pPr>
        <w:pStyle w:val="a4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spacing w:before="1" w:after="0" w:line="240" w:lineRule="auto"/>
        <w:contextualSpacing w:val="0"/>
        <w:rPr>
          <w:sz w:val="32"/>
        </w:rPr>
      </w:pPr>
      <w:r>
        <w:rPr>
          <w:sz w:val="32"/>
        </w:rPr>
        <w:t>История</w:t>
      </w:r>
      <w:r w:rsidRPr="003A3B53">
        <w:rPr>
          <w:sz w:val="32"/>
        </w:rPr>
        <w:t xml:space="preserve"> </w:t>
      </w:r>
      <w:r>
        <w:rPr>
          <w:sz w:val="32"/>
        </w:rPr>
        <w:t>и</w:t>
      </w:r>
      <w:r w:rsidRPr="003A3B53">
        <w:rPr>
          <w:sz w:val="32"/>
        </w:rPr>
        <w:t xml:space="preserve"> </w:t>
      </w:r>
      <w:r>
        <w:rPr>
          <w:sz w:val="32"/>
        </w:rPr>
        <w:t>теория</w:t>
      </w:r>
      <w:r w:rsidRPr="003A3B53">
        <w:rPr>
          <w:sz w:val="32"/>
        </w:rPr>
        <w:t xml:space="preserve"> права</w:t>
      </w:r>
      <w:r>
        <w:rPr>
          <w:sz w:val="32"/>
        </w:rPr>
        <w:t>;</w:t>
      </w:r>
    </w:p>
    <w:p w14:paraId="0D3B69AC" w14:textId="77777777" w:rsidR="008978F7" w:rsidRDefault="008978F7" w:rsidP="008978F7">
      <w:pPr>
        <w:pStyle w:val="a4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spacing w:before="1" w:after="0" w:line="240" w:lineRule="auto"/>
        <w:contextualSpacing w:val="0"/>
        <w:rPr>
          <w:sz w:val="32"/>
        </w:rPr>
      </w:pPr>
      <w:r w:rsidRPr="003A3B53">
        <w:rPr>
          <w:sz w:val="32"/>
        </w:rPr>
        <w:t>Международное публичное право;</w:t>
      </w:r>
    </w:p>
    <w:p w14:paraId="3B519E5C" w14:textId="77777777" w:rsidR="008978F7" w:rsidRDefault="008978F7" w:rsidP="008978F7">
      <w:pPr>
        <w:pStyle w:val="a4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spacing w:before="1" w:after="0" w:line="240" w:lineRule="auto"/>
        <w:contextualSpacing w:val="0"/>
        <w:rPr>
          <w:sz w:val="32"/>
        </w:rPr>
      </w:pPr>
      <w:r w:rsidRPr="003A3B53">
        <w:rPr>
          <w:sz w:val="32"/>
        </w:rPr>
        <w:t>Международное частное право;</w:t>
      </w:r>
    </w:p>
    <w:p w14:paraId="45351613" w14:textId="6EBBD4B9" w:rsidR="008978F7" w:rsidRDefault="008978F7" w:rsidP="008978F7">
      <w:pPr>
        <w:pStyle w:val="a4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spacing w:before="1" w:after="0" w:line="240" w:lineRule="auto"/>
        <w:contextualSpacing w:val="0"/>
        <w:rPr>
          <w:sz w:val="32"/>
        </w:rPr>
      </w:pPr>
      <w:r>
        <w:rPr>
          <w:sz w:val="32"/>
        </w:rPr>
        <w:t>Comparative</w:t>
      </w:r>
      <w:r w:rsidRPr="003A3B53">
        <w:rPr>
          <w:sz w:val="32"/>
        </w:rPr>
        <w:t xml:space="preserve"> </w:t>
      </w:r>
      <w:r>
        <w:rPr>
          <w:sz w:val="32"/>
        </w:rPr>
        <w:t>Law</w:t>
      </w:r>
      <w:r w:rsidRPr="003A3B53">
        <w:rPr>
          <w:sz w:val="32"/>
        </w:rPr>
        <w:t xml:space="preserve"> </w:t>
      </w:r>
      <w:r>
        <w:rPr>
          <w:sz w:val="32"/>
        </w:rPr>
        <w:t>(сравнительное</w:t>
      </w:r>
      <w:r w:rsidRPr="003A3B53">
        <w:rPr>
          <w:sz w:val="32"/>
        </w:rPr>
        <w:t xml:space="preserve"> право)</w:t>
      </w:r>
      <w:r w:rsidR="00460828">
        <w:rPr>
          <w:sz w:val="32"/>
        </w:rPr>
        <w:t xml:space="preserve"> (на англ. языке)</w:t>
      </w:r>
      <w:r>
        <w:rPr>
          <w:sz w:val="32"/>
        </w:rPr>
        <w:t>;</w:t>
      </w:r>
    </w:p>
    <w:p w14:paraId="730159D4" w14:textId="1CE63329" w:rsidR="00460828" w:rsidRDefault="008978F7" w:rsidP="00460828">
      <w:pPr>
        <w:pStyle w:val="a4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spacing w:before="1" w:after="0" w:line="240" w:lineRule="auto"/>
        <w:contextualSpacing w:val="0"/>
        <w:rPr>
          <w:sz w:val="32"/>
        </w:rPr>
      </w:pPr>
      <w:r>
        <w:rPr>
          <w:sz w:val="32"/>
        </w:rPr>
        <w:lastRenderedPageBreak/>
        <w:t>Секция</w:t>
      </w:r>
      <w:r w:rsidRPr="003A3B53">
        <w:rPr>
          <w:sz w:val="32"/>
        </w:rPr>
        <w:t xml:space="preserve"> </w:t>
      </w:r>
      <w:r w:rsidR="00460828">
        <w:rPr>
          <w:sz w:val="32"/>
        </w:rPr>
        <w:t xml:space="preserve">для </w:t>
      </w:r>
      <w:r w:rsidRPr="003A3B53">
        <w:rPr>
          <w:sz w:val="32"/>
        </w:rPr>
        <w:t>школьников</w:t>
      </w:r>
    </w:p>
    <w:p w14:paraId="6F3787DF" w14:textId="77777777" w:rsidR="00460828" w:rsidRPr="00460828" w:rsidRDefault="00460828" w:rsidP="00460828">
      <w:pPr>
        <w:pStyle w:val="a4"/>
        <w:widowControl w:val="0"/>
        <w:tabs>
          <w:tab w:val="left" w:pos="1276"/>
        </w:tabs>
        <w:autoSpaceDE w:val="0"/>
        <w:autoSpaceDN w:val="0"/>
        <w:spacing w:before="1" w:after="0" w:line="240" w:lineRule="auto"/>
        <w:contextualSpacing w:val="0"/>
        <w:rPr>
          <w:sz w:val="32"/>
        </w:rPr>
      </w:pPr>
    </w:p>
    <w:p w14:paraId="5C22A732" w14:textId="44E470B8" w:rsidR="00473407" w:rsidRPr="00473407" w:rsidRDefault="00473407" w:rsidP="00473407">
      <w:pPr>
        <w:ind w:right="1274"/>
        <w:jc w:val="both"/>
        <w:rPr>
          <w:rFonts w:ascii="Myriad Pro Cond" w:hAnsi="Myriad Pro Cond" w:cs="Myriad Hebrew"/>
          <w:sz w:val="32"/>
          <w:szCs w:val="32"/>
        </w:rPr>
      </w:pPr>
      <w:r w:rsidRPr="001D548B">
        <w:rPr>
          <w:rFonts w:ascii="Myriad Pro Cond" w:hAnsi="Myriad Pro Cond" w:cs="Myriad Hebrew"/>
          <w:color w:val="AEAAAA" w:themeColor="background2" w:themeShade="BF"/>
          <w:sz w:val="32"/>
          <w:szCs w:val="32"/>
        </w:rPr>
        <w:t xml:space="preserve">2.2 </w:t>
      </w:r>
      <w:r w:rsidRPr="00473407">
        <w:rPr>
          <w:rFonts w:ascii="Myriad Pro Cond" w:hAnsi="Myriad Pro Cond" w:cs="Myriad Hebrew"/>
          <w:sz w:val="32"/>
          <w:szCs w:val="32"/>
        </w:rPr>
        <w:t>Конференция</w:t>
      </w:r>
      <w:r w:rsidR="00454148">
        <w:rPr>
          <w:rFonts w:ascii="Myriad Pro Cond" w:hAnsi="Myriad Pro Cond" w:cs="Myriad Hebrew"/>
          <w:sz w:val="32"/>
          <w:szCs w:val="32"/>
        </w:rPr>
        <w:t xml:space="preserve"> </w:t>
      </w:r>
      <w:r w:rsidRPr="00473407">
        <w:rPr>
          <w:rFonts w:ascii="Myriad Pro Cond" w:hAnsi="Myriad Pro Cond" w:cs="Myriad Hebrew"/>
          <w:sz w:val="32"/>
          <w:szCs w:val="32"/>
        </w:rPr>
        <w:t>состоит из трех этапов:</w:t>
      </w:r>
    </w:p>
    <w:p w14:paraId="38751403" w14:textId="550642F6" w:rsidR="00473407" w:rsidRPr="00BB6E2D" w:rsidRDefault="00454148" w:rsidP="00BB6E2D">
      <w:pPr>
        <w:pStyle w:val="a4"/>
        <w:numPr>
          <w:ilvl w:val="0"/>
          <w:numId w:val="1"/>
        </w:numPr>
        <w:ind w:right="1274"/>
        <w:jc w:val="both"/>
        <w:rPr>
          <w:rFonts w:ascii="Myriad Pro Cond" w:hAnsi="Myriad Pro Cond" w:cs="Myriad Hebrew"/>
          <w:sz w:val="32"/>
          <w:szCs w:val="32"/>
        </w:rPr>
      </w:pPr>
      <w:r w:rsidRPr="00BB6E2D">
        <w:rPr>
          <w:rFonts w:ascii="Myriad Pro Cond" w:hAnsi="Myriad Pro Cond" w:cs="Myriad Hebrew"/>
          <w:sz w:val="32"/>
          <w:szCs w:val="32"/>
        </w:rPr>
        <w:t>Н</w:t>
      </w:r>
      <w:r w:rsidR="00473407" w:rsidRPr="00BB6E2D">
        <w:rPr>
          <w:rFonts w:ascii="Myriad Pro Cond" w:hAnsi="Myriad Pro Cond" w:cs="Myriad Hebrew"/>
          <w:sz w:val="32"/>
          <w:szCs w:val="32"/>
        </w:rPr>
        <w:t>аправление</w:t>
      </w:r>
      <w:r>
        <w:rPr>
          <w:rFonts w:ascii="Myriad Pro Cond" w:hAnsi="Myriad Pro Cond" w:cs="Myriad Hebrew"/>
          <w:sz w:val="32"/>
          <w:szCs w:val="32"/>
        </w:rPr>
        <w:t xml:space="preserve"> </w:t>
      </w:r>
      <w:r w:rsidR="00473407" w:rsidRPr="00BB6E2D">
        <w:rPr>
          <w:rFonts w:ascii="Myriad Pro Cond" w:hAnsi="Myriad Pro Cond" w:cs="Myriad Hebrew"/>
          <w:sz w:val="32"/>
          <w:szCs w:val="32"/>
        </w:rPr>
        <w:t>участниками тезисов</w:t>
      </w:r>
      <w:r>
        <w:rPr>
          <w:rFonts w:ascii="Myriad Pro Cond" w:hAnsi="Myriad Pro Cond" w:cs="Myriad Hebrew"/>
          <w:sz w:val="32"/>
          <w:szCs w:val="32"/>
        </w:rPr>
        <w:t xml:space="preserve"> </w:t>
      </w:r>
      <w:r w:rsidR="00473407" w:rsidRPr="00BB6E2D">
        <w:rPr>
          <w:rFonts w:ascii="Myriad Pro Cond" w:hAnsi="Myriad Pro Cond" w:cs="Myriad Hebrew"/>
          <w:sz w:val="32"/>
          <w:szCs w:val="32"/>
        </w:rPr>
        <w:t>докладов;</w:t>
      </w:r>
    </w:p>
    <w:p w14:paraId="7E8D91AD" w14:textId="5A91F79C" w:rsidR="00473407" w:rsidRPr="00BB6E2D" w:rsidRDefault="002805EF" w:rsidP="00BB6E2D">
      <w:pPr>
        <w:pStyle w:val="a4"/>
        <w:numPr>
          <w:ilvl w:val="0"/>
          <w:numId w:val="1"/>
        </w:numPr>
        <w:ind w:right="1274"/>
        <w:jc w:val="both"/>
        <w:rPr>
          <w:rFonts w:ascii="Myriad Pro Cond" w:hAnsi="Myriad Pro Cond" w:cs="Myriad Hebrew"/>
          <w:sz w:val="32"/>
          <w:szCs w:val="32"/>
        </w:rPr>
      </w:pPr>
      <w:r>
        <w:rPr>
          <w:rFonts w:ascii="Myriad Pro Cond" w:hAnsi="Myriad Pro Cond" w:cs="Myriad Hebrew"/>
          <w:sz w:val="32"/>
          <w:szCs w:val="32"/>
        </w:rPr>
        <w:t>О</w:t>
      </w:r>
      <w:r w:rsidR="00473407" w:rsidRPr="00BB6E2D">
        <w:rPr>
          <w:rFonts w:ascii="Myriad Pro Cond" w:hAnsi="Myriad Pro Cond" w:cs="Myriad Hebrew"/>
          <w:sz w:val="32"/>
          <w:szCs w:val="32"/>
        </w:rPr>
        <w:t>чное выступление</w:t>
      </w:r>
      <w:r w:rsidR="00454148">
        <w:rPr>
          <w:rFonts w:ascii="Myriad Pro Cond" w:hAnsi="Myriad Pro Cond" w:cs="Myriad Hebrew"/>
          <w:sz w:val="32"/>
          <w:szCs w:val="32"/>
        </w:rPr>
        <w:t xml:space="preserve"> </w:t>
      </w:r>
      <w:r w:rsidR="00473407" w:rsidRPr="00BB6E2D">
        <w:rPr>
          <w:rFonts w:ascii="Myriad Pro Cond" w:hAnsi="Myriad Pro Cond" w:cs="Myriad Hebrew"/>
          <w:sz w:val="32"/>
          <w:szCs w:val="32"/>
        </w:rPr>
        <w:t>участников;</w:t>
      </w:r>
    </w:p>
    <w:p w14:paraId="25502247" w14:textId="03DDD19B" w:rsidR="00473407" w:rsidRPr="00454148" w:rsidRDefault="002805EF" w:rsidP="00454148">
      <w:pPr>
        <w:pStyle w:val="a4"/>
        <w:numPr>
          <w:ilvl w:val="0"/>
          <w:numId w:val="1"/>
        </w:numPr>
        <w:ind w:right="1274"/>
        <w:jc w:val="both"/>
        <w:rPr>
          <w:rFonts w:ascii="Myriad Pro Cond" w:hAnsi="Myriad Pro Cond" w:cs="Myriad Hebrew"/>
          <w:sz w:val="32"/>
          <w:szCs w:val="32"/>
        </w:rPr>
      </w:pPr>
      <w:r>
        <w:rPr>
          <w:rFonts w:ascii="Myriad Pro Cond" w:hAnsi="Myriad Pro Cond" w:cs="Myriad Hebrew"/>
          <w:sz w:val="32"/>
          <w:szCs w:val="32"/>
        </w:rPr>
        <w:t>И</w:t>
      </w:r>
      <w:r w:rsidR="00473407" w:rsidRPr="00BB6E2D">
        <w:rPr>
          <w:rFonts w:ascii="Myriad Pro Cond" w:hAnsi="Myriad Pro Cond" w:cs="Myriad Hebrew"/>
          <w:sz w:val="32"/>
          <w:szCs w:val="32"/>
        </w:rPr>
        <w:t>здание</w:t>
      </w:r>
      <w:r w:rsidR="00454148">
        <w:rPr>
          <w:rFonts w:ascii="Myriad Pro Cond" w:hAnsi="Myriad Pro Cond" w:cs="Myriad Hebrew"/>
          <w:sz w:val="32"/>
          <w:szCs w:val="32"/>
        </w:rPr>
        <w:t xml:space="preserve"> </w:t>
      </w:r>
      <w:r w:rsidR="00473407" w:rsidRPr="00BB6E2D">
        <w:rPr>
          <w:rFonts w:ascii="Myriad Pro Cond" w:hAnsi="Myriad Pro Cond" w:cs="Myriad Hebrew"/>
          <w:sz w:val="32"/>
          <w:szCs w:val="32"/>
        </w:rPr>
        <w:t>по итогам конференции коллективного сборника с полными работами</w:t>
      </w:r>
      <w:r w:rsidR="00454148">
        <w:rPr>
          <w:rFonts w:ascii="Myriad Pro Cond" w:hAnsi="Myriad Pro Cond" w:cs="Myriad Hebrew"/>
          <w:sz w:val="32"/>
          <w:szCs w:val="32"/>
        </w:rPr>
        <w:t xml:space="preserve"> </w:t>
      </w:r>
      <w:r w:rsidR="00473407" w:rsidRPr="00454148">
        <w:rPr>
          <w:rFonts w:ascii="Myriad Pro Cond" w:hAnsi="Myriad Pro Cond" w:cs="Myriad Hebrew"/>
          <w:sz w:val="32"/>
          <w:szCs w:val="32"/>
        </w:rPr>
        <w:t>победителей секций.</w:t>
      </w:r>
    </w:p>
    <w:p w14:paraId="6EE34428" w14:textId="5EE397E0" w:rsidR="00473407" w:rsidRPr="00473407" w:rsidRDefault="00473407" w:rsidP="00473407">
      <w:pPr>
        <w:ind w:right="1274"/>
        <w:jc w:val="both"/>
        <w:rPr>
          <w:rFonts w:ascii="Myriad Pro Cond" w:hAnsi="Myriad Pro Cond" w:cs="Myriad Hebrew"/>
          <w:sz w:val="32"/>
          <w:szCs w:val="32"/>
        </w:rPr>
      </w:pPr>
      <w:r w:rsidRPr="001D548B">
        <w:rPr>
          <w:rFonts w:ascii="Myriad Pro Cond" w:hAnsi="Myriad Pro Cond" w:cs="Myriad Hebrew"/>
          <w:color w:val="AEAAAA" w:themeColor="background2" w:themeShade="BF"/>
          <w:sz w:val="32"/>
          <w:szCs w:val="32"/>
        </w:rPr>
        <w:t xml:space="preserve">2.3 </w:t>
      </w:r>
      <w:r w:rsidRPr="00473407">
        <w:rPr>
          <w:rFonts w:ascii="Myriad Pro Cond" w:hAnsi="Myriad Pro Cond" w:cs="Myriad Hebrew"/>
          <w:sz w:val="32"/>
          <w:szCs w:val="32"/>
        </w:rPr>
        <w:t>По</w:t>
      </w:r>
      <w:r w:rsidR="00454148">
        <w:rPr>
          <w:rFonts w:ascii="Myriad Pro Cond" w:hAnsi="Myriad Pro Cond" w:cs="Myriad Hebrew"/>
          <w:sz w:val="32"/>
          <w:szCs w:val="32"/>
        </w:rPr>
        <w:t xml:space="preserve"> </w:t>
      </w:r>
      <w:r w:rsidRPr="00473407">
        <w:rPr>
          <w:rFonts w:ascii="Myriad Pro Cond" w:hAnsi="Myriad Pro Cond" w:cs="Myriad Hebrew"/>
          <w:sz w:val="32"/>
          <w:szCs w:val="32"/>
        </w:rPr>
        <w:t>истечении срока направления участниками тезисов, докладов, установленного</w:t>
      </w:r>
      <w:r w:rsidR="00BB6E2D">
        <w:rPr>
          <w:rFonts w:ascii="Myriad Pro Cond" w:hAnsi="Myriad Pro Cond" w:cs="Myriad Hebrew"/>
          <w:sz w:val="32"/>
          <w:szCs w:val="32"/>
        </w:rPr>
        <w:t xml:space="preserve"> </w:t>
      </w:r>
      <w:r w:rsidRPr="00473407">
        <w:rPr>
          <w:rFonts w:ascii="Myriad Pro Cond" w:hAnsi="Myriad Pro Cond" w:cs="Myriad Hebrew"/>
          <w:sz w:val="32"/>
          <w:szCs w:val="32"/>
        </w:rPr>
        <w:t>в</w:t>
      </w:r>
      <w:r w:rsidR="00454148">
        <w:rPr>
          <w:rFonts w:ascii="Myriad Pro Cond" w:hAnsi="Myriad Pro Cond" w:cs="Myriad Hebrew"/>
          <w:sz w:val="32"/>
          <w:szCs w:val="32"/>
        </w:rPr>
        <w:t xml:space="preserve"> </w:t>
      </w:r>
      <w:r w:rsidRPr="00473407">
        <w:rPr>
          <w:rFonts w:ascii="Myriad Pro Cond" w:hAnsi="Myriad Pro Cond" w:cs="Myriad Hebrew"/>
          <w:sz w:val="32"/>
          <w:szCs w:val="32"/>
        </w:rPr>
        <w:t>Информационном письме, осуществляется проверка и оценка полученных работ</w:t>
      </w:r>
      <w:r w:rsidR="00454148">
        <w:rPr>
          <w:rFonts w:ascii="Myriad Pro Cond" w:hAnsi="Myriad Pro Cond" w:cs="Myriad Hebrew"/>
          <w:sz w:val="32"/>
          <w:szCs w:val="32"/>
        </w:rPr>
        <w:t xml:space="preserve"> </w:t>
      </w:r>
      <w:r w:rsidRPr="00473407">
        <w:rPr>
          <w:rFonts w:ascii="Myriad Pro Cond" w:hAnsi="Myriad Pro Cond" w:cs="Myriad Hebrew"/>
          <w:sz w:val="32"/>
          <w:szCs w:val="32"/>
        </w:rPr>
        <w:t>организационным комитетом и членами жюри, из числа преподавателей факультета</w:t>
      </w:r>
      <w:r w:rsidR="00454148">
        <w:rPr>
          <w:rFonts w:ascii="Myriad Pro Cond" w:hAnsi="Myriad Pro Cond" w:cs="Myriad Hebrew"/>
          <w:sz w:val="32"/>
          <w:szCs w:val="32"/>
        </w:rPr>
        <w:t xml:space="preserve"> </w:t>
      </w:r>
      <w:r w:rsidRPr="00473407">
        <w:rPr>
          <w:rFonts w:ascii="Myriad Pro Cond" w:hAnsi="Myriad Pro Cond" w:cs="Myriad Hebrew"/>
          <w:sz w:val="32"/>
          <w:szCs w:val="32"/>
        </w:rPr>
        <w:t>права НИУ ВШЭ.</w:t>
      </w:r>
    </w:p>
    <w:p w14:paraId="5C9A0062" w14:textId="3BD57F9E" w:rsidR="00473407" w:rsidRPr="00473407" w:rsidRDefault="00473407" w:rsidP="00473407">
      <w:pPr>
        <w:ind w:right="1274"/>
        <w:jc w:val="both"/>
        <w:rPr>
          <w:rFonts w:ascii="Myriad Pro Cond" w:hAnsi="Myriad Pro Cond" w:cs="Myriad Hebrew"/>
          <w:sz w:val="32"/>
          <w:szCs w:val="32"/>
        </w:rPr>
      </w:pPr>
      <w:r w:rsidRPr="001D548B">
        <w:rPr>
          <w:rFonts w:ascii="Myriad Pro Cond" w:hAnsi="Myriad Pro Cond" w:cs="Myriad Hebrew"/>
          <w:color w:val="AEAAAA" w:themeColor="background2" w:themeShade="BF"/>
          <w:sz w:val="32"/>
          <w:szCs w:val="32"/>
        </w:rPr>
        <w:t>2.4</w:t>
      </w:r>
      <w:r w:rsidR="00454148" w:rsidRPr="001D548B">
        <w:rPr>
          <w:rFonts w:ascii="Myriad Pro Cond" w:hAnsi="Myriad Pro Cond" w:cs="Myriad Hebrew"/>
          <w:color w:val="AEAAAA" w:themeColor="background2" w:themeShade="BF"/>
          <w:sz w:val="32"/>
          <w:szCs w:val="32"/>
        </w:rPr>
        <w:t xml:space="preserve"> </w:t>
      </w:r>
      <w:r w:rsidRPr="00473407">
        <w:rPr>
          <w:rFonts w:ascii="Myriad Pro Cond" w:hAnsi="Myriad Pro Cond" w:cs="Myriad Hebrew"/>
          <w:sz w:val="32"/>
          <w:szCs w:val="32"/>
        </w:rPr>
        <w:t>Проверка и оценка работ осуществляются анонимно,</w:t>
      </w:r>
      <w:r w:rsidR="008E79FC">
        <w:rPr>
          <w:rFonts w:ascii="Myriad Pro Cond" w:hAnsi="Myriad Pro Cond" w:cs="Myriad Hebrew"/>
          <w:sz w:val="32"/>
          <w:szCs w:val="32"/>
        </w:rPr>
        <w:t xml:space="preserve"> </w:t>
      </w:r>
      <w:r w:rsidRPr="00473407">
        <w:rPr>
          <w:rFonts w:ascii="Myriad Pro Cond" w:hAnsi="Myriad Pro Cond" w:cs="Myriad Hebrew"/>
          <w:sz w:val="32"/>
          <w:szCs w:val="32"/>
        </w:rPr>
        <w:t>после получения тезисов</w:t>
      </w:r>
      <w:r w:rsidR="008E79FC">
        <w:rPr>
          <w:rFonts w:ascii="Myriad Pro Cond" w:hAnsi="Myriad Pro Cond" w:cs="Myriad Hebrew"/>
          <w:sz w:val="32"/>
          <w:szCs w:val="32"/>
        </w:rPr>
        <w:t xml:space="preserve"> </w:t>
      </w:r>
      <w:r w:rsidRPr="00473407">
        <w:rPr>
          <w:rFonts w:ascii="Myriad Pro Cond" w:hAnsi="Myriad Pro Cond" w:cs="Myriad Hebrew"/>
          <w:sz w:val="32"/>
          <w:szCs w:val="32"/>
        </w:rPr>
        <w:t>докладов организационный комитет присваивает каждой работе шифр, на основании</w:t>
      </w:r>
      <w:r w:rsidR="00BB6E2D">
        <w:rPr>
          <w:rFonts w:ascii="Myriad Pro Cond" w:hAnsi="Myriad Pro Cond" w:cs="Myriad Hebrew"/>
          <w:sz w:val="32"/>
          <w:szCs w:val="32"/>
        </w:rPr>
        <w:t xml:space="preserve"> </w:t>
      </w:r>
      <w:r w:rsidRPr="00473407">
        <w:rPr>
          <w:rFonts w:ascii="Myriad Pro Cond" w:hAnsi="Myriad Pro Cond" w:cs="Myriad Hebrew"/>
          <w:sz w:val="32"/>
          <w:szCs w:val="32"/>
        </w:rPr>
        <w:t>которого происходит дальнейшая идентификация работы.</w:t>
      </w:r>
    </w:p>
    <w:p w14:paraId="2E0F08BD" w14:textId="2E2F8038" w:rsidR="00473407" w:rsidRPr="00473407" w:rsidRDefault="00473407" w:rsidP="00473407">
      <w:pPr>
        <w:ind w:right="1274"/>
        <w:jc w:val="both"/>
        <w:rPr>
          <w:rFonts w:ascii="Myriad Pro Cond" w:hAnsi="Myriad Pro Cond" w:cs="Myriad Hebrew"/>
          <w:sz w:val="32"/>
          <w:szCs w:val="32"/>
        </w:rPr>
      </w:pPr>
      <w:r w:rsidRPr="001D548B">
        <w:rPr>
          <w:rFonts w:ascii="Myriad Pro Cond" w:hAnsi="Myriad Pro Cond" w:cs="Myriad Hebrew"/>
          <w:color w:val="AEAAAA" w:themeColor="background2" w:themeShade="BF"/>
          <w:sz w:val="32"/>
          <w:szCs w:val="32"/>
        </w:rPr>
        <w:t>2.5</w:t>
      </w:r>
      <w:r w:rsidR="008E79FC" w:rsidRPr="001D548B">
        <w:rPr>
          <w:rFonts w:ascii="Myriad Pro Cond" w:hAnsi="Myriad Pro Cond" w:cs="Myriad Hebrew"/>
          <w:color w:val="AEAAAA" w:themeColor="background2" w:themeShade="BF"/>
          <w:sz w:val="32"/>
          <w:szCs w:val="32"/>
        </w:rPr>
        <w:t xml:space="preserve"> </w:t>
      </w:r>
      <w:r w:rsidRPr="00473407">
        <w:rPr>
          <w:rFonts w:ascii="Myriad Pro Cond" w:hAnsi="Myriad Pro Cond" w:cs="Myriad Hebrew"/>
          <w:sz w:val="32"/>
          <w:szCs w:val="32"/>
        </w:rPr>
        <w:t>Организационный комитет осуществляет проверку работ на их соответствие</w:t>
      </w:r>
      <w:r w:rsidR="00BB6E2D">
        <w:rPr>
          <w:rFonts w:ascii="Myriad Pro Cond" w:hAnsi="Myriad Pro Cond" w:cs="Myriad Hebrew"/>
          <w:sz w:val="32"/>
          <w:szCs w:val="32"/>
        </w:rPr>
        <w:t xml:space="preserve"> </w:t>
      </w:r>
      <w:r w:rsidRPr="00473407">
        <w:rPr>
          <w:rFonts w:ascii="Myriad Pro Cond" w:hAnsi="Myriad Pro Cond" w:cs="Myriad Hebrew"/>
          <w:sz w:val="32"/>
          <w:szCs w:val="32"/>
        </w:rPr>
        <w:t xml:space="preserve">требованиям настоящего </w:t>
      </w:r>
      <w:r w:rsidR="009A15C9">
        <w:rPr>
          <w:rFonts w:ascii="Myriad Pro Cond" w:hAnsi="Myriad Pro Cond" w:cs="Myriad Hebrew"/>
          <w:sz w:val="32"/>
          <w:szCs w:val="32"/>
        </w:rPr>
        <w:t>Р</w:t>
      </w:r>
      <w:r w:rsidRPr="00473407">
        <w:rPr>
          <w:rFonts w:ascii="Myriad Pro Cond" w:hAnsi="Myriad Pro Cond" w:cs="Myriad Hebrew"/>
          <w:sz w:val="32"/>
          <w:szCs w:val="32"/>
        </w:rPr>
        <w:t>егламента (оформление, оригинальность и т.д.) и может</w:t>
      </w:r>
      <w:r w:rsidR="008E79FC">
        <w:rPr>
          <w:rFonts w:ascii="Myriad Pro Cond" w:hAnsi="Myriad Pro Cond" w:cs="Myriad Hebrew"/>
          <w:sz w:val="32"/>
          <w:szCs w:val="32"/>
        </w:rPr>
        <w:t xml:space="preserve"> </w:t>
      </w:r>
      <w:r w:rsidRPr="00473407">
        <w:rPr>
          <w:rFonts w:ascii="Myriad Pro Cond" w:hAnsi="Myriad Pro Cond" w:cs="Myriad Hebrew"/>
          <w:sz w:val="32"/>
          <w:szCs w:val="32"/>
        </w:rPr>
        <w:t>обратить внимание членов жюри на допущенные участниками нарушения.</w:t>
      </w:r>
    </w:p>
    <w:p w14:paraId="407E0BD5" w14:textId="5B8C0116" w:rsidR="00473407" w:rsidRPr="00473407" w:rsidRDefault="00473407" w:rsidP="00473407">
      <w:pPr>
        <w:ind w:right="1274"/>
        <w:jc w:val="both"/>
        <w:rPr>
          <w:rFonts w:ascii="Myriad Pro Cond" w:hAnsi="Myriad Pro Cond" w:cs="Myriad Hebrew"/>
          <w:sz w:val="32"/>
          <w:szCs w:val="32"/>
        </w:rPr>
      </w:pPr>
      <w:r w:rsidRPr="003D7E7F">
        <w:rPr>
          <w:rFonts w:ascii="Myriad Pro Cond" w:hAnsi="Myriad Pro Cond" w:cs="Myriad Hebrew"/>
          <w:color w:val="AEAAAA" w:themeColor="background2" w:themeShade="BF"/>
          <w:sz w:val="32"/>
          <w:szCs w:val="32"/>
        </w:rPr>
        <w:t>2.6</w:t>
      </w:r>
      <w:r w:rsidR="008E79FC" w:rsidRPr="003D7E7F">
        <w:rPr>
          <w:rFonts w:ascii="Myriad Pro Cond" w:hAnsi="Myriad Pro Cond" w:cs="Myriad Hebrew"/>
          <w:color w:val="AEAAAA" w:themeColor="background2" w:themeShade="BF"/>
          <w:sz w:val="32"/>
          <w:szCs w:val="32"/>
        </w:rPr>
        <w:t xml:space="preserve"> </w:t>
      </w:r>
      <w:r w:rsidRPr="00473407">
        <w:rPr>
          <w:rFonts w:ascii="Myriad Pro Cond" w:hAnsi="Myriad Pro Cond" w:cs="Myriad Hebrew"/>
          <w:sz w:val="32"/>
          <w:szCs w:val="32"/>
        </w:rPr>
        <w:t>Члены жюри осуществляют оценку работ в соответствии с требованиями</w:t>
      </w:r>
      <w:r w:rsidR="00BB6E2D">
        <w:rPr>
          <w:rFonts w:ascii="Myriad Pro Cond" w:hAnsi="Myriad Pro Cond" w:cs="Myriad Hebrew"/>
          <w:sz w:val="32"/>
          <w:szCs w:val="32"/>
        </w:rPr>
        <w:t xml:space="preserve"> </w:t>
      </w:r>
      <w:r w:rsidRPr="00473407">
        <w:rPr>
          <w:rFonts w:ascii="Myriad Pro Cond" w:hAnsi="Myriad Pro Cond" w:cs="Myriad Hebrew"/>
          <w:sz w:val="32"/>
          <w:szCs w:val="32"/>
        </w:rPr>
        <w:t>актуальности, оценивают содержание работ и принимают окончательное решение об</w:t>
      </w:r>
      <w:r w:rsidR="00BB6E2D">
        <w:rPr>
          <w:rFonts w:ascii="Myriad Pro Cond" w:hAnsi="Myriad Pro Cond" w:cs="Myriad Hebrew"/>
          <w:sz w:val="32"/>
          <w:szCs w:val="32"/>
        </w:rPr>
        <w:t xml:space="preserve"> </w:t>
      </w:r>
      <w:r w:rsidRPr="00473407">
        <w:rPr>
          <w:rFonts w:ascii="Myriad Pro Cond" w:hAnsi="Myriad Pro Cond" w:cs="Myriad Hebrew"/>
          <w:sz w:val="32"/>
          <w:szCs w:val="32"/>
        </w:rPr>
        <w:t>участии каждой работы в Конференции.</w:t>
      </w:r>
    </w:p>
    <w:p w14:paraId="0797F3E8" w14:textId="526E5456" w:rsidR="00473407" w:rsidRPr="00473407" w:rsidRDefault="00473407" w:rsidP="00473407">
      <w:pPr>
        <w:ind w:right="1274"/>
        <w:jc w:val="both"/>
        <w:rPr>
          <w:rFonts w:ascii="Myriad Pro Cond" w:hAnsi="Myriad Pro Cond" w:cs="Myriad Hebrew"/>
          <w:sz w:val="32"/>
          <w:szCs w:val="32"/>
        </w:rPr>
      </w:pPr>
      <w:r w:rsidRPr="003D7E7F">
        <w:rPr>
          <w:rFonts w:ascii="Myriad Pro Cond" w:hAnsi="Myriad Pro Cond" w:cs="Myriad Hebrew"/>
          <w:color w:val="AEAAAA" w:themeColor="background2" w:themeShade="BF"/>
          <w:sz w:val="32"/>
          <w:szCs w:val="32"/>
        </w:rPr>
        <w:t>2.7</w:t>
      </w:r>
      <w:r w:rsidR="008E79FC" w:rsidRPr="003D7E7F">
        <w:rPr>
          <w:rFonts w:ascii="Myriad Pro Cond" w:hAnsi="Myriad Pro Cond" w:cs="Myriad Hebrew"/>
          <w:color w:val="AEAAAA" w:themeColor="background2" w:themeShade="BF"/>
          <w:sz w:val="32"/>
          <w:szCs w:val="32"/>
        </w:rPr>
        <w:t xml:space="preserve"> </w:t>
      </w:r>
      <w:r w:rsidRPr="00473407">
        <w:rPr>
          <w:rFonts w:ascii="Myriad Pro Cond" w:hAnsi="Myriad Pro Cond" w:cs="Myriad Hebrew"/>
          <w:sz w:val="32"/>
          <w:szCs w:val="32"/>
        </w:rPr>
        <w:t>Участники, в отношении работ которых было принято положительное решение об</w:t>
      </w:r>
      <w:r w:rsidR="00BB6E2D">
        <w:rPr>
          <w:rFonts w:ascii="Myriad Pro Cond" w:hAnsi="Myriad Pro Cond" w:cs="Myriad Hebrew"/>
          <w:sz w:val="32"/>
          <w:szCs w:val="32"/>
        </w:rPr>
        <w:t xml:space="preserve"> </w:t>
      </w:r>
      <w:r w:rsidRPr="00473407">
        <w:rPr>
          <w:rFonts w:ascii="Myriad Pro Cond" w:hAnsi="Myriad Pro Cond" w:cs="Myriad Hebrew"/>
          <w:sz w:val="32"/>
          <w:szCs w:val="32"/>
        </w:rPr>
        <w:t>их участии в Конференции приглашаются к очному выступлению и защите.</w:t>
      </w:r>
    </w:p>
    <w:p w14:paraId="7696635D" w14:textId="1C91C605" w:rsidR="00473407" w:rsidRPr="00473407" w:rsidRDefault="00473407" w:rsidP="00473407">
      <w:pPr>
        <w:ind w:right="1274"/>
        <w:jc w:val="both"/>
        <w:rPr>
          <w:rFonts w:ascii="Myriad Pro Cond" w:hAnsi="Myriad Pro Cond" w:cs="Myriad Hebrew"/>
          <w:sz w:val="32"/>
          <w:szCs w:val="32"/>
        </w:rPr>
      </w:pPr>
      <w:r w:rsidRPr="003D7E7F">
        <w:rPr>
          <w:rFonts w:ascii="Myriad Pro Cond" w:hAnsi="Myriad Pro Cond" w:cs="Myriad Hebrew"/>
          <w:color w:val="AEAAAA" w:themeColor="background2" w:themeShade="BF"/>
          <w:sz w:val="32"/>
          <w:szCs w:val="32"/>
        </w:rPr>
        <w:t>2.8</w:t>
      </w:r>
      <w:r w:rsidR="008E79FC" w:rsidRPr="003D7E7F">
        <w:rPr>
          <w:rFonts w:ascii="Myriad Pro Cond" w:hAnsi="Myriad Pro Cond" w:cs="Myriad Hebrew"/>
          <w:color w:val="AEAAAA" w:themeColor="background2" w:themeShade="BF"/>
          <w:sz w:val="32"/>
          <w:szCs w:val="32"/>
        </w:rPr>
        <w:t xml:space="preserve"> </w:t>
      </w:r>
      <w:r w:rsidRPr="00473407">
        <w:rPr>
          <w:rFonts w:ascii="Myriad Pro Cond" w:hAnsi="Myriad Pro Cond" w:cs="Myriad Hebrew"/>
          <w:sz w:val="32"/>
          <w:szCs w:val="32"/>
        </w:rPr>
        <w:t>По итогам проведения очного выступления члены жюри выявляют победителей в</w:t>
      </w:r>
      <w:r w:rsidR="00BB6E2D">
        <w:rPr>
          <w:rFonts w:ascii="Myriad Pro Cond" w:hAnsi="Myriad Pro Cond" w:cs="Myriad Hebrew"/>
          <w:sz w:val="32"/>
          <w:szCs w:val="32"/>
        </w:rPr>
        <w:t xml:space="preserve"> </w:t>
      </w:r>
      <w:r w:rsidRPr="00473407">
        <w:rPr>
          <w:rFonts w:ascii="Myriad Pro Cond" w:hAnsi="Myriad Pro Cond" w:cs="Myriad Hebrew"/>
          <w:sz w:val="32"/>
          <w:szCs w:val="32"/>
        </w:rPr>
        <w:t>каждой тематической секции.</w:t>
      </w:r>
    </w:p>
    <w:p w14:paraId="1E6955E4" w14:textId="39BFDD1A" w:rsidR="00473407" w:rsidRPr="00473407" w:rsidRDefault="00473407" w:rsidP="00473407">
      <w:pPr>
        <w:ind w:right="1274"/>
        <w:jc w:val="both"/>
        <w:rPr>
          <w:rFonts w:ascii="Myriad Pro Cond" w:hAnsi="Myriad Pro Cond" w:cs="Myriad Hebrew"/>
          <w:sz w:val="32"/>
          <w:szCs w:val="32"/>
        </w:rPr>
      </w:pPr>
      <w:r w:rsidRPr="003D7E7F">
        <w:rPr>
          <w:rFonts w:ascii="Myriad Pro Cond" w:hAnsi="Myriad Pro Cond" w:cs="Myriad Hebrew"/>
          <w:color w:val="AEAAAA" w:themeColor="background2" w:themeShade="BF"/>
          <w:sz w:val="32"/>
          <w:szCs w:val="32"/>
        </w:rPr>
        <w:t>2.9</w:t>
      </w:r>
      <w:r w:rsidR="008E79FC" w:rsidRPr="003D7E7F">
        <w:rPr>
          <w:rFonts w:ascii="Myriad Pro Cond" w:hAnsi="Myriad Pro Cond" w:cs="Myriad Hebrew"/>
          <w:color w:val="AEAAAA" w:themeColor="background2" w:themeShade="BF"/>
          <w:sz w:val="32"/>
          <w:szCs w:val="32"/>
        </w:rPr>
        <w:t xml:space="preserve"> </w:t>
      </w:r>
      <w:r w:rsidRPr="00473407">
        <w:rPr>
          <w:rFonts w:ascii="Myriad Pro Cond" w:hAnsi="Myriad Pro Cond" w:cs="Myriad Hebrew"/>
          <w:sz w:val="32"/>
          <w:szCs w:val="32"/>
        </w:rPr>
        <w:t>Победители каждой секций обязаны доработать свои тезисы до статьи в целях ее</w:t>
      </w:r>
      <w:r w:rsidR="00BB6E2D">
        <w:rPr>
          <w:rFonts w:ascii="Myriad Pro Cond" w:hAnsi="Myriad Pro Cond" w:cs="Myriad Hebrew"/>
          <w:sz w:val="32"/>
          <w:szCs w:val="32"/>
        </w:rPr>
        <w:t xml:space="preserve"> </w:t>
      </w:r>
      <w:r w:rsidRPr="00473407">
        <w:rPr>
          <w:rFonts w:ascii="Myriad Pro Cond" w:hAnsi="Myriad Pro Cond" w:cs="Myriad Hebrew"/>
          <w:sz w:val="32"/>
          <w:szCs w:val="32"/>
        </w:rPr>
        <w:t xml:space="preserve">дальнейшей публикации в сборнике, </w:t>
      </w:r>
      <w:r w:rsidRPr="00473407">
        <w:rPr>
          <w:rFonts w:ascii="Myriad Pro Cond" w:hAnsi="Myriad Pro Cond" w:cs="Myriad Hebrew"/>
          <w:sz w:val="32"/>
          <w:szCs w:val="32"/>
        </w:rPr>
        <w:lastRenderedPageBreak/>
        <w:t>выпускаемом по итогу конференции.</w:t>
      </w:r>
      <w:r w:rsidR="00BB6E2D">
        <w:rPr>
          <w:rFonts w:ascii="Myriad Pro Cond" w:hAnsi="Myriad Pro Cond" w:cs="Myriad Hebrew"/>
          <w:sz w:val="32"/>
          <w:szCs w:val="32"/>
        </w:rPr>
        <w:t xml:space="preserve"> </w:t>
      </w:r>
      <w:r w:rsidRPr="00473407">
        <w:rPr>
          <w:rFonts w:ascii="Myriad Pro Cond" w:hAnsi="Myriad Pro Cond" w:cs="Myriad Hebrew"/>
          <w:sz w:val="32"/>
          <w:szCs w:val="32"/>
        </w:rPr>
        <w:t>Требования к оформлению статей будут направлены победителям индивидуально.</w:t>
      </w:r>
    </w:p>
    <w:p w14:paraId="017931F7" w14:textId="77777777" w:rsidR="00D141FF" w:rsidRDefault="00D141FF">
      <w:pPr>
        <w:rPr>
          <w:rFonts w:ascii="Myriad Pro Cond" w:hAnsi="Myriad Pro Cond" w:cs="Myriad Hebrew"/>
          <w:b/>
          <w:bCs/>
          <w:color w:val="102D69"/>
          <w:sz w:val="36"/>
          <w:szCs w:val="36"/>
        </w:rPr>
      </w:pPr>
      <w:r>
        <w:rPr>
          <w:rFonts w:ascii="Myriad Pro Cond" w:hAnsi="Myriad Pro Cond" w:cs="Myriad Hebrew"/>
          <w:b/>
          <w:bCs/>
          <w:color w:val="102D69"/>
          <w:sz w:val="36"/>
          <w:szCs w:val="36"/>
        </w:rPr>
        <w:br w:type="page"/>
      </w:r>
    </w:p>
    <w:p w14:paraId="4A10E105" w14:textId="5CD56464" w:rsidR="00473407" w:rsidRPr="00BB6E2D" w:rsidRDefault="00473407" w:rsidP="00473407">
      <w:pPr>
        <w:ind w:right="1274"/>
        <w:jc w:val="both"/>
        <w:rPr>
          <w:rFonts w:ascii="Myriad Pro Cond" w:hAnsi="Myriad Pro Cond" w:cs="Myriad Hebrew"/>
          <w:b/>
          <w:bCs/>
          <w:color w:val="102D69"/>
          <w:sz w:val="36"/>
          <w:szCs w:val="36"/>
        </w:rPr>
      </w:pPr>
      <w:r w:rsidRPr="00BB6E2D">
        <w:rPr>
          <w:rFonts w:ascii="Myriad Pro Cond" w:hAnsi="Myriad Pro Cond" w:cs="Myriad Hebrew"/>
          <w:b/>
          <w:bCs/>
          <w:color w:val="102D69"/>
          <w:sz w:val="36"/>
          <w:szCs w:val="36"/>
        </w:rPr>
        <w:lastRenderedPageBreak/>
        <w:t>3. Оформление тезисов</w:t>
      </w:r>
    </w:p>
    <w:p w14:paraId="7F64E35D" w14:textId="4DEA2377" w:rsidR="00473407" w:rsidRPr="00473407" w:rsidRDefault="00473407" w:rsidP="00473407">
      <w:pPr>
        <w:ind w:right="1274"/>
        <w:jc w:val="both"/>
        <w:rPr>
          <w:rFonts w:ascii="Myriad Pro Cond" w:hAnsi="Myriad Pro Cond" w:cs="Myriad Hebrew"/>
          <w:sz w:val="32"/>
          <w:szCs w:val="32"/>
        </w:rPr>
      </w:pPr>
      <w:r w:rsidRPr="003D7E7F">
        <w:rPr>
          <w:rFonts w:ascii="Myriad Pro Cond" w:hAnsi="Myriad Pro Cond" w:cs="Myriad Hebrew"/>
          <w:color w:val="AEAAAA" w:themeColor="background2" w:themeShade="BF"/>
          <w:sz w:val="32"/>
          <w:szCs w:val="32"/>
        </w:rPr>
        <w:t>3.1</w:t>
      </w:r>
      <w:r w:rsidR="008E79FC" w:rsidRPr="003D7E7F">
        <w:rPr>
          <w:rFonts w:ascii="Myriad Pro Cond" w:hAnsi="Myriad Pro Cond" w:cs="Myriad Hebrew"/>
          <w:color w:val="AEAAAA" w:themeColor="background2" w:themeShade="BF"/>
          <w:sz w:val="32"/>
          <w:szCs w:val="32"/>
        </w:rPr>
        <w:t xml:space="preserve"> </w:t>
      </w:r>
      <w:r w:rsidRPr="00473407">
        <w:rPr>
          <w:rFonts w:ascii="Myriad Pro Cond" w:hAnsi="Myriad Pro Cond" w:cs="Myriad Hebrew"/>
          <w:sz w:val="32"/>
          <w:szCs w:val="32"/>
        </w:rPr>
        <w:t>Направляемые участниками Конференции тезисы докладов должны соответствовать</w:t>
      </w:r>
      <w:r w:rsidR="00BB6E2D">
        <w:rPr>
          <w:rFonts w:ascii="Myriad Pro Cond" w:hAnsi="Myriad Pro Cond" w:cs="Myriad Hebrew"/>
          <w:sz w:val="32"/>
          <w:szCs w:val="32"/>
        </w:rPr>
        <w:t xml:space="preserve"> </w:t>
      </w:r>
      <w:r w:rsidRPr="00473407">
        <w:rPr>
          <w:rFonts w:ascii="Myriad Pro Cond" w:hAnsi="Myriad Pro Cond" w:cs="Myriad Hebrew"/>
          <w:sz w:val="32"/>
          <w:szCs w:val="32"/>
        </w:rPr>
        <w:t>следующей структуре (подробная информация отражена в Приложении 1 к</w:t>
      </w:r>
      <w:r w:rsidR="00BB6E2D">
        <w:rPr>
          <w:rFonts w:ascii="Myriad Pro Cond" w:hAnsi="Myriad Pro Cond" w:cs="Myriad Hebrew"/>
          <w:sz w:val="32"/>
          <w:szCs w:val="32"/>
        </w:rPr>
        <w:t xml:space="preserve"> </w:t>
      </w:r>
      <w:r w:rsidRPr="00473407">
        <w:rPr>
          <w:rFonts w:ascii="Myriad Pro Cond" w:hAnsi="Myriad Pro Cond" w:cs="Myriad Hebrew"/>
          <w:sz w:val="32"/>
          <w:szCs w:val="32"/>
        </w:rPr>
        <w:t>Регламенту):</w:t>
      </w:r>
    </w:p>
    <w:p w14:paraId="5C737393" w14:textId="09015581" w:rsidR="00473407" w:rsidRPr="00BB6E2D" w:rsidRDefault="002805EF" w:rsidP="00BB6E2D">
      <w:pPr>
        <w:pStyle w:val="a4"/>
        <w:numPr>
          <w:ilvl w:val="0"/>
          <w:numId w:val="4"/>
        </w:numPr>
        <w:ind w:right="1274"/>
        <w:jc w:val="both"/>
        <w:rPr>
          <w:rFonts w:ascii="Myriad Pro Cond" w:hAnsi="Myriad Pro Cond" w:cs="Myriad Hebrew"/>
          <w:sz w:val="32"/>
          <w:szCs w:val="32"/>
        </w:rPr>
      </w:pPr>
      <w:r>
        <w:rPr>
          <w:rFonts w:ascii="Myriad Pro Cond" w:hAnsi="Myriad Pro Cond" w:cs="Myriad Hebrew"/>
          <w:sz w:val="32"/>
          <w:szCs w:val="32"/>
        </w:rPr>
        <w:t>А</w:t>
      </w:r>
      <w:r w:rsidR="00473407" w:rsidRPr="00BB6E2D">
        <w:rPr>
          <w:rFonts w:ascii="Myriad Pro Cond" w:hAnsi="Myriad Pro Cond" w:cs="Myriad Hebrew"/>
          <w:sz w:val="32"/>
          <w:szCs w:val="32"/>
        </w:rPr>
        <w:t>ктуальность</w:t>
      </w:r>
      <w:r w:rsidR="00427A72">
        <w:rPr>
          <w:rFonts w:ascii="Myriad Pro Cond" w:hAnsi="Myriad Pro Cond" w:cs="Myriad Hebrew"/>
          <w:sz w:val="32"/>
          <w:szCs w:val="32"/>
        </w:rPr>
        <w:t xml:space="preserve"> </w:t>
      </w:r>
      <w:r w:rsidR="00473407" w:rsidRPr="00BB6E2D">
        <w:rPr>
          <w:rFonts w:ascii="Myriad Pro Cond" w:hAnsi="Myriad Pro Cond" w:cs="Myriad Hebrew"/>
          <w:sz w:val="32"/>
          <w:szCs w:val="32"/>
        </w:rPr>
        <w:t>поставленной проблемы;</w:t>
      </w:r>
    </w:p>
    <w:p w14:paraId="5425B3EE" w14:textId="2FE77E36" w:rsidR="00473407" w:rsidRPr="00BB6E2D" w:rsidRDefault="002805EF" w:rsidP="00BB6E2D">
      <w:pPr>
        <w:pStyle w:val="a4"/>
        <w:numPr>
          <w:ilvl w:val="0"/>
          <w:numId w:val="4"/>
        </w:numPr>
        <w:ind w:right="1274"/>
        <w:jc w:val="both"/>
        <w:rPr>
          <w:rFonts w:ascii="Myriad Pro Cond" w:hAnsi="Myriad Pro Cond" w:cs="Myriad Hebrew"/>
          <w:sz w:val="32"/>
          <w:szCs w:val="32"/>
        </w:rPr>
      </w:pPr>
      <w:r>
        <w:rPr>
          <w:rFonts w:ascii="Myriad Pro Cond" w:hAnsi="Myriad Pro Cond" w:cs="Myriad Hebrew"/>
          <w:sz w:val="32"/>
          <w:szCs w:val="32"/>
        </w:rPr>
        <w:t>А</w:t>
      </w:r>
      <w:r w:rsidR="00473407" w:rsidRPr="00BB6E2D">
        <w:rPr>
          <w:rFonts w:ascii="Myriad Pro Cond" w:hAnsi="Myriad Pro Cond" w:cs="Myriad Hebrew"/>
          <w:sz w:val="32"/>
          <w:szCs w:val="32"/>
        </w:rPr>
        <w:t>ннотаци</w:t>
      </w:r>
      <w:r w:rsidR="00427A72">
        <w:rPr>
          <w:rFonts w:ascii="Myriad Pro Cond" w:hAnsi="Myriad Pro Cond" w:cs="Myriad Hebrew"/>
          <w:sz w:val="32"/>
          <w:szCs w:val="32"/>
        </w:rPr>
        <w:t>я</w:t>
      </w:r>
      <w:r w:rsidR="00473407" w:rsidRPr="00BB6E2D">
        <w:rPr>
          <w:rFonts w:ascii="Myriad Pro Cond" w:hAnsi="Myriad Pro Cond" w:cs="Myriad Hebrew"/>
          <w:sz w:val="32"/>
          <w:szCs w:val="32"/>
        </w:rPr>
        <w:t>;</w:t>
      </w:r>
    </w:p>
    <w:p w14:paraId="45749005" w14:textId="1014C58C" w:rsidR="00473407" w:rsidRPr="00BB6E2D" w:rsidRDefault="002805EF" w:rsidP="00BB6E2D">
      <w:pPr>
        <w:pStyle w:val="a4"/>
        <w:numPr>
          <w:ilvl w:val="0"/>
          <w:numId w:val="4"/>
        </w:numPr>
        <w:ind w:right="1274"/>
        <w:jc w:val="both"/>
        <w:rPr>
          <w:rFonts w:ascii="Myriad Pro Cond" w:hAnsi="Myriad Pro Cond" w:cs="Myriad Hebrew"/>
          <w:sz w:val="32"/>
          <w:szCs w:val="32"/>
        </w:rPr>
      </w:pPr>
      <w:r>
        <w:rPr>
          <w:rFonts w:ascii="Myriad Pro Cond" w:hAnsi="Myriad Pro Cond" w:cs="Myriad Hebrew"/>
          <w:sz w:val="32"/>
          <w:szCs w:val="32"/>
        </w:rPr>
        <w:t>С</w:t>
      </w:r>
      <w:r w:rsidR="00473407" w:rsidRPr="00BB6E2D">
        <w:rPr>
          <w:rFonts w:ascii="Myriad Pro Cond" w:hAnsi="Myriad Pro Cond" w:cs="Myriad Hebrew"/>
          <w:sz w:val="32"/>
          <w:szCs w:val="32"/>
        </w:rPr>
        <w:t>писок</w:t>
      </w:r>
      <w:r w:rsidR="00427A72">
        <w:rPr>
          <w:rFonts w:ascii="Myriad Pro Cond" w:hAnsi="Myriad Pro Cond" w:cs="Myriad Hebrew"/>
          <w:sz w:val="32"/>
          <w:szCs w:val="32"/>
        </w:rPr>
        <w:t xml:space="preserve"> </w:t>
      </w:r>
      <w:r w:rsidR="00473407" w:rsidRPr="00BB6E2D">
        <w:rPr>
          <w:rFonts w:ascii="Myriad Pro Cond" w:hAnsi="Myriad Pro Cond" w:cs="Myriad Hebrew"/>
          <w:sz w:val="32"/>
          <w:szCs w:val="32"/>
        </w:rPr>
        <w:t>литературы;</w:t>
      </w:r>
    </w:p>
    <w:p w14:paraId="23C5F280" w14:textId="67DB0D0C" w:rsidR="00473407" w:rsidRPr="00BB6E2D" w:rsidRDefault="002805EF" w:rsidP="00BB6E2D">
      <w:pPr>
        <w:pStyle w:val="a4"/>
        <w:numPr>
          <w:ilvl w:val="0"/>
          <w:numId w:val="4"/>
        </w:numPr>
        <w:ind w:right="1274"/>
        <w:jc w:val="both"/>
        <w:rPr>
          <w:rFonts w:ascii="Myriad Pro Cond" w:hAnsi="Myriad Pro Cond" w:cs="Myriad Hebrew"/>
          <w:sz w:val="32"/>
          <w:szCs w:val="32"/>
        </w:rPr>
      </w:pPr>
      <w:r>
        <w:rPr>
          <w:rFonts w:ascii="Myriad Pro Cond" w:hAnsi="Myriad Pro Cond" w:cs="Myriad Hebrew"/>
          <w:sz w:val="32"/>
          <w:szCs w:val="32"/>
        </w:rPr>
        <w:t>А</w:t>
      </w:r>
      <w:r w:rsidR="00473407" w:rsidRPr="00BB6E2D">
        <w:rPr>
          <w:rFonts w:ascii="Myriad Pro Cond" w:hAnsi="Myriad Pro Cond" w:cs="Myriad Hebrew"/>
          <w:sz w:val="32"/>
          <w:szCs w:val="32"/>
        </w:rPr>
        <w:t>вторство</w:t>
      </w:r>
      <w:r w:rsidR="00427A72">
        <w:rPr>
          <w:rFonts w:ascii="Myriad Pro Cond" w:hAnsi="Myriad Pro Cond" w:cs="Myriad Hebrew"/>
          <w:sz w:val="32"/>
          <w:szCs w:val="32"/>
        </w:rPr>
        <w:t xml:space="preserve"> </w:t>
      </w:r>
      <w:r w:rsidR="00473407" w:rsidRPr="00BB6E2D">
        <w:rPr>
          <w:rFonts w:ascii="Myriad Pro Cond" w:hAnsi="Myriad Pro Cond" w:cs="Myriad Hebrew"/>
          <w:sz w:val="32"/>
          <w:szCs w:val="32"/>
        </w:rPr>
        <w:t>и наименование секции.</w:t>
      </w:r>
    </w:p>
    <w:p w14:paraId="4D10CE57" w14:textId="51EB6107" w:rsidR="00473407" w:rsidRPr="00473407" w:rsidRDefault="00473407" w:rsidP="00473407">
      <w:pPr>
        <w:ind w:right="1274"/>
        <w:jc w:val="both"/>
        <w:rPr>
          <w:rFonts w:ascii="Myriad Pro Cond" w:hAnsi="Myriad Pro Cond" w:cs="Myriad Hebrew"/>
          <w:sz w:val="32"/>
          <w:szCs w:val="32"/>
        </w:rPr>
      </w:pPr>
      <w:r w:rsidRPr="003D7E7F">
        <w:rPr>
          <w:rFonts w:ascii="Myriad Pro Cond" w:hAnsi="Myriad Pro Cond" w:cs="Myriad Hebrew"/>
          <w:color w:val="AEAAAA" w:themeColor="background2" w:themeShade="BF"/>
          <w:sz w:val="32"/>
          <w:szCs w:val="32"/>
        </w:rPr>
        <w:t>3.2</w:t>
      </w:r>
      <w:r w:rsidR="008E79FC" w:rsidRPr="003D7E7F">
        <w:rPr>
          <w:rFonts w:ascii="Myriad Pro Cond" w:hAnsi="Myriad Pro Cond" w:cs="Myriad Hebrew"/>
          <w:color w:val="AEAAAA" w:themeColor="background2" w:themeShade="BF"/>
          <w:sz w:val="32"/>
          <w:szCs w:val="32"/>
        </w:rPr>
        <w:t xml:space="preserve"> </w:t>
      </w:r>
      <w:r w:rsidRPr="00473407">
        <w:rPr>
          <w:rFonts w:ascii="Myriad Pro Cond" w:hAnsi="Myriad Pro Cond" w:cs="Myriad Hebrew"/>
          <w:sz w:val="32"/>
          <w:szCs w:val="32"/>
        </w:rPr>
        <w:t>Требования к оформлению тезисов (содержатся в Приложении 1) – 3-5 тыс. знаков</w:t>
      </w:r>
      <w:r w:rsidR="00BB6E2D">
        <w:rPr>
          <w:rFonts w:ascii="Myriad Pro Cond" w:hAnsi="Myriad Pro Cond" w:cs="Myriad Hebrew"/>
          <w:sz w:val="32"/>
          <w:szCs w:val="32"/>
        </w:rPr>
        <w:t xml:space="preserve"> </w:t>
      </w:r>
      <w:r w:rsidRPr="00473407">
        <w:rPr>
          <w:rFonts w:ascii="Myriad Pro Cond" w:hAnsi="Myriad Pro Cond" w:cs="Myriad Hebrew"/>
          <w:sz w:val="32"/>
          <w:szCs w:val="32"/>
        </w:rPr>
        <w:t>с</w:t>
      </w:r>
      <w:r w:rsidR="00BB6E2D">
        <w:rPr>
          <w:rFonts w:ascii="Myriad Pro Cond" w:hAnsi="Myriad Pro Cond" w:cs="Myriad Hebrew"/>
          <w:sz w:val="32"/>
          <w:szCs w:val="32"/>
        </w:rPr>
        <w:t xml:space="preserve"> </w:t>
      </w:r>
      <w:r w:rsidRPr="00473407">
        <w:rPr>
          <w:rFonts w:ascii="Myriad Pro Cond" w:hAnsi="Myriad Pro Cond" w:cs="Myriad Hebrew"/>
          <w:sz w:val="32"/>
          <w:szCs w:val="32"/>
        </w:rPr>
        <w:t>пробелами и постраничными ссылками, оформленными в соответствии с ГОСТ Р</w:t>
      </w:r>
      <w:r w:rsidR="00BB6E2D">
        <w:rPr>
          <w:rFonts w:ascii="Myriad Pro Cond" w:hAnsi="Myriad Pro Cond" w:cs="Myriad Hebrew"/>
          <w:sz w:val="32"/>
          <w:szCs w:val="32"/>
        </w:rPr>
        <w:t xml:space="preserve"> </w:t>
      </w:r>
      <w:r w:rsidRPr="00473407">
        <w:rPr>
          <w:rFonts w:ascii="Myriad Pro Cond" w:hAnsi="Myriad Pro Cond" w:cs="Myriad Hebrew"/>
          <w:sz w:val="32"/>
          <w:szCs w:val="32"/>
        </w:rPr>
        <w:t>7.0.5-2008, формат .docx, шрифт Times New Roman, кегль 12, интервал полуторный,</w:t>
      </w:r>
      <w:r w:rsidR="00BB6E2D">
        <w:rPr>
          <w:rFonts w:ascii="Myriad Pro Cond" w:hAnsi="Myriad Pro Cond" w:cs="Myriad Hebrew"/>
          <w:sz w:val="32"/>
          <w:szCs w:val="32"/>
        </w:rPr>
        <w:t xml:space="preserve"> </w:t>
      </w:r>
      <w:r w:rsidRPr="00473407">
        <w:rPr>
          <w:rFonts w:ascii="Myriad Pro Cond" w:hAnsi="Myriad Pro Cond" w:cs="Myriad Hebrew"/>
          <w:sz w:val="32"/>
          <w:szCs w:val="32"/>
        </w:rPr>
        <w:t>отступ в каждом абзаце 1,25 см, поля 2 см.</w:t>
      </w:r>
    </w:p>
    <w:p w14:paraId="18C8C643" w14:textId="760BC008" w:rsidR="00473407" w:rsidRPr="00473407" w:rsidRDefault="00473407" w:rsidP="00473407">
      <w:pPr>
        <w:ind w:right="1274"/>
        <w:jc w:val="both"/>
        <w:rPr>
          <w:rFonts w:ascii="Myriad Pro Cond" w:hAnsi="Myriad Pro Cond" w:cs="Myriad Hebrew"/>
          <w:sz w:val="32"/>
          <w:szCs w:val="32"/>
        </w:rPr>
      </w:pPr>
      <w:r w:rsidRPr="003D7E7F">
        <w:rPr>
          <w:rFonts w:ascii="Myriad Pro Cond" w:hAnsi="Myriad Pro Cond" w:cs="Myriad Hebrew"/>
          <w:color w:val="AEAAAA" w:themeColor="background2" w:themeShade="BF"/>
          <w:sz w:val="32"/>
          <w:szCs w:val="32"/>
        </w:rPr>
        <w:t>3.3</w:t>
      </w:r>
      <w:r w:rsidR="008E79FC" w:rsidRPr="003D7E7F">
        <w:rPr>
          <w:rFonts w:ascii="Myriad Pro Cond" w:hAnsi="Myriad Pro Cond" w:cs="Myriad Hebrew"/>
          <w:color w:val="AEAAAA" w:themeColor="background2" w:themeShade="BF"/>
          <w:sz w:val="32"/>
          <w:szCs w:val="32"/>
        </w:rPr>
        <w:t xml:space="preserve"> </w:t>
      </w:r>
      <w:r w:rsidRPr="00473407">
        <w:rPr>
          <w:rFonts w:ascii="Myriad Pro Cond" w:hAnsi="Myriad Pro Cond" w:cs="Myriad Hebrew"/>
          <w:sz w:val="32"/>
          <w:szCs w:val="32"/>
        </w:rPr>
        <w:t>Плагиат, подлог, двойная сдача работ запрещены.</w:t>
      </w:r>
    </w:p>
    <w:p w14:paraId="696AA5F8" w14:textId="2383B06D" w:rsidR="00473407" w:rsidRPr="00473407" w:rsidRDefault="00473407" w:rsidP="00473407">
      <w:pPr>
        <w:ind w:right="1274"/>
        <w:jc w:val="both"/>
        <w:rPr>
          <w:rFonts w:ascii="Myriad Pro Cond" w:hAnsi="Myriad Pro Cond" w:cs="Myriad Hebrew"/>
          <w:sz w:val="32"/>
          <w:szCs w:val="32"/>
        </w:rPr>
      </w:pPr>
      <w:r w:rsidRPr="003D7E7F">
        <w:rPr>
          <w:rFonts w:ascii="Myriad Pro Cond" w:hAnsi="Myriad Pro Cond" w:cs="Myriad Hebrew"/>
          <w:color w:val="AEAAAA" w:themeColor="background2" w:themeShade="BF"/>
          <w:sz w:val="32"/>
          <w:szCs w:val="32"/>
        </w:rPr>
        <w:t>3.4</w:t>
      </w:r>
      <w:r w:rsidR="008E79FC" w:rsidRPr="003D7E7F">
        <w:rPr>
          <w:rFonts w:ascii="Myriad Pro Cond" w:hAnsi="Myriad Pro Cond" w:cs="Myriad Hebrew"/>
          <w:color w:val="AEAAAA" w:themeColor="background2" w:themeShade="BF"/>
          <w:sz w:val="32"/>
          <w:szCs w:val="32"/>
        </w:rPr>
        <w:t xml:space="preserve"> </w:t>
      </w:r>
      <w:r w:rsidRPr="00473407">
        <w:rPr>
          <w:rFonts w:ascii="Myriad Pro Cond" w:hAnsi="Myriad Pro Cond" w:cs="Myriad Hebrew"/>
          <w:sz w:val="32"/>
          <w:szCs w:val="32"/>
        </w:rPr>
        <w:t>Оригинальность тезисов должна составлять не менее 70%.</w:t>
      </w:r>
    </w:p>
    <w:p w14:paraId="2948FF28" w14:textId="07CFC2B4" w:rsidR="00473407" w:rsidRPr="00473407" w:rsidRDefault="00473407" w:rsidP="00473407">
      <w:pPr>
        <w:ind w:right="1274"/>
        <w:jc w:val="both"/>
        <w:rPr>
          <w:rFonts w:ascii="Myriad Pro Cond" w:hAnsi="Myriad Pro Cond" w:cs="Myriad Hebrew"/>
          <w:sz w:val="32"/>
          <w:szCs w:val="32"/>
        </w:rPr>
      </w:pPr>
      <w:r w:rsidRPr="003D7E7F">
        <w:rPr>
          <w:rFonts w:ascii="Myriad Pro Cond" w:hAnsi="Myriad Pro Cond" w:cs="Myriad Hebrew"/>
          <w:color w:val="AEAAAA" w:themeColor="background2" w:themeShade="BF"/>
          <w:sz w:val="32"/>
          <w:szCs w:val="32"/>
        </w:rPr>
        <w:t>3.5</w:t>
      </w:r>
      <w:r w:rsidR="008E79FC" w:rsidRPr="003D7E7F">
        <w:rPr>
          <w:rFonts w:ascii="Myriad Pro Cond" w:hAnsi="Myriad Pro Cond" w:cs="Myriad Hebrew"/>
          <w:color w:val="AEAAAA" w:themeColor="background2" w:themeShade="BF"/>
          <w:sz w:val="32"/>
          <w:szCs w:val="32"/>
        </w:rPr>
        <w:t xml:space="preserve"> </w:t>
      </w:r>
      <w:r w:rsidRPr="00473407">
        <w:rPr>
          <w:rFonts w:ascii="Myriad Pro Cond" w:hAnsi="Myriad Pro Cond" w:cs="Myriad Hebrew"/>
          <w:sz w:val="32"/>
          <w:szCs w:val="32"/>
        </w:rPr>
        <w:t>Тезисы должны быть направлены вместе с заявкой на участие по адресу:</w:t>
      </w:r>
      <w:r w:rsidR="00BB6E2D">
        <w:rPr>
          <w:rFonts w:ascii="Myriad Pro Cond" w:hAnsi="Myriad Pro Cond" w:cs="Myriad Hebrew"/>
          <w:sz w:val="32"/>
          <w:szCs w:val="32"/>
        </w:rPr>
        <w:t xml:space="preserve"> </w:t>
      </w:r>
      <w:hyperlink r:id="rId10" w:history="1">
        <w:r w:rsidR="003D7E7F" w:rsidRPr="00885371">
          <w:rPr>
            <w:rStyle w:val="a3"/>
            <w:rFonts w:ascii="Myriad Pro Cond" w:hAnsi="Myriad Pro Cond" w:cs="Myriad Hebrew"/>
            <w:sz w:val="32"/>
            <w:szCs w:val="32"/>
          </w:rPr>
          <w:t>https://pravo.hse.ru/dninauki</w:t>
        </w:r>
      </w:hyperlink>
      <w:r w:rsidR="003D7E7F">
        <w:rPr>
          <w:rFonts w:ascii="Myriad Pro Cond" w:hAnsi="Myriad Pro Cond" w:cs="Myriad Hebrew"/>
          <w:sz w:val="32"/>
          <w:szCs w:val="32"/>
        </w:rPr>
        <w:t xml:space="preserve">. </w:t>
      </w:r>
    </w:p>
    <w:p w14:paraId="019917D9" w14:textId="77138AA9" w:rsidR="005F62B9" w:rsidRDefault="005F62B9" w:rsidP="00150EE8">
      <w:pPr>
        <w:jc w:val="both"/>
        <w:rPr>
          <w:rFonts w:ascii="Myriad Pro Cond" w:hAnsi="Myriad Pro Cond" w:cs="Calibri"/>
          <w:sz w:val="32"/>
          <w:szCs w:val="32"/>
        </w:rPr>
      </w:pPr>
    </w:p>
    <w:p w14:paraId="43BB5A06" w14:textId="05796FED" w:rsidR="00BB6E2D" w:rsidRDefault="00BB6E2D" w:rsidP="00150EE8">
      <w:pPr>
        <w:jc w:val="both"/>
        <w:rPr>
          <w:rFonts w:ascii="Myriad Pro Cond" w:hAnsi="Myriad Pro Cond" w:cs="Calibri"/>
          <w:sz w:val="32"/>
          <w:szCs w:val="32"/>
        </w:rPr>
      </w:pPr>
    </w:p>
    <w:p w14:paraId="752183CF" w14:textId="77777777" w:rsidR="008978F7" w:rsidRDefault="008978F7">
      <w:pPr>
        <w:rPr>
          <w:rFonts w:ascii="Myriad Pro Cond" w:hAnsi="Myriad Pro Cond" w:cs="Calibri"/>
          <w:sz w:val="32"/>
          <w:szCs w:val="32"/>
        </w:rPr>
      </w:pPr>
      <w:r>
        <w:rPr>
          <w:rFonts w:ascii="Myriad Pro Cond" w:hAnsi="Myriad Pro Cond" w:cs="Calibri"/>
          <w:sz w:val="32"/>
          <w:szCs w:val="32"/>
        </w:rPr>
        <w:br w:type="page"/>
      </w:r>
    </w:p>
    <w:p w14:paraId="5BEA12EA" w14:textId="667A1917" w:rsidR="00BB6E2D" w:rsidRPr="00BB6E2D" w:rsidRDefault="00BB6E2D" w:rsidP="00BB6E2D">
      <w:pPr>
        <w:jc w:val="right"/>
        <w:rPr>
          <w:rFonts w:ascii="Myriad Pro Cond" w:hAnsi="Myriad Pro Cond" w:cs="Myriad Hebrew"/>
          <w:b/>
          <w:bCs/>
          <w:sz w:val="32"/>
          <w:szCs w:val="32"/>
        </w:rPr>
      </w:pPr>
      <w:r w:rsidRPr="00BB6E2D">
        <w:rPr>
          <w:rFonts w:ascii="Myriad Pro Cond" w:hAnsi="Myriad Pro Cond" w:cs="Myriad Hebrew"/>
          <w:b/>
          <w:bCs/>
          <w:sz w:val="32"/>
          <w:szCs w:val="32"/>
        </w:rPr>
        <w:lastRenderedPageBreak/>
        <w:t>Приложение 1</w:t>
      </w:r>
    </w:p>
    <w:p w14:paraId="3DE473F3" w14:textId="77777777" w:rsidR="00BB6E2D" w:rsidRPr="00BB6E2D" w:rsidRDefault="00BB6E2D" w:rsidP="00BB6E2D">
      <w:pPr>
        <w:jc w:val="center"/>
        <w:rPr>
          <w:rFonts w:ascii="Myriad Pro Cond" w:hAnsi="Myriad Pro Cond" w:cs="Myriad Hebrew"/>
          <w:b/>
          <w:bCs/>
          <w:color w:val="102D69"/>
          <w:sz w:val="32"/>
          <w:szCs w:val="32"/>
        </w:rPr>
      </w:pPr>
      <w:r w:rsidRPr="00BB6E2D">
        <w:rPr>
          <w:rFonts w:ascii="Myriad Pro Cond" w:hAnsi="Myriad Pro Cond" w:cs="Myriad Hebrew"/>
          <w:b/>
          <w:bCs/>
          <w:color w:val="102D69"/>
          <w:sz w:val="32"/>
          <w:szCs w:val="32"/>
        </w:rPr>
        <w:t>ТРЕБОВАНИЯ К ОФОРМЛЕНИЮ ТЕЗИСОВ</w:t>
      </w:r>
    </w:p>
    <w:p w14:paraId="0040FC0F" w14:textId="437E0565" w:rsidR="00BB6E2D" w:rsidRPr="00BB6E2D" w:rsidRDefault="00BB6E2D" w:rsidP="00BB6E2D">
      <w:pPr>
        <w:pStyle w:val="a4"/>
        <w:numPr>
          <w:ilvl w:val="0"/>
          <w:numId w:val="7"/>
        </w:numPr>
        <w:jc w:val="both"/>
        <w:rPr>
          <w:rFonts w:ascii="Myriad Pro Cond" w:hAnsi="Myriad Pro Cond" w:cs="Myriad Hebrew"/>
          <w:sz w:val="32"/>
          <w:szCs w:val="32"/>
        </w:rPr>
      </w:pPr>
      <w:r w:rsidRPr="00BB6E2D">
        <w:rPr>
          <w:rFonts w:ascii="Myriad Pro Cond" w:hAnsi="Myriad Pro Cond" w:cs="Myriad Hebrew"/>
          <w:sz w:val="32"/>
          <w:szCs w:val="32"/>
        </w:rPr>
        <w:t>Актуальность</w:t>
      </w:r>
      <w:r w:rsidR="008E79FC">
        <w:rPr>
          <w:rFonts w:ascii="Myriad Pro Cond" w:hAnsi="Myriad Pro Cond" w:cs="Myriad Hebrew"/>
          <w:sz w:val="32"/>
          <w:szCs w:val="32"/>
        </w:rPr>
        <w:t xml:space="preserve"> </w:t>
      </w:r>
      <w:r w:rsidRPr="00BB6E2D">
        <w:rPr>
          <w:rFonts w:ascii="Myriad Pro Cond" w:hAnsi="Myriad Pro Cond" w:cs="Myriad Hebrew"/>
          <w:sz w:val="32"/>
          <w:szCs w:val="32"/>
        </w:rPr>
        <w:t>поставленной проблемы, работа не должна быть опубликована ранее;</w:t>
      </w:r>
    </w:p>
    <w:p w14:paraId="5A344968" w14:textId="2036B786" w:rsidR="00BB6E2D" w:rsidRPr="0076609E" w:rsidRDefault="00BB6E2D" w:rsidP="0076609E">
      <w:pPr>
        <w:pStyle w:val="a4"/>
        <w:numPr>
          <w:ilvl w:val="0"/>
          <w:numId w:val="7"/>
        </w:numPr>
        <w:jc w:val="both"/>
        <w:rPr>
          <w:rFonts w:ascii="Myriad Pro Cond" w:hAnsi="Myriad Pro Cond" w:cs="Myriad Hebrew"/>
          <w:sz w:val="32"/>
          <w:szCs w:val="32"/>
        </w:rPr>
      </w:pPr>
      <w:r w:rsidRPr="00BB6E2D">
        <w:rPr>
          <w:rFonts w:ascii="Myriad Pro Cond" w:hAnsi="Myriad Pro Cond" w:cs="Myriad Hebrew"/>
          <w:sz w:val="32"/>
          <w:szCs w:val="32"/>
        </w:rPr>
        <w:t>Оригинальность</w:t>
      </w:r>
      <w:r w:rsidR="008E79FC">
        <w:rPr>
          <w:rFonts w:ascii="Myriad Pro Cond" w:hAnsi="Myriad Pro Cond" w:cs="Myriad Hebrew"/>
          <w:sz w:val="32"/>
          <w:szCs w:val="32"/>
        </w:rPr>
        <w:t xml:space="preserve"> </w:t>
      </w:r>
      <w:r w:rsidRPr="00BB6E2D">
        <w:rPr>
          <w:rFonts w:ascii="Myriad Pro Cond" w:hAnsi="Myriad Pro Cond" w:cs="Myriad Hebrew"/>
          <w:sz w:val="32"/>
          <w:szCs w:val="32"/>
        </w:rPr>
        <w:t>тезисов должна составлять не менее 70% (доклад проверяется в</w:t>
      </w:r>
      <w:r w:rsidR="0076609E">
        <w:rPr>
          <w:rFonts w:ascii="Myriad Pro Cond" w:hAnsi="Myriad Pro Cond" w:cs="Myriad Hebrew"/>
          <w:sz w:val="32"/>
          <w:szCs w:val="32"/>
        </w:rPr>
        <w:t xml:space="preserve"> </w:t>
      </w:r>
      <w:r w:rsidRPr="0076609E">
        <w:rPr>
          <w:rFonts w:ascii="Myriad Pro Cond" w:hAnsi="Myriad Pro Cond" w:cs="Myriad Hebrew"/>
          <w:sz w:val="32"/>
          <w:szCs w:val="32"/>
        </w:rPr>
        <w:t xml:space="preserve">системе </w:t>
      </w:r>
      <w:r w:rsidRPr="0076609E">
        <w:rPr>
          <w:rFonts w:ascii="Myriad Pro Cond" w:hAnsi="Myriad Pro Cond" w:cs="Myriad Hebrew"/>
          <w:sz w:val="32"/>
          <w:szCs w:val="32"/>
          <w:lang w:val="en-US"/>
        </w:rPr>
        <w:t>https</w:t>
      </w:r>
      <w:r w:rsidRPr="0076609E">
        <w:rPr>
          <w:rFonts w:ascii="Myriad Pro Cond" w:hAnsi="Myriad Pro Cond" w:cs="Myriad Hebrew"/>
          <w:sz w:val="32"/>
          <w:szCs w:val="32"/>
        </w:rPr>
        <w:t>://</w:t>
      </w:r>
      <w:r w:rsidRPr="0076609E">
        <w:rPr>
          <w:rFonts w:ascii="Myriad Pro Cond" w:hAnsi="Myriad Pro Cond" w:cs="Myriad Hebrew"/>
          <w:sz w:val="32"/>
          <w:szCs w:val="32"/>
          <w:lang w:val="en-US"/>
        </w:rPr>
        <w:t>www</w:t>
      </w:r>
      <w:r w:rsidRPr="0076609E">
        <w:rPr>
          <w:rFonts w:ascii="Myriad Pro Cond" w:hAnsi="Myriad Pro Cond" w:cs="Myriad Hebrew"/>
          <w:sz w:val="32"/>
          <w:szCs w:val="32"/>
        </w:rPr>
        <w:t>.</w:t>
      </w:r>
      <w:r w:rsidRPr="0076609E">
        <w:rPr>
          <w:rFonts w:ascii="Myriad Pro Cond" w:hAnsi="Myriad Pro Cond" w:cs="Myriad Hebrew"/>
          <w:sz w:val="32"/>
          <w:szCs w:val="32"/>
          <w:lang w:val="en-US"/>
        </w:rPr>
        <w:t>antiplagiat</w:t>
      </w:r>
      <w:r w:rsidRPr="0076609E">
        <w:rPr>
          <w:rFonts w:ascii="Myriad Pro Cond" w:hAnsi="Myriad Pro Cond" w:cs="Myriad Hebrew"/>
          <w:sz w:val="32"/>
          <w:szCs w:val="32"/>
        </w:rPr>
        <w:t>.</w:t>
      </w:r>
      <w:r w:rsidRPr="0076609E">
        <w:rPr>
          <w:rFonts w:ascii="Myriad Pro Cond" w:hAnsi="Myriad Pro Cond" w:cs="Myriad Hebrew"/>
          <w:sz w:val="32"/>
          <w:szCs w:val="32"/>
          <w:lang w:val="en-US"/>
        </w:rPr>
        <w:t>ru</w:t>
      </w:r>
      <w:r w:rsidRPr="0076609E">
        <w:rPr>
          <w:rFonts w:ascii="Myriad Pro Cond" w:hAnsi="Myriad Pro Cond" w:cs="Myriad Hebrew"/>
          <w:sz w:val="32"/>
          <w:szCs w:val="32"/>
        </w:rPr>
        <w:t>/);</w:t>
      </w:r>
    </w:p>
    <w:p w14:paraId="22F0F8D1" w14:textId="0F120C4E" w:rsidR="00BB6E2D" w:rsidRPr="00BB6E2D" w:rsidRDefault="00BB6E2D" w:rsidP="00BB6E2D">
      <w:pPr>
        <w:pStyle w:val="a4"/>
        <w:numPr>
          <w:ilvl w:val="0"/>
          <w:numId w:val="7"/>
        </w:numPr>
        <w:jc w:val="both"/>
        <w:rPr>
          <w:rFonts w:ascii="Myriad Pro Cond" w:hAnsi="Myriad Pro Cond" w:cs="Myriad Hebrew"/>
          <w:sz w:val="32"/>
          <w:szCs w:val="32"/>
        </w:rPr>
      </w:pPr>
      <w:r w:rsidRPr="00BB6E2D">
        <w:rPr>
          <w:rFonts w:ascii="Myriad Pro Cond" w:hAnsi="Myriad Pro Cond" w:cs="Myriad Hebrew"/>
          <w:sz w:val="32"/>
          <w:szCs w:val="32"/>
        </w:rPr>
        <w:t>Плагиат, подлог,</w:t>
      </w:r>
      <w:r w:rsidR="008E79FC">
        <w:rPr>
          <w:rFonts w:ascii="Myriad Pro Cond" w:hAnsi="Myriad Pro Cond" w:cs="Myriad Hebrew"/>
          <w:sz w:val="32"/>
          <w:szCs w:val="32"/>
        </w:rPr>
        <w:t xml:space="preserve"> </w:t>
      </w:r>
      <w:r w:rsidRPr="00BB6E2D">
        <w:rPr>
          <w:rFonts w:ascii="Myriad Pro Cond" w:hAnsi="Myriad Pro Cond" w:cs="Myriad Hebrew"/>
          <w:sz w:val="32"/>
          <w:szCs w:val="32"/>
        </w:rPr>
        <w:t>двойная сдача работ запрещены;</w:t>
      </w:r>
    </w:p>
    <w:p w14:paraId="11864232" w14:textId="317BB54D" w:rsidR="00BB6E2D" w:rsidRPr="00BB6E2D" w:rsidRDefault="00BB6E2D" w:rsidP="00BB6E2D">
      <w:pPr>
        <w:pStyle w:val="a4"/>
        <w:numPr>
          <w:ilvl w:val="0"/>
          <w:numId w:val="7"/>
        </w:numPr>
        <w:jc w:val="both"/>
        <w:rPr>
          <w:rFonts w:ascii="Myriad Pro Cond" w:hAnsi="Myriad Pro Cond" w:cs="Myriad Hebrew"/>
          <w:sz w:val="32"/>
          <w:szCs w:val="32"/>
        </w:rPr>
      </w:pPr>
      <w:r w:rsidRPr="00BB6E2D">
        <w:rPr>
          <w:rFonts w:ascii="Myriad Pro Cond" w:hAnsi="Myriad Pro Cond" w:cs="Myriad Hebrew"/>
          <w:sz w:val="32"/>
          <w:szCs w:val="32"/>
        </w:rPr>
        <w:t>Принимаются</w:t>
      </w:r>
      <w:r w:rsidR="008E79FC">
        <w:rPr>
          <w:rFonts w:ascii="Myriad Pro Cond" w:hAnsi="Myriad Pro Cond" w:cs="Myriad Hebrew"/>
          <w:sz w:val="32"/>
          <w:szCs w:val="32"/>
        </w:rPr>
        <w:t xml:space="preserve"> </w:t>
      </w:r>
      <w:r w:rsidRPr="00BB6E2D">
        <w:rPr>
          <w:rFonts w:ascii="Myriad Pro Cond" w:hAnsi="Myriad Pro Cond" w:cs="Myriad Hebrew"/>
          <w:sz w:val="32"/>
          <w:szCs w:val="32"/>
        </w:rPr>
        <w:t>работы, написанные единолично или в соавторстве;</w:t>
      </w:r>
    </w:p>
    <w:p w14:paraId="58071A2B" w14:textId="46BF0D81" w:rsidR="00BB6E2D" w:rsidRPr="0076609E" w:rsidRDefault="00BB6E2D" w:rsidP="0076609E">
      <w:pPr>
        <w:pStyle w:val="a4"/>
        <w:numPr>
          <w:ilvl w:val="0"/>
          <w:numId w:val="7"/>
        </w:numPr>
        <w:jc w:val="both"/>
        <w:rPr>
          <w:rFonts w:ascii="Myriad Pro Cond" w:hAnsi="Myriad Pro Cond" w:cs="Myriad Hebrew"/>
          <w:sz w:val="32"/>
          <w:szCs w:val="32"/>
        </w:rPr>
      </w:pPr>
      <w:r w:rsidRPr="00BB6E2D">
        <w:rPr>
          <w:rFonts w:ascii="Myriad Pro Cond" w:hAnsi="Myriad Pro Cond" w:cs="Myriad Hebrew"/>
          <w:sz w:val="32"/>
          <w:szCs w:val="32"/>
        </w:rPr>
        <w:t>3-5 тыс.</w:t>
      </w:r>
      <w:r w:rsidR="008E79FC">
        <w:rPr>
          <w:rFonts w:ascii="Myriad Pro Cond" w:hAnsi="Myriad Pro Cond" w:cs="Myriad Hebrew"/>
          <w:sz w:val="32"/>
          <w:szCs w:val="32"/>
        </w:rPr>
        <w:t xml:space="preserve"> </w:t>
      </w:r>
      <w:r w:rsidRPr="00BB6E2D">
        <w:rPr>
          <w:rFonts w:ascii="Myriad Pro Cond" w:hAnsi="Myriad Pro Cond" w:cs="Myriad Hebrew"/>
          <w:sz w:val="32"/>
          <w:szCs w:val="32"/>
        </w:rPr>
        <w:t>знаков с пробелами и постраничными ссылками, оформленными в</w:t>
      </w:r>
      <w:r w:rsidR="0076609E">
        <w:rPr>
          <w:rFonts w:ascii="Myriad Pro Cond" w:hAnsi="Myriad Pro Cond" w:cs="Myriad Hebrew"/>
          <w:sz w:val="32"/>
          <w:szCs w:val="32"/>
        </w:rPr>
        <w:t xml:space="preserve"> </w:t>
      </w:r>
      <w:r w:rsidRPr="0076609E">
        <w:rPr>
          <w:rFonts w:ascii="Myriad Pro Cond" w:hAnsi="Myriad Pro Cond" w:cs="Myriad Hebrew"/>
          <w:sz w:val="32"/>
          <w:szCs w:val="32"/>
        </w:rPr>
        <w:t>соответствии с ГОСТ Р 7.0.5-2008, формат .</w:t>
      </w:r>
      <w:r w:rsidRPr="0076609E">
        <w:rPr>
          <w:rFonts w:ascii="Myriad Pro Cond" w:hAnsi="Myriad Pro Cond" w:cs="Myriad Hebrew"/>
          <w:sz w:val="32"/>
          <w:szCs w:val="32"/>
          <w:lang w:val="en-US"/>
        </w:rPr>
        <w:t>docx</w:t>
      </w:r>
      <w:r w:rsidRPr="0076609E">
        <w:rPr>
          <w:rFonts w:ascii="Myriad Pro Cond" w:hAnsi="Myriad Pro Cond" w:cs="Myriad Hebrew"/>
          <w:sz w:val="32"/>
          <w:szCs w:val="32"/>
        </w:rPr>
        <w:t xml:space="preserve">, шрифт </w:t>
      </w:r>
      <w:r w:rsidRPr="0076609E">
        <w:rPr>
          <w:rFonts w:ascii="Myriad Pro Cond" w:hAnsi="Myriad Pro Cond" w:cs="Myriad Hebrew"/>
          <w:sz w:val="32"/>
          <w:szCs w:val="32"/>
          <w:lang w:val="en-US"/>
        </w:rPr>
        <w:t>Times</w:t>
      </w:r>
      <w:r w:rsidRPr="0076609E">
        <w:rPr>
          <w:rFonts w:ascii="Myriad Pro Cond" w:hAnsi="Myriad Pro Cond" w:cs="Myriad Hebrew"/>
          <w:sz w:val="32"/>
          <w:szCs w:val="32"/>
        </w:rPr>
        <w:t xml:space="preserve"> </w:t>
      </w:r>
      <w:r w:rsidRPr="0076609E">
        <w:rPr>
          <w:rFonts w:ascii="Myriad Pro Cond" w:hAnsi="Myriad Pro Cond" w:cs="Myriad Hebrew"/>
          <w:sz w:val="32"/>
          <w:szCs w:val="32"/>
          <w:lang w:val="en-US"/>
        </w:rPr>
        <w:t>New</w:t>
      </w:r>
      <w:r w:rsidRPr="0076609E">
        <w:rPr>
          <w:rFonts w:ascii="Myriad Pro Cond" w:hAnsi="Myriad Pro Cond" w:cs="Myriad Hebrew"/>
          <w:sz w:val="32"/>
          <w:szCs w:val="32"/>
        </w:rPr>
        <w:t xml:space="preserve"> </w:t>
      </w:r>
      <w:r w:rsidRPr="0076609E">
        <w:rPr>
          <w:rFonts w:ascii="Myriad Pro Cond" w:hAnsi="Myriad Pro Cond" w:cs="Myriad Hebrew"/>
          <w:sz w:val="32"/>
          <w:szCs w:val="32"/>
          <w:lang w:val="en-US"/>
        </w:rPr>
        <w:t>Roman</w:t>
      </w:r>
      <w:r w:rsidRPr="0076609E">
        <w:rPr>
          <w:rFonts w:ascii="Myriad Pro Cond" w:hAnsi="Myriad Pro Cond" w:cs="Myriad Hebrew"/>
          <w:sz w:val="32"/>
          <w:szCs w:val="32"/>
        </w:rPr>
        <w:t>, кегль 12,</w:t>
      </w:r>
      <w:r w:rsidR="0076609E">
        <w:rPr>
          <w:rFonts w:ascii="Myriad Pro Cond" w:hAnsi="Myriad Pro Cond" w:cs="Myriad Hebrew"/>
          <w:sz w:val="32"/>
          <w:szCs w:val="32"/>
        </w:rPr>
        <w:t xml:space="preserve"> </w:t>
      </w:r>
      <w:r w:rsidRPr="0076609E">
        <w:rPr>
          <w:rFonts w:ascii="Myriad Pro Cond" w:hAnsi="Myriad Pro Cond" w:cs="Myriad Hebrew"/>
          <w:sz w:val="32"/>
          <w:szCs w:val="32"/>
        </w:rPr>
        <w:t>интервал полуторный, отступ в каждом абзаце</w:t>
      </w:r>
      <w:r w:rsidR="008E79FC">
        <w:rPr>
          <w:rFonts w:ascii="Myriad Pro Cond" w:hAnsi="Myriad Pro Cond" w:cs="Myriad Hebrew"/>
          <w:sz w:val="32"/>
          <w:szCs w:val="32"/>
        </w:rPr>
        <w:t xml:space="preserve"> </w:t>
      </w:r>
      <w:r w:rsidRPr="0076609E">
        <w:rPr>
          <w:rFonts w:ascii="Myriad Pro Cond" w:hAnsi="Myriad Pro Cond" w:cs="Myriad Hebrew"/>
          <w:sz w:val="32"/>
          <w:szCs w:val="32"/>
        </w:rPr>
        <w:t>1,25 см, поля 2 см;</w:t>
      </w:r>
    </w:p>
    <w:p w14:paraId="2383D2F7" w14:textId="0A8B5BF1" w:rsidR="00BB6E2D" w:rsidRDefault="00BB6E2D" w:rsidP="00BB6E2D">
      <w:pPr>
        <w:pStyle w:val="a4"/>
        <w:numPr>
          <w:ilvl w:val="0"/>
          <w:numId w:val="7"/>
        </w:numPr>
        <w:jc w:val="both"/>
        <w:rPr>
          <w:rFonts w:ascii="Myriad Pro Cond" w:hAnsi="Myriad Pro Cond" w:cs="Myriad Hebrew"/>
          <w:sz w:val="32"/>
          <w:szCs w:val="32"/>
        </w:rPr>
      </w:pPr>
      <w:r w:rsidRPr="00BB6E2D">
        <w:rPr>
          <w:rFonts w:ascii="Myriad Pro Cond" w:hAnsi="Myriad Pro Cond" w:cs="Myriad Hebrew"/>
          <w:sz w:val="32"/>
          <w:szCs w:val="32"/>
        </w:rPr>
        <w:t>Название файла:</w:t>
      </w:r>
      <w:r w:rsidR="008E79FC">
        <w:rPr>
          <w:rFonts w:ascii="Myriad Pro Cond" w:hAnsi="Myriad Pro Cond" w:cs="Myriad Hebrew"/>
          <w:sz w:val="32"/>
          <w:szCs w:val="32"/>
        </w:rPr>
        <w:t xml:space="preserve"> </w:t>
      </w:r>
      <w:r w:rsidRPr="00BB6E2D">
        <w:rPr>
          <w:rFonts w:ascii="Myriad Pro Cond" w:hAnsi="Myriad Pro Cond" w:cs="Myriad Hebrew"/>
          <w:sz w:val="32"/>
          <w:szCs w:val="32"/>
        </w:rPr>
        <w:t>«Название секции. Фамилия И.О.».</w:t>
      </w:r>
    </w:p>
    <w:p w14:paraId="3D157303" w14:textId="77777777" w:rsidR="00454148" w:rsidRPr="00454148" w:rsidRDefault="00454148" w:rsidP="00454148">
      <w:pPr>
        <w:ind w:left="360"/>
        <w:jc w:val="both"/>
        <w:rPr>
          <w:rFonts w:ascii="Myriad Pro Cond" w:hAnsi="Myriad Pro Cond" w:cs="Myriad Hebrew"/>
          <w:sz w:val="32"/>
          <w:szCs w:val="32"/>
        </w:rPr>
      </w:pPr>
    </w:p>
    <w:p w14:paraId="268A6D12" w14:textId="77777777" w:rsidR="00D473BE" w:rsidRDefault="00D473BE" w:rsidP="00BB6E2D">
      <w:pPr>
        <w:jc w:val="center"/>
        <w:rPr>
          <w:rFonts w:ascii="Myriad Pro Cond" w:hAnsi="Myriad Pro Cond" w:cs="Myriad Hebrew"/>
          <w:b/>
          <w:bCs/>
          <w:color w:val="102D69"/>
          <w:sz w:val="32"/>
          <w:szCs w:val="32"/>
        </w:rPr>
      </w:pPr>
      <w:r>
        <w:rPr>
          <w:rFonts w:ascii="Myriad Pro Cond" w:hAnsi="Myriad Pro Cond" w:cs="Myriad Hebrew"/>
          <w:b/>
          <w:bCs/>
          <w:color w:val="102D69"/>
          <w:sz w:val="32"/>
          <w:szCs w:val="32"/>
        </w:rPr>
        <w:br w:type="page"/>
      </w:r>
    </w:p>
    <w:p w14:paraId="1341246D" w14:textId="2E985F3D" w:rsidR="00BB6E2D" w:rsidRPr="00BB6E2D" w:rsidRDefault="00BB6E2D" w:rsidP="00BB6E2D">
      <w:pPr>
        <w:jc w:val="center"/>
        <w:rPr>
          <w:rFonts w:ascii="Myriad Pro Cond" w:hAnsi="Myriad Pro Cond" w:cs="Myriad Hebrew"/>
          <w:b/>
          <w:bCs/>
          <w:color w:val="102D69"/>
          <w:sz w:val="32"/>
          <w:szCs w:val="32"/>
        </w:rPr>
      </w:pPr>
      <w:r w:rsidRPr="00BB6E2D">
        <w:rPr>
          <w:rFonts w:ascii="Myriad Pro Cond" w:hAnsi="Myriad Pro Cond" w:cs="Myriad Hebrew"/>
          <w:b/>
          <w:bCs/>
          <w:color w:val="102D69"/>
          <w:sz w:val="32"/>
          <w:szCs w:val="32"/>
        </w:rPr>
        <w:lastRenderedPageBreak/>
        <w:t>ОБРАЗЕЦ ОФОРМЛЕНИЯ ТЕЗИСОВ</w:t>
      </w:r>
    </w:p>
    <w:p w14:paraId="451F2325" w14:textId="77777777" w:rsidR="00BB6E2D" w:rsidRPr="0076609E" w:rsidRDefault="00BB6E2D" w:rsidP="00BB6E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09E">
        <w:rPr>
          <w:rFonts w:ascii="Times New Roman" w:hAnsi="Times New Roman" w:cs="Times New Roman"/>
          <w:b/>
          <w:bCs/>
          <w:sz w:val="24"/>
          <w:szCs w:val="24"/>
        </w:rPr>
        <w:t>Воронов Ворон Воронович</w:t>
      </w:r>
    </w:p>
    <w:p w14:paraId="38E72979" w14:textId="5E5A5BBB" w:rsidR="0076609E" w:rsidRDefault="00BB6E2D" w:rsidP="00766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6E2D">
        <w:rPr>
          <w:rFonts w:ascii="Times New Roman" w:hAnsi="Times New Roman" w:cs="Times New Roman"/>
          <w:sz w:val="24"/>
          <w:szCs w:val="24"/>
        </w:rPr>
        <w:t>НИУ «Высшая школа экономики», г. Москва</w:t>
      </w:r>
    </w:p>
    <w:p w14:paraId="4B7DF345" w14:textId="77777777" w:rsidR="0076609E" w:rsidRPr="00BB6E2D" w:rsidRDefault="0076609E" w:rsidP="0076609E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1E6330F8" w14:textId="6449D173" w:rsidR="0076609E" w:rsidRDefault="00BB6E2D" w:rsidP="007660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09E">
        <w:rPr>
          <w:rFonts w:ascii="Times New Roman" w:hAnsi="Times New Roman" w:cs="Times New Roman"/>
          <w:b/>
          <w:bCs/>
          <w:sz w:val="24"/>
          <w:szCs w:val="24"/>
        </w:rPr>
        <w:t>ПРАВОВЫЕ ПРОБЛЕМЫ ИНСТИТУТА ДОЛЕВОЙ СОБСТВЕННОСТИ У ВОРОН</w:t>
      </w:r>
    </w:p>
    <w:p w14:paraId="7EF5071C" w14:textId="77777777" w:rsidR="0076609E" w:rsidRPr="0076609E" w:rsidRDefault="0076609E" w:rsidP="007660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06670" w14:textId="4DF70951" w:rsidR="0076609E" w:rsidRPr="0076609E" w:rsidRDefault="00BB6E2D" w:rsidP="0076609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6609E">
        <w:rPr>
          <w:rFonts w:ascii="Times New Roman" w:hAnsi="Times New Roman" w:cs="Times New Roman"/>
          <w:b/>
          <w:bCs/>
          <w:sz w:val="24"/>
          <w:szCs w:val="24"/>
          <w:lang w:val="en-US"/>
        </w:rPr>
        <w:t>Voronov Voron Voronovich</w:t>
      </w:r>
    </w:p>
    <w:p w14:paraId="2031D51A" w14:textId="39EA6BD8" w:rsidR="00BB6E2D" w:rsidRDefault="00BB6E2D" w:rsidP="0076609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B6E2D">
        <w:rPr>
          <w:rFonts w:ascii="Times New Roman" w:hAnsi="Times New Roman" w:cs="Times New Roman"/>
          <w:sz w:val="24"/>
          <w:szCs w:val="24"/>
          <w:lang w:val="en-US"/>
        </w:rPr>
        <w:t>NRU "Higher School of Economics", Moscow</w:t>
      </w:r>
    </w:p>
    <w:p w14:paraId="713805C6" w14:textId="77777777" w:rsidR="0076609E" w:rsidRPr="003D2C2D" w:rsidRDefault="0076609E" w:rsidP="00BB6E2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2C8FF04" w14:textId="77777777" w:rsidR="00BB6E2D" w:rsidRPr="0076609E" w:rsidRDefault="00BB6E2D" w:rsidP="00BB6E2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6609E">
        <w:rPr>
          <w:rFonts w:ascii="Times New Roman" w:hAnsi="Times New Roman" w:cs="Times New Roman"/>
          <w:b/>
          <w:bCs/>
          <w:sz w:val="24"/>
          <w:szCs w:val="24"/>
          <w:lang w:val="en-US"/>
        </w:rPr>
        <w:t>LEGAL PROBLEMS OF THE INSTITUTE OF SHARED OWNERSHIP AT THE</w:t>
      </w:r>
    </w:p>
    <w:p w14:paraId="63EC1B9C" w14:textId="0507883E" w:rsidR="00BB6E2D" w:rsidRPr="00961BE4" w:rsidRDefault="00BB6E2D" w:rsidP="007660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09E">
        <w:rPr>
          <w:rFonts w:ascii="Times New Roman" w:hAnsi="Times New Roman" w:cs="Times New Roman"/>
          <w:b/>
          <w:bCs/>
          <w:sz w:val="24"/>
          <w:szCs w:val="24"/>
          <w:lang w:val="en-US"/>
        </w:rPr>
        <w:t>CROWS</w:t>
      </w:r>
    </w:p>
    <w:p w14:paraId="0D0260AF" w14:textId="77777777" w:rsidR="0076609E" w:rsidRPr="0076609E" w:rsidRDefault="0076609E" w:rsidP="00BB6E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66A20" w14:textId="2DF57A6F" w:rsidR="00BB6E2D" w:rsidRPr="00BB6E2D" w:rsidRDefault="00BB6E2D" w:rsidP="007660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09E">
        <w:rPr>
          <w:rFonts w:ascii="Times New Roman" w:hAnsi="Times New Roman" w:cs="Times New Roman"/>
          <w:b/>
          <w:bCs/>
          <w:sz w:val="24"/>
          <w:szCs w:val="24"/>
        </w:rPr>
        <w:t>Аннотация:</w:t>
      </w:r>
      <w:r w:rsidRPr="00BB6E2D">
        <w:rPr>
          <w:rFonts w:ascii="Times New Roman" w:hAnsi="Times New Roman" w:cs="Times New Roman"/>
          <w:sz w:val="24"/>
          <w:szCs w:val="24"/>
        </w:rPr>
        <w:t xml:space="preserve"> В данной статье раскрываются актуальные вопросы и правовые</w:t>
      </w:r>
      <w:r w:rsidR="0076609E">
        <w:rPr>
          <w:rFonts w:ascii="Times New Roman" w:hAnsi="Times New Roman" w:cs="Times New Roman"/>
          <w:sz w:val="24"/>
          <w:szCs w:val="24"/>
        </w:rPr>
        <w:t xml:space="preserve"> </w:t>
      </w:r>
      <w:r w:rsidRPr="00BB6E2D">
        <w:rPr>
          <w:rFonts w:ascii="Times New Roman" w:hAnsi="Times New Roman" w:cs="Times New Roman"/>
          <w:sz w:val="24"/>
          <w:szCs w:val="24"/>
        </w:rPr>
        <w:t>проблемы, связанные с институтом правовой собственности у ворон, а также описываются</w:t>
      </w:r>
      <w:r w:rsidR="0076609E">
        <w:rPr>
          <w:rFonts w:ascii="Times New Roman" w:hAnsi="Times New Roman" w:cs="Times New Roman"/>
          <w:sz w:val="24"/>
          <w:szCs w:val="24"/>
        </w:rPr>
        <w:t xml:space="preserve"> </w:t>
      </w:r>
      <w:r w:rsidRPr="00BB6E2D">
        <w:rPr>
          <w:rFonts w:ascii="Times New Roman" w:hAnsi="Times New Roman" w:cs="Times New Roman"/>
          <w:sz w:val="24"/>
          <w:szCs w:val="24"/>
        </w:rPr>
        <w:t>меры по возможному урегулировани</w:t>
      </w:r>
      <w:r w:rsidR="00FF456C">
        <w:rPr>
          <w:rFonts w:ascii="Times New Roman" w:hAnsi="Times New Roman" w:cs="Times New Roman"/>
          <w:sz w:val="24"/>
          <w:szCs w:val="24"/>
        </w:rPr>
        <w:t>ю</w:t>
      </w:r>
      <w:r w:rsidRPr="00BB6E2D">
        <w:rPr>
          <w:rFonts w:ascii="Times New Roman" w:hAnsi="Times New Roman" w:cs="Times New Roman"/>
          <w:sz w:val="24"/>
          <w:szCs w:val="24"/>
        </w:rPr>
        <w:t xml:space="preserve"> настоящей проблемы. Кроме того, в данной работе</w:t>
      </w:r>
      <w:r w:rsidR="0076609E">
        <w:rPr>
          <w:rFonts w:ascii="Times New Roman" w:hAnsi="Times New Roman" w:cs="Times New Roman"/>
          <w:sz w:val="24"/>
          <w:szCs w:val="24"/>
        </w:rPr>
        <w:t xml:space="preserve"> </w:t>
      </w:r>
      <w:r w:rsidRPr="00BB6E2D">
        <w:rPr>
          <w:rFonts w:ascii="Times New Roman" w:hAnsi="Times New Roman" w:cs="Times New Roman"/>
          <w:sz w:val="24"/>
          <w:szCs w:val="24"/>
        </w:rPr>
        <w:t>затронуты иные вопросы, связанные с данной темой.</w:t>
      </w:r>
    </w:p>
    <w:p w14:paraId="610AFBF8" w14:textId="5772B0BC" w:rsidR="00BB6E2D" w:rsidRPr="00BB6E2D" w:rsidRDefault="00BB6E2D" w:rsidP="007660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609E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Abstract:</w:t>
      </w:r>
      <w:r w:rsidRPr="00BB6E2D">
        <w:rPr>
          <w:rFonts w:ascii="Times New Roman" w:hAnsi="Times New Roman" w:cs="Times New Roman"/>
          <w:sz w:val="24"/>
          <w:szCs w:val="24"/>
          <w:lang w:val="en-US"/>
        </w:rPr>
        <w:t xml:space="preserve"> This article reveals current issues and legal problems related to the institution of</w:t>
      </w:r>
      <w:r w:rsidR="0076609E" w:rsidRPr="007660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6E2D">
        <w:rPr>
          <w:rFonts w:ascii="Times New Roman" w:hAnsi="Times New Roman" w:cs="Times New Roman"/>
          <w:sz w:val="24"/>
          <w:szCs w:val="24"/>
          <w:lang w:val="en-US"/>
        </w:rPr>
        <w:t>legal property among crows, as well as describes measures for a possible settlement of this</w:t>
      </w:r>
      <w:r w:rsidR="0076609E" w:rsidRPr="007660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6E2D">
        <w:rPr>
          <w:rFonts w:ascii="Times New Roman" w:hAnsi="Times New Roman" w:cs="Times New Roman"/>
          <w:sz w:val="24"/>
          <w:szCs w:val="24"/>
          <w:lang w:val="en-US"/>
        </w:rPr>
        <w:t>problem. In addition, this paper addresses other issues related to this topic.</w:t>
      </w:r>
    </w:p>
    <w:p w14:paraId="7B5CC540" w14:textId="773EE483" w:rsidR="00BB6E2D" w:rsidRPr="0076609E" w:rsidRDefault="00BB6E2D" w:rsidP="007660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09E">
        <w:rPr>
          <w:rFonts w:ascii="Times New Roman" w:hAnsi="Times New Roman" w:cs="Times New Roman"/>
          <w:b/>
          <w:bCs/>
          <w:sz w:val="24"/>
          <w:szCs w:val="24"/>
        </w:rPr>
        <w:t>Ключевые слова:</w:t>
      </w:r>
      <w:r w:rsidRPr="00BB6E2D">
        <w:rPr>
          <w:rFonts w:ascii="Times New Roman" w:hAnsi="Times New Roman" w:cs="Times New Roman"/>
          <w:sz w:val="24"/>
          <w:szCs w:val="24"/>
        </w:rPr>
        <w:t xml:space="preserve"> право долевой собственности; нормативно-правовые акты;</w:t>
      </w:r>
      <w:r w:rsidR="0076609E">
        <w:rPr>
          <w:rFonts w:ascii="Times New Roman" w:hAnsi="Times New Roman" w:cs="Times New Roman"/>
          <w:sz w:val="24"/>
          <w:szCs w:val="24"/>
        </w:rPr>
        <w:t xml:space="preserve"> </w:t>
      </w:r>
      <w:r w:rsidRPr="0076609E">
        <w:rPr>
          <w:rFonts w:ascii="Times New Roman" w:hAnsi="Times New Roman" w:cs="Times New Roman"/>
          <w:sz w:val="24"/>
          <w:szCs w:val="24"/>
        </w:rPr>
        <w:t>вороны.</w:t>
      </w:r>
    </w:p>
    <w:p w14:paraId="3108278E" w14:textId="77777777" w:rsidR="00BB6E2D" w:rsidRPr="00BB6E2D" w:rsidRDefault="00BB6E2D" w:rsidP="007660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609E">
        <w:rPr>
          <w:rFonts w:ascii="Times New Roman" w:hAnsi="Times New Roman" w:cs="Times New Roman"/>
          <w:b/>
          <w:bCs/>
          <w:sz w:val="24"/>
          <w:szCs w:val="24"/>
          <w:lang w:val="en-US"/>
        </w:rPr>
        <w:t>Keywords:</w:t>
      </w:r>
      <w:r w:rsidRPr="00BB6E2D">
        <w:rPr>
          <w:rFonts w:ascii="Times New Roman" w:hAnsi="Times New Roman" w:cs="Times New Roman"/>
          <w:sz w:val="24"/>
          <w:szCs w:val="24"/>
          <w:lang w:val="en-US"/>
        </w:rPr>
        <w:t xml:space="preserve"> the right of shared ownership; legal acts; crows.</w:t>
      </w:r>
    </w:p>
    <w:p w14:paraId="4FF8E23E" w14:textId="61BBB339" w:rsidR="0076609E" w:rsidRDefault="00BB6E2D" w:rsidP="007660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E2D">
        <w:rPr>
          <w:rFonts w:ascii="Times New Roman" w:hAnsi="Times New Roman" w:cs="Times New Roman"/>
          <w:sz w:val="24"/>
          <w:szCs w:val="24"/>
        </w:rPr>
        <w:t>Текст, вороны. Текст, вороны. Текст, вороны Текст, вороны Текст, вороны Текст,</w:t>
      </w:r>
      <w:r w:rsidR="0076609E">
        <w:rPr>
          <w:rFonts w:ascii="Times New Roman" w:hAnsi="Times New Roman" w:cs="Times New Roman"/>
          <w:sz w:val="24"/>
          <w:szCs w:val="24"/>
        </w:rPr>
        <w:t xml:space="preserve"> </w:t>
      </w:r>
      <w:r w:rsidRPr="00BB6E2D">
        <w:rPr>
          <w:rFonts w:ascii="Times New Roman" w:hAnsi="Times New Roman" w:cs="Times New Roman"/>
          <w:sz w:val="24"/>
          <w:szCs w:val="24"/>
        </w:rPr>
        <w:t>вороны Текст, вороны Текст, вороны Текст, вороны.</w:t>
      </w:r>
      <w:r w:rsidR="0076609E">
        <w:rPr>
          <w:rFonts w:ascii="Times New Roman" w:hAnsi="Times New Roman" w:cs="Times New Roman"/>
          <w:sz w:val="24"/>
          <w:szCs w:val="24"/>
        </w:rPr>
        <w:t xml:space="preserve"> </w:t>
      </w:r>
      <w:r w:rsidRPr="00BB6E2D">
        <w:rPr>
          <w:rFonts w:ascii="Times New Roman" w:hAnsi="Times New Roman" w:cs="Times New Roman"/>
          <w:sz w:val="24"/>
          <w:szCs w:val="24"/>
        </w:rPr>
        <w:t>Текст, вороны Текст, вороны Текст, вороны Текст, вороны</w:t>
      </w:r>
      <w:r w:rsidR="0076609E">
        <w:rPr>
          <w:rFonts w:ascii="Times New Roman" w:hAnsi="Times New Roman" w:cs="Times New Roman"/>
          <w:sz w:val="24"/>
          <w:szCs w:val="24"/>
        </w:rPr>
        <w:t>.</w:t>
      </w:r>
    </w:p>
    <w:p w14:paraId="0E2E7CA1" w14:textId="77777777" w:rsidR="00BB6E2D" w:rsidRPr="0076609E" w:rsidRDefault="00BB6E2D" w:rsidP="0076609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09E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14:paraId="6956FCB9" w14:textId="4D5E0B0B" w:rsidR="00BB6E2D" w:rsidRPr="00BB6E2D" w:rsidRDefault="00BB6E2D" w:rsidP="00766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E2D">
        <w:rPr>
          <w:rFonts w:ascii="Times New Roman" w:hAnsi="Times New Roman" w:cs="Times New Roman"/>
          <w:sz w:val="24"/>
          <w:szCs w:val="24"/>
        </w:rPr>
        <w:t>1. Скловский К.И. Применение гражданского законодательства о собственности и</w:t>
      </w:r>
      <w:r w:rsidR="0076609E">
        <w:rPr>
          <w:rFonts w:ascii="Times New Roman" w:hAnsi="Times New Roman" w:cs="Times New Roman"/>
          <w:sz w:val="24"/>
          <w:szCs w:val="24"/>
        </w:rPr>
        <w:t xml:space="preserve"> </w:t>
      </w:r>
      <w:r w:rsidRPr="00BB6E2D">
        <w:rPr>
          <w:rFonts w:ascii="Times New Roman" w:hAnsi="Times New Roman" w:cs="Times New Roman"/>
          <w:sz w:val="24"/>
          <w:szCs w:val="24"/>
        </w:rPr>
        <w:t>владении. Практические вопросы. М.: Статут, 2004. 364 с.</w:t>
      </w:r>
    </w:p>
    <w:p w14:paraId="1B901639" w14:textId="292E6E48" w:rsidR="0076609E" w:rsidRPr="0076609E" w:rsidRDefault="00BB6E2D" w:rsidP="00427A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E2D">
        <w:rPr>
          <w:rFonts w:ascii="Times New Roman" w:hAnsi="Times New Roman" w:cs="Times New Roman"/>
          <w:sz w:val="24"/>
          <w:szCs w:val="24"/>
        </w:rPr>
        <w:t>2. Есаков Г.А. Причинная связь в нетипичных ситуациях: разграничение объективного</w:t>
      </w:r>
      <w:r w:rsidR="0076609E">
        <w:rPr>
          <w:rFonts w:ascii="Times New Roman" w:hAnsi="Times New Roman" w:cs="Times New Roman"/>
          <w:sz w:val="24"/>
          <w:szCs w:val="24"/>
        </w:rPr>
        <w:t xml:space="preserve"> </w:t>
      </w:r>
      <w:r w:rsidRPr="00BB6E2D">
        <w:rPr>
          <w:rFonts w:ascii="Times New Roman" w:hAnsi="Times New Roman" w:cs="Times New Roman"/>
          <w:sz w:val="24"/>
          <w:szCs w:val="24"/>
        </w:rPr>
        <w:t xml:space="preserve">и субъективного // Уголовное право: стратегия развития в </w:t>
      </w:r>
      <w:r w:rsidRPr="00BB6E2D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BB6E2D">
        <w:rPr>
          <w:rFonts w:ascii="Times New Roman" w:hAnsi="Times New Roman" w:cs="Times New Roman"/>
          <w:sz w:val="24"/>
          <w:szCs w:val="24"/>
        </w:rPr>
        <w:t xml:space="preserve"> веке: Материалы</w:t>
      </w:r>
      <w:r w:rsidR="0076609E">
        <w:rPr>
          <w:rFonts w:ascii="Times New Roman" w:hAnsi="Times New Roman" w:cs="Times New Roman"/>
          <w:sz w:val="24"/>
          <w:szCs w:val="24"/>
        </w:rPr>
        <w:t xml:space="preserve"> </w:t>
      </w:r>
      <w:r w:rsidRPr="00BB6E2D">
        <w:rPr>
          <w:rFonts w:ascii="Times New Roman" w:hAnsi="Times New Roman" w:cs="Times New Roman"/>
          <w:sz w:val="24"/>
          <w:szCs w:val="24"/>
        </w:rPr>
        <w:t>Пятой Международной научно-практической конференции 24-25 января 2008 г. М.:</w:t>
      </w:r>
      <w:r w:rsidR="0076609E">
        <w:rPr>
          <w:rFonts w:ascii="Times New Roman" w:hAnsi="Times New Roman" w:cs="Times New Roman"/>
          <w:sz w:val="24"/>
          <w:szCs w:val="24"/>
        </w:rPr>
        <w:t xml:space="preserve"> </w:t>
      </w:r>
      <w:r w:rsidRPr="0076609E">
        <w:rPr>
          <w:rFonts w:ascii="Times New Roman" w:hAnsi="Times New Roman" w:cs="Times New Roman"/>
          <w:sz w:val="24"/>
          <w:szCs w:val="24"/>
        </w:rPr>
        <w:t>Проспект, 2008. С. 166–169.</w:t>
      </w:r>
    </w:p>
    <w:sectPr w:rsidR="0076609E" w:rsidRPr="0076609E" w:rsidSect="00473407">
      <w:headerReference w:type="default" r:id="rId11"/>
      <w:pgSz w:w="11906" w:h="16838"/>
      <w:pgMar w:top="1134" w:right="567" w:bottom="1134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C0018" w14:textId="77777777" w:rsidR="009B006C" w:rsidRDefault="009B006C" w:rsidP="00A0623D">
      <w:pPr>
        <w:spacing w:after="0" w:line="240" w:lineRule="auto"/>
      </w:pPr>
      <w:r>
        <w:separator/>
      </w:r>
    </w:p>
  </w:endnote>
  <w:endnote w:type="continuationSeparator" w:id="0">
    <w:p w14:paraId="11AC346E" w14:textId="77777777" w:rsidR="009B006C" w:rsidRDefault="009B006C" w:rsidP="00A0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riad Pro Cond">
    <w:altName w:val="Calibri"/>
    <w:charset w:val="CC"/>
    <w:family w:val="swiss"/>
    <w:pitch w:val="variable"/>
    <w:sig w:usb0="A00002AF" w:usb1="5000204B" w:usb2="00000000" w:usb3="00000000" w:csb0="0000009F" w:csb1="00000000"/>
  </w:font>
  <w:font w:name="Myriad Hebrew">
    <w:panose1 w:val="00000000000000000000"/>
    <w:charset w:val="00"/>
    <w:family w:val="modern"/>
    <w:notTrueType/>
    <w:pitch w:val="variable"/>
    <w:sig w:usb0="00000807" w:usb1="40000000" w:usb2="00000000" w:usb3="00000000" w:csb0="00000023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DF85A" w14:textId="77777777" w:rsidR="009B006C" w:rsidRDefault="009B006C" w:rsidP="00A0623D">
      <w:pPr>
        <w:spacing w:after="0" w:line="240" w:lineRule="auto"/>
      </w:pPr>
      <w:r>
        <w:separator/>
      </w:r>
    </w:p>
  </w:footnote>
  <w:footnote w:type="continuationSeparator" w:id="0">
    <w:p w14:paraId="159BD42F" w14:textId="77777777" w:rsidR="009B006C" w:rsidRDefault="009B006C" w:rsidP="00A06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65E29" w14:textId="77777777" w:rsidR="00A0623D" w:rsidRPr="00A0623D" w:rsidRDefault="000A6932" w:rsidP="000A6932">
    <w:pPr>
      <w:pStyle w:val="a5"/>
      <w:tabs>
        <w:tab w:val="clear" w:pos="4677"/>
        <w:tab w:val="clear" w:pos="9355"/>
        <w:tab w:val="left" w:pos="1810"/>
      </w:tabs>
      <w:ind w:right="-285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F59F1A3" wp14:editId="3897F89F">
          <wp:simplePos x="0" y="0"/>
          <wp:positionH relativeFrom="margin">
            <wp:posOffset>-80970</wp:posOffset>
          </wp:positionH>
          <wp:positionV relativeFrom="paragraph">
            <wp:posOffset>-90805</wp:posOffset>
          </wp:positionV>
          <wp:extent cx="336550" cy="336550"/>
          <wp:effectExtent l="0" t="0" r="6350" b="635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929AFB9" wp14:editId="0F471C62">
          <wp:simplePos x="0" y="0"/>
          <wp:positionH relativeFrom="margin">
            <wp:posOffset>-505166</wp:posOffset>
          </wp:positionH>
          <wp:positionV relativeFrom="page">
            <wp:posOffset>86015</wp:posOffset>
          </wp:positionV>
          <wp:extent cx="347345" cy="347345"/>
          <wp:effectExtent l="0" t="0" r="0" b="0"/>
          <wp:wrapSquare wrapText="bothSides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345" cy="347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56B6">
      <w:rPr>
        <w:noProof/>
      </w:rPr>
      <w:drawing>
        <wp:anchor distT="0" distB="0" distL="114300" distR="114300" simplePos="0" relativeHeight="251658240" behindDoc="1" locked="1" layoutInCell="1" allowOverlap="1" wp14:anchorId="36189CB7" wp14:editId="6940EC66">
          <wp:simplePos x="0" y="0"/>
          <wp:positionH relativeFrom="page">
            <wp:align>right</wp:align>
          </wp:positionH>
          <wp:positionV relativeFrom="paragraph">
            <wp:posOffset>-180669</wp:posOffset>
          </wp:positionV>
          <wp:extent cx="7869600" cy="525600"/>
          <wp:effectExtent l="0" t="0" r="0" b="8255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29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96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623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2462"/>
    <w:multiLevelType w:val="hybridMultilevel"/>
    <w:tmpl w:val="EB78FC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F49E4"/>
    <w:multiLevelType w:val="hybridMultilevel"/>
    <w:tmpl w:val="0A384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A2EEA"/>
    <w:multiLevelType w:val="hybridMultilevel"/>
    <w:tmpl w:val="E1A29E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9548A"/>
    <w:multiLevelType w:val="hybridMultilevel"/>
    <w:tmpl w:val="D13CA7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03C84"/>
    <w:multiLevelType w:val="hybridMultilevel"/>
    <w:tmpl w:val="DF2085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7172E"/>
    <w:multiLevelType w:val="hybridMultilevel"/>
    <w:tmpl w:val="C38A31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6251B"/>
    <w:multiLevelType w:val="hybridMultilevel"/>
    <w:tmpl w:val="515A4C8E"/>
    <w:lvl w:ilvl="0" w:tplc="3252FCDA">
      <w:numFmt w:val="bullet"/>
      <w:lvlText w:val=""/>
      <w:lvlJc w:val="left"/>
      <w:pPr>
        <w:ind w:left="1277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E4D69502">
      <w:numFmt w:val="bullet"/>
      <w:lvlText w:val="•"/>
      <w:lvlJc w:val="left"/>
      <w:pPr>
        <w:ind w:left="2187" w:hanging="356"/>
      </w:pPr>
      <w:rPr>
        <w:rFonts w:hint="default"/>
        <w:lang w:val="ru-RU" w:eastAsia="en-US" w:bidi="ar-SA"/>
      </w:rPr>
    </w:lvl>
    <w:lvl w:ilvl="2" w:tplc="F5045C96">
      <w:numFmt w:val="bullet"/>
      <w:lvlText w:val="•"/>
      <w:lvlJc w:val="left"/>
      <w:pPr>
        <w:ind w:left="3094" w:hanging="356"/>
      </w:pPr>
      <w:rPr>
        <w:rFonts w:hint="default"/>
        <w:lang w:val="ru-RU" w:eastAsia="en-US" w:bidi="ar-SA"/>
      </w:rPr>
    </w:lvl>
    <w:lvl w:ilvl="3" w:tplc="63203EAC">
      <w:numFmt w:val="bullet"/>
      <w:lvlText w:val="•"/>
      <w:lvlJc w:val="left"/>
      <w:pPr>
        <w:ind w:left="4001" w:hanging="356"/>
      </w:pPr>
      <w:rPr>
        <w:rFonts w:hint="default"/>
        <w:lang w:val="ru-RU" w:eastAsia="en-US" w:bidi="ar-SA"/>
      </w:rPr>
    </w:lvl>
    <w:lvl w:ilvl="4" w:tplc="960AA40C">
      <w:numFmt w:val="bullet"/>
      <w:lvlText w:val="•"/>
      <w:lvlJc w:val="left"/>
      <w:pPr>
        <w:ind w:left="4908" w:hanging="356"/>
      </w:pPr>
      <w:rPr>
        <w:rFonts w:hint="default"/>
        <w:lang w:val="ru-RU" w:eastAsia="en-US" w:bidi="ar-SA"/>
      </w:rPr>
    </w:lvl>
    <w:lvl w:ilvl="5" w:tplc="11D0CC5C">
      <w:numFmt w:val="bullet"/>
      <w:lvlText w:val="•"/>
      <w:lvlJc w:val="left"/>
      <w:pPr>
        <w:ind w:left="5815" w:hanging="356"/>
      </w:pPr>
      <w:rPr>
        <w:rFonts w:hint="default"/>
        <w:lang w:val="ru-RU" w:eastAsia="en-US" w:bidi="ar-SA"/>
      </w:rPr>
    </w:lvl>
    <w:lvl w:ilvl="6" w:tplc="8D6E5D66">
      <w:numFmt w:val="bullet"/>
      <w:lvlText w:val="•"/>
      <w:lvlJc w:val="left"/>
      <w:pPr>
        <w:ind w:left="6722" w:hanging="356"/>
      </w:pPr>
      <w:rPr>
        <w:rFonts w:hint="default"/>
        <w:lang w:val="ru-RU" w:eastAsia="en-US" w:bidi="ar-SA"/>
      </w:rPr>
    </w:lvl>
    <w:lvl w:ilvl="7" w:tplc="83EC60AE">
      <w:numFmt w:val="bullet"/>
      <w:lvlText w:val="•"/>
      <w:lvlJc w:val="left"/>
      <w:pPr>
        <w:ind w:left="7629" w:hanging="356"/>
      </w:pPr>
      <w:rPr>
        <w:rFonts w:hint="default"/>
        <w:lang w:val="ru-RU" w:eastAsia="en-US" w:bidi="ar-SA"/>
      </w:rPr>
    </w:lvl>
    <w:lvl w:ilvl="8" w:tplc="78E46368">
      <w:numFmt w:val="bullet"/>
      <w:lvlText w:val="•"/>
      <w:lvlJc w:val="left"/>
      <w:pPr>
        <w:ind w:left="8536" w:hanging="356"/>
      </w:pPr>
      <w:rPr>
        <w:rFonts w:hint="default"/>
        <w:lang w:val="ru-RU" w:eastAsia="en-US" w:bidi="ar-SA"/>
      </w:rPr>
    </w:lvl>
  </w:abstractNum>
  <w:abstractNum w:abstractNumId="7" w15:restartNumberingAfterBreak="0">
    <w:nsid w:val="4E3D4586"/>
    <w:multiLevelType w:val="hybridMultilevel"/>
    <w:tmpl w:val="E32CBC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018312">
    <w:abstractNumId w:val="4"/>
  </w:num>
  <w:num w:numId="2" w16cid:durableId="299967813">
    <w:abstractNumId w:val="2"/>
  </w:num>
  <w:num w:numId="3" w16cid:durableId="1241915186">
    <w:abstractNumId w:val="3"/>
  </w:num>
  <w:num w:numId="4" w16cid:durableId="867257333">
    <w:abstractNumId w:val="7"/>
  </w:num>
  <w:num w:numId="5" w16cid:durableId="35856942">
    <w:abstractNumId w:val="5"/>
  </w:num>
  <w:num w:numId="6" w16cid:durableId="1815440985">
    <w:abstractNumId w:val="1"/>
  </w:num>
  <w:num w:numId="7" w16cid:durableId="1631127206">
    <w:abstractNumId w:val="0"/>
  </w:num>
  <w:num w:numId="8" w16cid:durableId="2431052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F21"/>
    <w:rsid w:val="000A6932"/>
    <w:rsid w:val="000F1999"/>
    <w:rsid w:val="0011505E"/>
    <w:rsid w:val="00124ED7"/>
    <w:rsid w:val="00137B7A"/>
    <w:rsid w:val="00150EE8"/>
    <w:rsid w:val="001C05C7"/>
    <w:rsid w:val="001D16E7"/>
    <w:rsid w:val="001D548B"/>
    <w:rsid w:val="00272FC5"/>
    <w:rsid w:val="002805EF"/>
    <w:rsid w:val="0032110A"/>
    <w:rsid w:val="0034314F"/>
    <w:rsid w:val="003C1CB4"/>
    <w:rsid w:val="003D2C2D"/>
    <w:rsid w:val="003D7E7F"/>
    <w:rsid w:val="003F39F2"/>
    <w:rsid w:val="00427A72"/>
    <w:rsid w:val="00454148"/>
    <w:rsid w:val="00460828"/>
    <w:rsid w:val="00473407"/>
    <w:rsid w:val="00580DDE"/>
    <w:rsid w:val="00596472"/>
    <w:rsid w:val="005C1A6F"/>
    <w:rsid w:val="005F62B9"/>
    <w:rsid w:val="006B4DA9"/>
    <w:rsid w:val="0076609E"/>
    <w:rsid w:val="007749BC"/>
    <w:rsid w:val="007875E3"/>
    <w:rsid w:val="007B089B"/>
    <w:rsid w:val="007B0F21"/>
    <w:rsid w:val="007E6088"/>
    <w:rsid w:val="008277CB"/>
    <w:rsid w:val="0084268B"/>
    <w:rsid w:val="00844248"/>
    <w:rsid w:val="008978F7"/>
    <w:rsid w:val="008B3CB4"/>
    <w:rsid w:val="008E79FC"/>
    <w:rsid w:val="0091569C"/>
    <w:rsid w:val="00961BE4"/>
    <w:rsid w:val="009A15C9"/>
    <w:rsid w:val="009B006C"/>
    <w:rsid w:val="009C3801"/>
    <w:rsid w:val="00A0623D"/>
    <w:rsid w:val="00AC3070"/>
    <w:rsid w:val="00B1580C"/>
    <w:rsid w:val="00B512E4"/>
    <w:rsid w:val="00B8682B"/>
    <w:rsid w:val="00BB6E2D"/>
    <w:rsid w:val="00CB1543"/>
    <w:rsid w:val="00D141FF"/>
    <w:rsid w:val="00D40C3B"/>
    <w:rsid w:val="00D473BE"/>
    <w:rsid w:val="00DC56B6"/>
    <w:rsid w:val="00E03C83"/>
    <w:rsid w:val="00E13932"/>
    <w:rsid w:val="00EA76AF"/>
    <w:rsid w:val="00F0225E"/>
    <w:rsid w:val="00F736A6"/>
    <w:rsid w:val="00F84BAF"/>
    <w:rsid w:val="00F87E0B"/>
    <w:rsid w:val="00F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CABE5"/>
  <w15:chartTrackingRefBased/>
  <w15:docId w15:val="{0F39EE71-C4E6-4696-977D-8FC73D8B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268B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B1580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06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623D"/>
  </w:style>
  <w:style w:type="paragraph" w:styleId="a7">
    <w:name w:val="footer"/>
    <w:basedOn w:val="a"/>
    <w:link w:val="a8"/>
    <w:uiPriority w:val="99"/>
    <w:unhideWhenUsed/>
    <w:rsid w:val="00A06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623D"/>
  </w:style>
  <w:style w:type="character" w:styleId="a9">
    <w:name w:val="Unresolved Mention"/>
    <w:basedOn w:val="a0"/>
    <w:uiPriority w:val="99"/>
    <w:semiHidden/>
    <w:unhideWhenUsed/>
    <w:rsid w:val="003D7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ravo.hse.ru/dninauk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image" Target="media/image4.png"/><Relationship Id="rId5" Type="http://schemas.openxmlformats.org/officeDocument/2006/relationships/image" Target="media/image6.sv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Митницкая</dc:creator>
  <cp:keywords/>
  <dc:description/>
  <cp:lastModifiedBy>Vadim Kuznetsov</cp:lastModifiedBy>
  <cp:revision>4</cp:revision>
  <cp:lastPrinted>2023-02-12T14:40:00Z</cp:lastPrinted>
  <dcterms:created xsi:type="dcterms:W3CDTF">2025-01-22T15:56:00Z</dcterms:created>
  <dcterms:modified xsi:type="dcterms:W3CDTF">2025-01-22T15:59:00Z</dcterms:modified>
</cp:coreProperties>
</file>