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14DCD" w14:textId="2C98A0F4" w:rsidR="00026AEA" w:rsidRPr="006912D7" w:rsidRDefault="00D90777" w:rsidP="00C8758C">
      <w:pPr>
        <w:rPr>
          <w:rFonts w:ascii="Times New Roman" w:hAnsi="Times New Roman" w:cs="Times New Roman"/>
        </w:rPr>
      </w:pPr>
      <w:r w:rsidRPr="00D90777">
        <w:rPr>
          <w:rFonts w:ascii="Times New Roman" w:hAnsi="Times New Roman" w:cs="Times New Roman"/>
          <w:b/>
          <w:bCs/>
          <w:i/>
          <w:i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6AFD5B" wp14:editId="03AE01D3">
            <wp:simplePos x="0" y="0"/>
            <wp:positionH relativeFrom="column">
              <wp:posOffset>5676927</wp:posOffset>
            </wp:positionH>
            <wp:positionV relativeFrom="paragraph">
              <wp:posOffset>10519</wp:posOffset>
            </wp:positionV>
            <wp:extent cx="786040" cy="787179"/>
            <wp:effectExtent l="0" t="0" r="0" b="0"/>
            <wp:wrapThrough wrapText="bothSides">
              <wp:wrapPolygon edited="0">
                <wp:start x="0" y="0"/>
                <wp:lineTo x="0" y="20920"/>
                <wp:lineTo x="20954" y="20920"/>
                <wp:lineTo x="2095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040" cy="787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1A8" w:rsidRPr="008F21A8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923494" wp14:editId="2F06A40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067391" cy="652585"/>
            <wp:effectExtent l="0" t="0" r="0" b="0"/>
            <wp:wrapThrough wrapText="bothSides">
              <wp:wrapPolygon edited="0">
                <wp:start x="1593" y="0"/>
                <wp:lineTo x="0" y="3786"/>
                <wp:lineTo x="0" y="16405"/>
                <wp:lineTo x="1194" y="20191"/>
                <wp:lineTo x="1593" y="20822"/>
                <wp:lineTo x="4977" y="20822"/>
                <wp:lineTo x="10750" y="20191"/>
                <wp:lineTo x="17917" y="14512"/>
                <wp:lineTo x="17718" y="10095"/>
                <wp:lineTo x="19510" y="9464"/>
                <wp:lineTo x="18713" y="5679"/>
                <wp:lineTo x="4977" y="0"/>
                <wp:lineTo x="1593" y="0"/>
              </wp:wrapPolygon>
            </wp:wrapThrough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>
                                  <a14:foregroundMark x1="23896" y1="41401" x2="23896" y2="41401"/>
                                  <a14:foregroundMark x1="9036" y1="42038" x2="9036" y2="42038"/>
                                  <a14:foregroundMark x1="20884" y1="44586" x2="24900" y2="60510"/>
                                  <a14:foregroundMark x1="8835" y1="36943" x2="10643" y2="20382"/>
                                  <a14:foregroundMark x1="12048" y1="19745" x2="20080" y2="18471"/>
                                  <a14:foregroundMark x1="7430" y1="46497" x2="9839" y2="66242"/>
                                  <a14:foregroundMark x1="11446" y1="75159" x2="19679" y2="78981"/>
                                  <a14:foregroundMark x1="15863" y1="41401" x2="15462" y2="42038"/>
                                  <a14:foregroundMark x1="14859" y1="33121" x2="16466" y2="32484"/>
                                  <a14:foregroundMark x1="14859" y1="47771" x2="14458" y2="63694"/>
                                  <a14:foregroundMark x1="18072" y1="65605" x2="17871" y2="56051"/>
                                  <a14:foregroundMark x1="14659" y1="68153" x2="14659" y2="68153"/>
                                  <a14:foregroundMark x1="2209" y1="35032" x2="2209" y2="35032"/>
                                  <a14:foregroundMark x1="7028" y1="14013" x2="7028" y2="14013"/>
                                  <a14:foregroundMark x1="13052" y1="4459" x2="13052" y2="4459"/>
                                  <a14:foregroundMark x1="27510" y1="21019" x2="27510" y2="21019"/>
                                  <a14:foregroundMark x1="30723" y1="53503" x2="30723" y2="53503"/>
                                  <a14:foregroundMark x1="17671" y1="93631" x2="17671" y2="93631"/>
                                  <a14:foregroundMark x1="5422" y1="83439" x2="5422" y2="83439"/>
                                  <a14:foregroundMark x1="1205" y1="49682" x2="1205" y2="49682"/>
                                  <a14:foregroundMark x1="7831" y1="18471" x2="7831" y2="18471"/>
                                  <a14:foregroundMark x1="9839" y1="14013" x2="9839" y2="14013"/>
                                  <a14:foregroundMark x1="13655" y1="11465" x2="13655" y2="11465"/>
                                  <a14:foregroundMark x1="16867" y1="8280" x2="16867" y2="8280"/>
                                  <a14:foregroundMark x1="15060" y1="11465" x2="15060" y2="11465"/>
                                  <a14:foregroundMark x1="11847" y1="11465" x2="11847" y2="11465"/>
                                  <a14:foregroundMark x1="6627" y1="21656" x2="6627" y2="21656"/>
                                  <a14:foregroundMark x1="5622" y1="25478" x2="5622" y2="25478"/>
                                  <a14:foregroundMark x1="24297" y1="21019" x2="24297" y2="21019"/>
                                  <a14:foregroundMark x1="27711" y1="35669" x2="27711" y2="35669"/>
                                  <a14:foregroundMark x1="28514" y1="56688" x2="28514" y2="56688"/>
                                  <a14:foregroundMark x1="12450" y1="87261" x2="12450" y2="87261"/>
                                  <a14:foregroundMark x1="9839" y1="85350" x2="9839" y2="85350"/>
                                  <a14:foregroundMark x1="12249" y1="90446" x2="12249" y2="90446"/>
                                  <a14:foregroundMark x1="13855" y1="91083" x2="1606" y2="42675"/>
                                  <a14:foregroundMark x1="3213" y1="26115" x2="20080" y2="7643"/>
                                  <a14:foregroundMark x1="23293" y1="14650" x2="30321" y2="62420"/>
                                  <a14:foregroundMark x1="28916" y1="63694" x2="17871" y2="942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391" cy="65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CE" w:rsidRPr="006912D7">
        <w:rPr>
          <w:rFonts w:ascii="Times New Roman" w:eastAsia="Times New Roman" w:hAnsi="Times New Roman" w:cs="Times New Roman"/>
          <w:lang w:eastAsia="ru-RU"/>
        </w:rPr>
        <w:fldChar w:fldCharType="begin"/>
      </w:r>
      <w:r w:rsidR="00570DCE" w:rsidRPr="006912D7">
        <w:rPr>
          <w:rFonts w:ascii="Times New Roman" w:eastAsia="Times New Roman" w:hAnsi="Times New Roman" w:cs="Times New Roman"/>
          <w:lang w:eastAsia="ru-RU"/>
        </w:rPr>
        <w:instrText xml:space="preserve"> INCLUDEPICTURE "https://docs.google.com/uc?export=download&amp;id=1tS7fH4BlZtJ2f8oK0RZD7Ig4oMHqU1HP&amp;revid=0B7lpGgJWW2smNU9aMGloNHFOQkJJVGt1Ly9pOTV2ZlE5dVRZPQ" \* MERGEFORMATINET </w:instrText>
      </w:r>
      <w:r w:rsidR="00570DCE" w:rsidRPr="006912D7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2C999645" w14:textId="1504148C" w:rsidR="00026AEA" w:rsidRPr="006912D7" w:rsidRDefault="00026AEA" w:rsidP="003444BF">
      <w:pPr>
        <w:rPr>
          <w:rFonts w:ascii="Times New Roman" w:eastAsia="Times New Roman" w:hAnsi="Times New Roman" w:cs="Times New Roman"/>
          <w:lang w:eastAsia="ru-RU"/>
        </w:rPr>
      </w:pPr>
    </w:p>
    <w:p w14:paraId="63E8A4B2" w14:textId="766387DB" w:rsidR="002355FD" w:rsidRDefault="002355FD" w:rsidP="008F21A8">
      <w:pPr>
        <w:ind w:firstLine="1134"/>
        <w:rPr>
          <w:rFonts w:ascii="Times New Roman" w:hAnsi="Times New Roman" w:cs="Times New Roman"/>
          <w:b/>
          <w:bCs/>
          <w:i/>
          <w:iCs/>
        </w:rPr>
      </w:pPr>
    </w:p>
    <w:p w14:paraId="635FC6E1" w14:textId="09266719" w:rsidR="00D90777" w:rsidRDefault="00D90777" w:rsidP="008F21A8">
      <w:pPr>
        <w:ind w:firstLine="1134"/>
        <w:rPr>
          <w:rFonts w:ascii="Times New Roman" w:hAnsi="Times New Roman" w:cs="Times New Roman"/>
          <w:b/>
          <w:bCs/>
          <w:i/>
          <w:iCs/>
        </w:rPr>
      </w:pPr>
    </w:p>
    <w:p w14:paraId="214DE427" w14:textId="77777777" w:rsidR="00D90777" w:rsidRDefault="00D90777" w:rsidP="008F21A8">
      <w:pPr>
        <w:ind w:firstLine="1134"/>
        <w:rPr>
          <w:rFonts w:ascii="Times New Roman" w:hAnsi="Times New Roman" w:cs="Times New Roman"/>
          <w:b/>
          <w:bCs/>
          <w:i/>
          <w:iCs/>
        </w:rPr>
      </w:pPr>
    </w:p>
    <w:p w14:paraId="23B86E3E" w14:textId="6F031BED" w:rsidR="00026AEA" w:rsidRPr="006912D7" w:rsidRDefault="00026AEA" w:rsidP="002355FD">
      <w:pPr>
        <w:ind w:left="3114" w:firstLine="1134"/>
        <w:rPr>
          <w:rFonts w:ascii="Times New Roman" w:hAnsi="Times New Roman" w:cs="Times New Roman"/>
          <w:b/>
          <w:bCs/>
          <w:i/>
          <w:iCs/>
        </w:rPr>
      </w:pPr>
      <w:r w:rsidRPr="006912D7">
        <w:rPr>
          <w:rFonts w:ascii="Times New Roman" w:hAnsi="Times New Roman" w:cs="Times New Roman"/>
          <w:b/>
          <w:bCs/>
          <w:i/>
          <w:iCs/>
        </w:rPr>
        <w:t>Уважаемые коллеги!</w:t>
      </w:r>
    </w:p>
    <w:p w14:paraId="0248B60C" w14:textId="463DE6F1" w:rsidR="00026AEA" w:rsidRPr="006912D7" w:rsidRDefault="00026AEA" w:rsidP="003444BF">
      <w:pPr>
        <w:rPr>
          <w:rFonts w:ascii="Times New Roman" w:hAnsi="Times New Roman" w:cs="Times New Roman"/>
        </w:rPr>
      </w:pPr>
    </w:p>
    <w:p w14:paraId="3916E67D" w14:textId="5A975EB1" w:rsidR="00C1100B" w:rsidRDefault="008F5C59" w:rsidP="00C1100B">
      <w:pPr>
        <w:ind w:firstLine="709"/>
        <w:jc w:val="both"/>
        <w:rPr>
          <w:rFonts w:ascii="Times New Roman" w:hAnsi="Times New Roman" w:cs="Times New Roman"/>
          <w:b/>
        </w:rPr>
      </w:pPr>
      <w:r w:rsidRPr="008F5C59">
        <w:rPr>
          <w:rFonts w:ascii="Times New Roman" w:hAnsi="Times New Roman" w:cs="Times New Roman"/>
          <w:b/>
        </w:rPr>
        <w:t>Ф</w:t>
      </w:r>
      <w:r w:rsidR="00C1100B" w:rsidRPr="008F5C59">
        <w:rPr>
          <w:rFonts w:ascii="Times New Roman" w:hAnsi="Times New Roman" w:cs="Times New Roman"/>
          <w:b/>
        </w:rPr>
        <w:t>акультет права</w:t>
      </w:r>
      <w:r w:rsidR="00C1100B" w:rsidRPr="006912D7">
        <w:rPr>
          <w:rFonts w:ascii="Times New Roman" w:hAnsi="Times New Roman" w:cs="Times New Roman"/>
        </w:rPr>
        <w:t xml:space="preserve"> </w:t>
      </w:r>
      <w:r w:rsidRPr="006912D7">
        <w:rPr>
          <w:rFonts w:ascii="Times New Roman" w:hAnsi="Times New Roman" w:cs="Times New Roman"/>
          <w:b/>
          <w:bCs/>
        </w:rPr>
        <w:t>Национального исследовательского университета «Высшая школа экономик</w:t>
      </w:r>
      <w:r w:rsidRPr="00614277">
        <w:rPr>
          <w:rFonts w:ascii="Times New Roman" w:hAnsi="Times New Roman" w:cs="Times New Roman"/>
          <w:b/>
          <w:bCs/>
        </w:rPr>
        <w:t>и»</w:t>
      </w:r>
      <w:r>
        <w:rPr>
          <w:rFonts w:ascii="Times New Roman" w:hAnsi="Times New Roman" w:cs="Times New Roman"/>
          <w:b/>
          <w:bCs/>
        </w:rPr>
        <w:t xml:space="preserve"> </w:t>
      </w:r>
      <w:r w:rsidR="00C1100B" w:rsidRPr="006912D7">
        <w:rPr>
          <w:rFonts w:ascii="Times New Roman" w:hAnsi="Times New Roman" w:cs="Times New Roman"/>
        </w:rPr>
        <w:t>приглашает вас принять участие в</w:t>
      </w:r>
      <w:r w:rsidR="00C1100B" w:rsidRPr="006912D7">
        <w:rPr>
          <w:rFonts w:ascii="Times New Roman" w:hAnsi="Times New Roman" w:cs="Times New Roman"/>
          <w:b/>
          <w:bCs/>
        </w:rPr>
        <w:t xml:space="preserve"> </w:t>
      </w:r>
      <w:r w:rsidR="00C1100B" w:rsidRPr="006912D7">
        <w:rPr>
          <w:rFonts w:ascii="Times New Roman" w:hAnsi="Times New Roman" w:cs="Times New Roman"/>
          <w:b/>
          <w:bCs/>
          <w:i/>
          <w:iCs/>
        </w:rPr>
        <w:t>Публично-правовом</w:t>
      </w:r>
      <w:r w:rsidR="00FC579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64E20">
        <w:rPr>
          <w:rFonts w:ascii="Times New Roman" w:hAnsi="Times New Roman" w:cs="Times New Roman"/>
          <w:b/>
          <w:bCs/>
          <w:i/>
          <w:iCs/>
        </w:rPr>
        <w:t xml:space="preserve">молодежном </w:t>
      </w:r>
      <w:r w:rsidR="0092378D">
        <w:rPr>
          <w:rFonts w:ascii="Times New Roman" w:hAnsi="Times New Roman" w:cs="Times New Roman"/>
          <w:b/>
          <w:bCs/>
          <w:i/>
          <w:iCs/>
        </w:rPr>
        <w:t>научном</w:t>
      </w:r>
      <w:r w:rsidR="0092378D" w:rsidRPr="006912D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1100B" w:rsidRPr="006912D7">
        <w:rPr>
          <w:rFonts w:ascii="Times New Roman" w:hAnsi="Times New Roman" w:cs="Times New Roman"/>
          <w:b/>
          <w:bCs/>
          <w:i/>
          <w:iCs/>
        </w:rPr>
        <w:t>форуме</w:t>
      </w:r>
      <w:r w:rsidR="00C1100B" w:rsidRPr="006912D7">
        <w:rPr>
          <w:rFonts w:ascii="Times New Roman" w:hAnsi="Times New Roman" w:cs="Times New Roman"/>
        </w:rPr>
        <w:t xml:space="preserve">, который состоится </w:t>
      </w:r>
      <w:r w:rsidR="00614277" w:rsidRPr="00614277">
        <w:rPr>
          <w:rFonts w:ascii="Times New Roman" w:hAnsi="Times New Roman" w:cs="Times New Roman"/>
          <w:b/>
        </w:rPr>
        <w:t>1</w:t>
      </w:r>
      <w:r w:rsidR="00FC579A">
        <w:rPr>
          <w:rFonts w:ascii="Times New Roman" w:hAnsi="Times New Roman" w:cs="Times New Roman"/>
          <w:b/>
        </w:rPr>
        <w:t>2</w:t>
      </w:r>
      <w:r w:rsidR="00614277" w:rsidRPr="00614277">
        <w:rPr>
          <w:rFonts w:ascii="Times New Roman" w:hAnsi="Times New Roman" w:cs="Times New Roman"/>
          <w:b/>
        </w:rPr>
        <w:t>-1</w:t>
      </w:r>
      <w:r w:rsidR="00FC579A">
        <w:rPr>
          <w:rFonts w:ascii="Times New Roman" w:hAnsi="Times New Roman" w:cs="Times New Roman"/>
          <w:b/>
        </w:rPr>
        <w:t>4</w:t>
      </w:r>
      <w:r w:rsidR="00614277" w:rsidRPr="00614277">
        <w:rPr>
          <w:rFonts w:ascii="Times New Roman" w:hAnsi="Times New Roman" w:cs="Times New Roman"/>
          <w:b/>
        </w:rPr>
        <w:t xml:space="preserve"> нояб</w:t>
      </w:r>
      <w:r w:rsidR="00C1100B" w:rsidRPr="00614277">
        <w:rPr>
          <w:rFonts w:ascii="Times New Roman" w:hAnsi="Times New Roman" w:cs="Times New Roman"/>
          <w:b/>
          <w:bCs/>
        </w:rPr>
        <w:t>ря</w:t>
      </w:r>
      <w:r w:rsidR="00C1100B" w:rsidRPr="006912D7">
        <w:rPr>
          <w:rFonts w:ascii="Times New Roman" w:hAnsi="Times New Roman" w:cs="Times New Roman"/>
          <w:b/>
          <w:bCs/>
        </w:rPr>
        <w:t xml:space="preserve"> 202</w:t>
      </w:r>
      <w:r w:rsidR="00FC579A">
        <w:rPr>
          <w:rFonts w:ascii="Times New Roman" w:hAnsi="Times New Roman" w:cs="Times New Roman"/>
          <w:b/>
          <w:bCs/>
        </w:rPr>
        <w:t>5</w:t>
      </w:r>
      <w:r w:rsidR="00C1100B" w:rsidRPr="006912D7">
        <w:rPr>
          <w:rFonts w:ascii="Times New Roman" w:hAnsi="Times New Roman" w:cs="Times New Roman"/>
          <w:b/>
          <w:bCs/>
        </w:rPr>
        <w:t xml:space="preserve"> года</w:t>
      </w:r>
      <w:r w:rsidR="00C1100B" w:rsidRPr="00614277">
        <w:rPr>
          <w:rFonts w:ascii="Times New Roman" w:hAnsi="Times New Roman" w:cs="Times New Roman"/>
          <w:b/>
        </w:rPr>
        <w:t>.</w:t>
      </w:r>
    </w:p>
    <w:p w14:paraId="24CD8CB8" w14:textId="3703CAB0" w:rsidR="008F5C59" w:rsidRDefault="008F5C59" w:rsidP="008F5C59">
      <w:pPr>
        <w:ind w:firstLine="709"/>
        <w:jc w:val="both"/>
        <w:rPr>
          <w:rFonts w:ascii="Times New Roman" w:hAnsi="Times New Roman" w:cs="Times New Roman"/>
        </w:rPr>
      </w:pPr>
      <w:r w:rsidRPr="006912D7">
        <w:rPr>
          <w:rFonts w:ascii="Times New Roman" w:hAnsi="Times New Roman" w:cs="Times New Roman"/>
        </w:rPr>
        <w:t>Для участия в форуме приглашаются обучающиеся российских и зарубежных вузов (специалитет, бакалавриат, магистратура)</w:t>
      </w:r>
      <w:r>
        <w:rPr>
          <w:rFonts w:ascii="Times New Roman" w:hAnsi="Times New Roman" w:cs="Times New Roman"/>
        </w:rPr>
        <w:t xml:space="preserve"> и учащиеся 9-11 классов школ</w:t>
      </w:r>
      <w:r w:rsidRPr="006912D7">
        <w:rPr>
          <w:rFonts w:ascii="Times New Roman" w:hAnsi="Times New Roman" w:cs="Times New Roman"/>
        </w:rPr>
        <w:t>.</w:t>
      </w:r>
    </w:p>
    <w:p w14:paraId="4340B2B4" w14:textId="77777777" w:rsidR="00C1100B" w:rsidRPr="006912D7" w:rsidRDefault="00C1100B" w:rsidP="00C1100B">
      <w:pPr>
        <w:ind w:firstLine="709"/>
        <w:jc w:val="both"/>
        <w:rPr>
          <w:rFonts w:ascii="Times New Roman" w:hAnsi="Times New Roman" w:cs="Times New Roman"/>
        </w:rPr>
      </w:pPr>
    </w:p>
    <w:p w14:paraId="4F122AAA" w14:textId="5A4332C4" w:rsidR="00D47740" w:rsidRPr="006912D7" w:rsidRDefault="00D47740" w:rsidP="00D47740">
      <w:pPr>
        <w:ind w:firstLine="709"/>
        <w:jc w:val="both"/>
        <w:rPr>
          <w:rFonts w:ascii="Times New Roman" w:hAnsi="Times New Roman" w:cs="Times New Roman"/>
        </w:rPr>
      </w:pPr>
      <w:r w:rsidRPr="006912D7">
        <w:rPr>
          <w:rFonts w:ascii="Times New Roman" w:hAnsi="Times New Roman" w:cs="Times New Roman"/>
        </w:rPr>
        <w:t xml:space="preserve">В рамках форума </w:t>
      </w:r>
      <w:r w:rsidR="00006A1F" w:rsidRPr="00006A1F">
        <w:rPr>
          <w:rFonts w:ascii="Times New Roman" w:hAnsi="Times New Roman" w:cs="Times New Roman"/>
        </w:rPr>
        <w:t xml:space="preserve">состоятся </w:t>
      </w:r>
      <w:r w:rsidR="00006A1F">
        <w:rPr>
          <w:rFonts w:ascii="Times New Roman" w:hAnsi="Times New Roman" w:cs="Times New Roman"/>
        </w:rPr>
        <w:t xml:space="preserve">следующие </w:t>
      </w:r>
      <w:r w:rsidRPr="006912D7">
        <w:rPr>
          <w:rFonts w:ascii="Times New Roman" w:hAnsi="Times New Roman" w:cs="Times New Roman"/>
        </w:rPr>
        <w:t>мероприяти</w:t>
      </w:r>
      <w:r w:rsidR="00006A1F">
        <w:rPr>
          <w:rFonts w:ascii="Times New Roman" w:hAnsi="Times New Roman" w:cs="Times New Roman"/>
        </w:rPr>
        <w:t>я</w:t>
      </w:r>
      <w:r w:rsidRPr="006912D7">
        <w:rPr>
          <w:rFonts w:ascii="Times New Roman" w:hAnsi="Times New Roman" w:cs="Times New Roman"/>
        </w:rPr>
        <w:t>:</w:t>
      </w:r>
    </w:p>
    <w:p w14:paraId="1014A53D" w14:textId="66460DE3" w:rsidR="00FC579A" w:rsidRPr="008A3600" w:rsidRDefault="00FC579A" w:rsidP="00614277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</w:rPr>
      </w:pPr>
      <w:r w:rsidRPr="00006A1F">
        <w:rPr>
          <w:rFonts w:ascii="Times New Roman" w:hAnsi="Times New Roman" w:cs="Times New Roman"/>
          <w:b/>
        </w:rPr>
        <w:t>12-13 ноября</w:t>
      </w:r>
      <w:r>
        <w:rPr>
          <w:rFonts w:ascii="Times New Roman" w:hAnsi="Times New Roman" w:cs="Times New Roman"/>
        </w:rPr>
        <w:t xml:space="preserve"> </w:t>
      </w:r>
      <w:r w:rsidRPr="00375A9E">
        <w:rPr>
          <w:rFonts w:ascii="Times New Roman" w:hAnsi="Times New Roman" w:cs="Times New Roman"/>
          <w:b/>
        </w:rPr>
        <w:t>Всероссийский студенческий конкурс по публичному праву «Ius publicum»</w:t>
      </w:r>
      <w:r>
        <w:rPr>
          <w:rFonts w:ascii="Times New Roman" w:hAnsi="Times New Roman" w:cs="Times New Roman"/>
        </w:rPr>
        <w:t xml:space="preserve">. Всю необходимую информацию вы можете найти на сайте конкурса: </w:t>
      </w:r>
      <w:hyperlink r:id="rId11" w:history="1">
        <w:r>
          <w:rPr>
            <w:rStyle w:val="aa"/>
          </w:rPr>
          <w:t>Всероссийский конкурс по публичному праву среди студентов-юристов «Ius publicum» – 2025 – Национальный исследовательский университет «Высшая школа экономики»</w:t>
        </w:r>
      </w:hyperlink>
    </w:p>
    <w:p w14:paraId="288FAEE8" w14:textId="4A8376C8" w:rsidR="008A3600" w:rsidRPr="008A3600" w:rsidRDefault="008A3600" w:rsidP="008A3600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</w:rPr>
      </w:pPr>
      <w:r w:rsidRPr="00006A1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</w:t>
      </w:r>
      <w:r w:rsidRPr="00006A1F">
        <w:rPr>
          <w:rFonts w:ascii="Times New Roman" w:hAnsi="Times New Roman" w:cs="Times New Roman"/>
          <w:b/>
        </w:rPr>
        <w:t xml:space="preserve"> ноября </w:t>
      </w:r>
      <w:r>
        <w:rPr>
          <w:rFonts w:ascii="Times New Roman" w:hAnsi="Times New Roman" w:cs="Times New Roman"/>
          <w:b/>
        </w:rPr>
        <w:t>(</w:t>
      </w:r>
      <w:r w:rsidRPr="00006A1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4</w:t>
      </w:r>
      <w:r w:rsidRPr="00006A1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</w:t>
      </w:r>
      <w:r w:rsidRPr="00006A1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)</w:t>
      </w:r>
      <w:r w:rsidRPr="00006A1F">
        <w:rPr>
          <w:rFonts w:ascii="Times New Roman" w:hAnsi="Times New Roman" w:cs="Times New Roman"/>
          <w:b/>
        </w:rPr>
        <w:t xml:space="preserve"> Мастер-</w:t>
      </w:r>
      <w:r w:rsidRPr="001E347B">
        <w:rPr>
          <w:rFonts w:ascii="Times New Roman" w:hAnsi="Times New Roman" w:cs="Times New Roman"/>
          <w:b/>
        </w:rPr>
        <w:t xml:space="preserve">класс </w:t>
      </w:r>
      <w:r w:rsidRPr="008F5C59">
        <w:rPr>
          <w:rFonts w:ascii="Times New Roman" w:hAnsi="Times New Roman" w:cs="Times New Roman"/>
          <w:b/>
        </w:rPr>
        <w:t>«Как платить меньше налогов и не нарушить УК РФ».</w:t>
      </w:r>
      <w:r w:rsidRPr="001E347B">
        <w:rPr>
          <w:rFonts w:ascii="Times New Roman" w:hAnsi="Times New Roman" w:cs="Times New Roman"/>
        </w:rPr>
        <w:t xml:space="preserve"> Спикер: Зыков Антон Александрович, доцент департамента публичного права, руководитель группы разрешения налоговых споров департамента налогов и права ООО «ДРТ Консалтинг»</w:t>
      </w:r>
      <w:r>
        <w:rPr>
          <w:rFonts w:ascii="Times New Roman" w:hAnsi="Times New Roman" w:cs="Times New Roman"/>
        </w:rPr>
        <w:t>.</w:t>
      </w:r>
    </w:p>
    <w:p w14:paraId="77FCD0B2" w14:textId="69300A22" w:rsidR="004A74E5" w:rsidRPr="00496852" w:rsidRDefault="00614277" w:rsidP="008A3600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</w:rPr>
      </w:pPr>
      <w:r w:rsidRPr="00496852">
        <w:rPr>
          <w:rFonts w:ascii="Times New Roman" w:hAnsi="Times New Roman" w:cs="Times New Roman"/>
          <w:b/>
        </w:rPr>
        <w:t xml:space="preserve">14 ноября </w:t>
      </w:r>
      <w:r w:rsidR="00006A1F" w:rsidRPr="00496852">
        <w:rPr>
          <w:rFonts w:ascii="Times New Roman" w:hAnsi="Times New Roman" w:cs="Times New Roman"/>
          <w:b/>
        </w:rPr>
        <w:t>(</w:t>
      </w:r>
      <w:r w:rsidRPr="00496852">
        <w:rPr>
          <w:rFonts w:ascii="Times New Roman" w:hAnsi="Times New Roman" w:cs="Times New Roman"/>
          <w:b/>
        </w:rPr>
        <w:t>1</w:t>
      </w:r>
      <w:r w:rsidR="00421B0A">
        <w:rPr>
          <w:rFonts w:ascii="Times New Roman" w:hAnsi="Times New Roman" w:cs="Times New Roman"/>
          <w:b/>
        </w:rPr>
        <w:t>0</w:t>
      </w:r>
      <w:bookmarkStart w:id="0" w:name="_GoBack"/>
      <w:bookmarkEnd w:id="0"/>
      <w:r w:rsidRPr="00496852">
        <w:rPr>
          <w:rFonts w:ascii="Times New Roman" w:hAnsi="Times New Roman" w:cs="Times New Roman"/>
          <w:b/>
        </w:rPr>
        <w:t>.00</w:t>
      </w:r>
      <w:r w:rsidR="00006A1F" w:rsidRPr="00496852">
        <w:rPr>
          <w:rFonts w:ascii="Times New Roman" w:hAnsi="Times New Roman" w:cs="Times New Roman"/>
          <w:b/>
        </w:rPr>
        <w:t>)</w:t>
      </w:r>
      <w:r w:rsidRPr="00496852">
        <w:rPr>
          <w:rFonts w:ascii="Times New Roman" w:hAnsi="Times New Roman" w:cs="Times New Roman"/>
        </w:rPr>
        <w:t xml:space="preserve"> </w:t>
      </w:r>
      <w:r w:rsidR="00D47740" w:rsidRPr="00496852">
        <w:rPr>
          <w:rFonts w:ascii="Times New Roman" w:hAnsi="Times New Roman" w:cs="Times New Roman"/>
          <w:b/>
        </w:rPr>
        <w:t>К</w:t>
      </w:r>
      <w:r w:rsidR="00FC579A" w:rsidRPr="00496852">
        <w:rPr>
          <w:rFonts w:ascii="Times New Roman" w:hAnsi="Times New Roman" w:cs="Times New Roman"/>
          <w:b/>
        </w:rPr>
        <w:t xml:space="preserve">онференция </w:t>
      </w:r>
      <w:r w:rsidR="00D47740" w:rsidRPr="00496852">
        <w:rPr>
          <w:rFonts w:ascii="Times New Roman" w:hAnsi="Times New Roman" w:cs="Times New Roman"/>
          <w:b/>
        </w:rPr>
        <w:t>«</w:t>
      </w:r>
      <w:r w:rsidR="003C09C5" w:rsidRPr="00496852">
        <w:rPr>
          <w:rFonts w:ascii="Times New Roman" w:hAnsi="Times New Roman" w:cs="Times New Roman"/>
          <w:b/>
        </w:rPr>
        <w:t>Публичное право в современном мире</w:t>
      </w:r>
      <w:r w:rsidR="00D47740" w:rsidRPr="00496852">
        <w:rPr>
          <w:rFonts w:ascii="Times New Roman" w:hAnsi="Times New Roman" w:cs="Times New Roman"/>
          <w:b/>
        </w:rPr>
        <w:t>»</w:t>
      </w:r>
      <w:r w:rsidR="00496852" w:rsidRPr="00496852">
        <w:rPr>
          <w:rFonts w:ascii="Times New Roman" w:hAnsi="Times New Roman" w:cs="Times New Roman"/>
          <w:b/>
        </w:rPr>
        <w:t xml:space="preserve">. </w:t>
      </w:r>
      <w:r w:rsidR="003C09C5" w:rsidRPr="00496852">
        <w:rPr>
          <w:rFonts w:ascii="Times New Roman" w:hAnsi="Times New Roman" w:cs="Times New Roman"/>
        </w:rPr>
        <w:t>В рамках конференции планируется работа секций по конституционному, административному, финансовому прав</w:t>
      </w:r>
      <w:r w:rsidR="00E81531">
        <w:rPr>
          <w:rFonts w:ascii="Times New Roman" w:hAnsi="Times New Roman" w:cs="Times New Roman"/>
        </w:rPr>
        <w:t>у</w:t>
      </w:r>
      <w:r w:rsidR="003C09C5" w:rsidRPr="00496852">
        <w:rPr>
          <w:rFonts w:ascii="Times New Roman" w:hAnsi="Times New Roman" w:cs="Times New Roman"/>
        </w:rPr>
        <w:t xml:space="preserve">. </w:t>
      </w:r>
    </w:p>
    <w:p w14:paraId="736F20FE" w14:textId="09773ACB" w:rsidR="00B64E20" w:rsidRPr="006912D7" w:rsidRDefault="00B64E20" w:rsidP="00C1100B">
      <w:pPr>
        <w:ind w:firstLine="709"/>
        <w:jc w:val="both"/>
        <w:rPr>
          <w:rFonts w:ascii="Times New Roman" w:hAnsi="Times New Roman" w:cs="Times New Roman"/>
        </w:rPr>
      </w:pPr>
    </w:p>
    <w:p w14:paraId="3E952AE4" w14:textId="64E5B177" w:rsidR="00C1100B" w:rsidRPr="003C09C5" w:rsidRDefault="00C1100B" w:rsidP="00C1100B">
      <w:pPr>
        <w:ind w:firstLine="709"/>
        <w:jc w:val="both"/>
        <w:rPr>
          <w:rFonts w:ascii="Times New Roman" w:hAnsi="Times New Roman" w:cs="Times New Roman"/>
          <w:b/>
        </w:rPr>
      </w:pPr>
      <w:r w:rsidRPr="00375A9E">
        <w:rPr>
          <w:rFonts w:ascii="Times New Roman" w:hAnsi="Times New Roman" w:cs="Times New Roman"/>
          <w:b/>
        </w:rPr>
        <w:t xml:space="preserve">Формат </w:t>
      </w:r>
      <w:r w:rsidR="00C36C7F" w:rsidRPr="00375A9E">
        <w:rPr>
          <w:rFonts w:ascii="Times New Roman" w:hAnsi="Times New Roman" w:cs="Times New Roman"/>
          <w:b/>
        </w:rPr>
        <w:t xml:space="preserve">проведения </w:t>
      </w:r>
      <w:r w:rsidR="00375A9E" w:rsidRPr="00375A9E">
        <w:rPr>
          <w:rFonts w:ascii="Times New Roman" w:hAnsi="Times New Roman" w:cs="Times New Roman"/>
          <w:b/>
        </w:rPr>
        <w:t>конференции</w:t>
      </w:r>
      <w:r w:rsidR="00C36C7F" w:rsidRPr="00375A9E">
        <w:rPr>
          <w:rFonts w:ascii="Times New Roman" w:hAnsi="Times New Roman" w:cs="Times New Roman"/>
          <w:b/>
        </w:rPr>
        <w:t xml:space="preserve"> </w:t>
      </w:r>
      <w:r w:rsidRPr="00375A9E">
        <w:rPr>
          <w:rFonts w:ascii="Times New Roman" w:hAnsi="Times New Roman" w:cs="Times New Roman"/>
          <w:b/>
        </w:rPr>
        <w:t xml:space="preserve">– </w:t>
      </w:r>
      <w:r w:rsidR="00FA6E7A" w:rsidRPr="003C09C5">
        <w:rPr>
          <w:rFonts w:ascii="Times New Roman" w:hAnsi="Times New Roman" w:cs="Times New Roman"/>
          <w:b/>
        </w:rPr>
        <w:t>смешанный (офлайн и онлайн)</w:t>
      </w:r>
      <w:r w:rsidR="005E499A" w:rsidRPr="003C09C5">
        <w:rPr>
          <w:rFonts w:ascii="Times New Roman" w:hAnsi="Times New Roman" w:cs="Times New Roman"/>
          <w:b/>
        </w:rPr>
        <w:t xml:space="preserve"> </w:t>
      </w:r>
    </w:p>
    <w:p w14:paraId="7B9B52BA" w14:textId="77777777" w:rsidR="00C1100B" w:rsidRPr="00375A9E" w:rsidRDefault="00C1100B" w:rsidP="00C1100B">
      <w:pPr>
        <w:ind w:firstLine="709"/>
        <w:jc w:val="both"/>
        <w:rPr>
          <w:rFonts w:ascii="Times New Roman" w:hAnsi="Times New Roman" w:cs="Times New Roman"/>
          <w:b/>
        </w:rPr>
      </w:pPr>
    </w:p>
    <w:p w14:paraId="655C086C" w14:textId="2ECC8318" w:rsidR="00D47740" w:rsidRPr="006912D7" w:rsidRDefault="00777450" w:rsidP="00614277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912D7">
        <w:rPr>
          <w:rFonts w:ascii="Times New Roman" w:hAnsi="Times New Roman" w:cs="Times New Roman"/>
          <w:b/>
          <w:bCs/>
        </w:rPr>
        <w:t>Контрольные даты:</w:t>
      </w:r>
    </w:p>
    <w:p w14:paraId="4E3391A9" w14:textId="1C635689" w:rsidR="00777450" w:rsidRPr="006912D7" w:rsidRDefault="00777450" w:rsidP="00006A1F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912D7">
        <w:rPr>
          <w:rFonts w:ascii="Times New Roman" w:hAnsi="Times New Roman" w:cs="Times New Roman"/>
        </w:rPr>
        <w:t xml:space="preserve">Прием заявок на участие </w:t>
      </w:r>
      <w:r w:rsidR="00006A1F">
        <w:rPr>
          <w:rFonts w:ascii="Times New Roman" w:hAnsi="Times New Roman" w:cs="Times New Roman"/>
        </w:rPr>
        <w:t>в конференции</w:t>
      </w:r>
      <w:r w:rsidR="00923E0E">
        <w:rPr>
          <w:rFonts w:ascii="Times New Roman" w:hAnsi="Times New Roman" w:cs="Times New Roman"/>
          <w:b/>
          <w:bCs/>
        </w:rPr>
        <w:t xml:space="preserve"> </w:t>
      </w:r>
      <w:r w:rsidRPr="006912D7">
        <w:rPr>
          <w:rFonts w:ascii="Times New Roman" w:hAnsi="Times New Roman" w:cs="Times New Roman"/>
          <w:b/>
          <w:bCs/>
        </w:rPr>
        <w:t>– до</w:t>
      </w:r>
      <w:r w:rsidR="00FC579A">
        <w:rPr>
          <w:rFonts w:ascii="Times New Roman" w:hAnsi="Times New Roman" w:cs="Times New Roman"/>
          <w:b/>
          <w:bCs/>
        </w:rPr>
        <w:t xml:space="preserve"> </w:t>
      </w:r>
      <w:r w:rsidR="00006A1F">
        <w:rPr>
          <w:rFonts w:ascii="Times New Roman" w:hAnsi="Times New Roman" w:cs="Times New Roman"/>
          <w:b/>
          <w:bCs/>
        </w:rPr>
        <w:t>10</w:t>
      </w:r>
      <w:r w:rsidR="00FC579A">
        <w:rPr>
          <w:rFonts w:ascii="Times New Roman" w:hAnsi="Times New Roman" w:cs="Times New Roman"/>
          <w:b/>
          <w:bCs/>
        </w:rPr>
        <w:t xml:space="preserve"> ноября 2025 </w:t>
      </w:r>
      <w:r w:rsidRPr="006912D7">
        <w:rPr>
          <w:rFonts w:ascii="Times New Roman" w:hAnsi="Times New Roman" w:cs="Times New Roman"/>
          <w:b/>
          <w:bCs/>
        </w:rPr>
        <w:t>года (включительно) с обяз</w:t>
      </w:r>
      <w:r w:rsidR="00006A1F">
        <w:rPr>
          <w:rFonts w:ascii="Times New Roman" w:hAnsi="Times New Roman" w:cs="Times New Roman"/>
          <w:b/>
          <w:bCs/>
        </w:rPr>
        <w:t>ательным представлением тезисов.</w:t>
      </w:r>
    </w:p>
    <w:p w14:paraId="3F43588A" w14:textId="77777777" w:rsidR="003C09C5" w:rsidRDefault="003C09C5" w:rsidP="00C1100B">
      <w:pPr>
        <w:ind w:firstLine="709"/>
        <w:jc w:val="both"/>
        <w:rPr>
          <w:rFonts w:ascii="Times New Roman" w:hAnsi="Times New Roman" w:cs="Times New Roman"/>
        </w:rPr>
      </w:pPr>
    </w:p>
    <w:p w14:paraId="252F2243" w14:textId="71E37D1B" w:rsidR="00777450" w:rsidRPr="006912D7" w:rsidRDefault="00777450" w:rsidP="00C1100B">
      <w:pPr>
        <w:ind w:firstLine="709"/>
        <w:jc w:val="both"/>
        <w:rPr>
          <w:rFonts w:ascii="Times New Roman" w:hAnsi="Times New Roman" w:cs="Times New Roman"/>
        </w:rPr>
      </w:pPr>
      <w:r w:rsidRPr="006912D7">
        <w:rPr>
          <w:rFonts w:ascii="Times New Roman" w:hAnsi="Times New Roman" w:cs="Times New Roman"/>
        </w:rPr>
        <w:t xml:space="preserve">Заявки подаются через </w:t>
      </w:r>
      <w:r w:rsidRPr="00375A9E">
        <w:rPr>
          <w:rFonts w:ascii="Times New Roman" w:hAnsi="Times New Roman" w:cs="Times New Roman"/>
        </w:rPr>
        <w:t xml:space="preserve">электронную </w:t>
      </w:r>
      <w:r w:rsidR="00F75E36" w:rsidRPr="00375A9E">
        <w:rPr>
          <w:rFonts w:ascii="Times New Roman" w:hAnsi="Times New Roman" w:cs="Times New Roman"/>
        </w:rPr>
        <w:t>форму</w:t>
      </w:r>
    </w:p>
    <w:p w14:paraId="395975AC" w14:textId="1B4C2385" w:rsidR="00614277" w:rsidRDefault="0073412C" w:rsidP="00006A1F">
      <w:pPr>
        <w:ind w:firstLine="709"/>
        <w:jc w:val="both"/>
        <w:rPr>
          <w:rFonts w:ascii="Times New Roman" w:hAnsi="Times New Roman" w:cs="Times New Roman"/>
        </w:rPr>
      </w:pPr>
      <w:hyperlink r:id="rId12" w:tgtFrame="_blank" w:history="1">
        <w:r w:rsidR="0005517E">
          <w:rPr>
            <w:rStyle w:val="aa"/>
            <w:rFonts w:ascii="Calibri" w:hAnsi="Calibri" w:cs="Calibri"/>
            <w:shd w:val="clear" w:color="auto" w:fill="FFFFFF"/>
          </w:rPr>
          <w:t>https://pravo.hse.ru/publiclaw/polls/1085825531.html</w:t>
        </w:r>
      </w:hyperlink>
    </w:p>
    <w:p w14:paraId="7B24316C" w14:textId="77777777" w:rsidR="00006A1F" w:rsidRPr="006912D7" w:rsidRDefault="00006A1F" w:rsidP="00C1100B">
      <w:pPr>
        <w:ind w:firstLine="709"/>
        <w:jc w:val="both"/>
        <w:rPr>
          <w:rFonts w:ascii="Times New Roman" w:hAnsi="Times New Roman" w:cs="Times New Roman"/>
        </w:rPr>
      </w:pPr>
    </w:p>
    <w:p w14:paraId="53BA4CF4" w14:textId="77777777" w:rsidR="004B3893" w:rsidRPr="006912D7" w:rsidRDefault="004B3893" w:rsidP="00614277">
      <w:pPr>
        <w:ind w:firstLine="709"/>
        <w:rPr>
          <w:rFonts w:ascii="Times New Roman" w:hAnsi="Times New Roman" w:cs="Times New Roman"/>
          <w:b/>
        </w:rPr>
      </w:pPr>
      <w:r w:rsidRPr="006912D7">
        <w:rPr>
          <w:rFonts w:ascii="Times New Roman" w:hAnsi="Times New Roman" w:cs="Times New Roman"/>
          <w:b/>
        </w:rPr>
        <w:t>Требования к тезисам докладов:</w:t>
      </w:r>
    </w:p>
    <w:p w14:paraId="4F35D714" w14:textId="3313B187" w:rsidR="004B3893" w:rsidRPr="006912D7" w:rsidRDefault="004B3893" w:rsidP="004B389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912D7">
        <w:rPr>
          <w:rFonts w:ascii="Times New Roman" w:hAnsi="Times New Roman" w:cs="Times New Roman"/>
        </w:rPr>
        <w:t xml:space="preserve">Текстовый редактор </w:t>
      </w:r>
      <w:r w:rsidRPr="006912D7">
        <w:rPr>
          <w:rFonts w:ascii="Times New Roman" w:hAnsi="Times New Roman" w:cs="Times New Roman"/>
          <w:lang w:val="en-US"/>
        </w:rPr>
        <w:t>Microsoft</w:t>
      </w:r>
      <w:r w:rsidRPr="006912D7">
        <w:rPr>
          <w:rFonts w:ascii="Times New Roman" w:hAnsi="Times New Roman" w:cs="Times New Roman"/>
        </w:rPr>
        <w:t xml:space="preserve"> </w:t>
      </w:r>
      <w:r w:rsidRPr="006912D7">
        <w:rPr>
          <w:rFonts w:ascii="Times New Roman" w:hAnsi="Times New Roman" w:cs="Times New Roman"/>
          <w:lang w:val="en-US"/>
        </w:rPr>
        <w:t>Word</w:t>
      </w:r>
      <w:r w:rsidRPr="006912D7">
        <w:rPr>
          <w:rFonts w:ascii="Times New Roman" w:hAnsi="Times New Roman" w:cs="Times New Roman"/>
        </w:rPr>
        <w:t xml:space="preserve"> в формате .</w:t>
      </w:r>
      <w:r w:rsidRPr="006912D7">
        <w:rPr>
          <w:rFonts w:ascii="Times New Roman" w:hAnsi="Times New Roman" w:cs="Times New Roman"/>
          <w:lang w:val="en-US"/>
        </w:rPr>
        <w:t>doc</w:t>
      </w:r>
      <w:r w:rsidRPr="006912D7">
        <w:rPr>
          <w:rFonts w:ascii="Times New Roman" w:hAnsi="Times New Roman" w:cs="Times New Roman"/>
        </w:rPr>
        <w:t xml:space="preserve"> или .</w:t>
      </w:r>
      <w:r w:rsidRPr="006912D7">
        <w:rPr>
          <w:rFonts w:ascii="Times New Roman" w:hAnsi="Times New Roman" w:cs="Times New Roman"/>
          <w:lang w:val="en-US"/>
        </w:rPr>
        <w:t>docs</w:t>
      </w:r>
      <w:r w:rsidRPr="006912D7">
        <w:rPr>
          <w:rFonts w:ascii="Times New Roman" w:hAnsi="Times New Roman" w:cs="Times New Roman"/>
        </w:rPr>
        <w:t xml:space="preserve">; шрифт – </w:t>
      </w:r>
      <w:r w:rsidRPr="006912D7">
        <w:rPr>
          <w:rFonts w:ascii="Times New Roman" w:hAnsi="Times New Roman" w:cs="Times New Roman"/>
          <w:lang w:val="en-US"/>
        </w:rPr>
        <w:t>Times</w:t>
      </w:r>
      <w:r w:rsidRPr="006912D7">
        <w:rPr>
          <w:rFonts w:ascii="Times New Roman" w:hAnsi="Times New Roman" w:cs="Times New Roman"/>
        </w:rPr>
        <w:t xml:space="preserve"> </w:t>
      </w:r>
      <w:r w:rsidRPr="006912D7">
        <w:rPr>
          <w:rFonts w:ascii="Times New Roman" w:hAnsi="Times New Roman" w:cs="Times New Roman"/>
          <w:lang w:val="en-US"/>
        </w:rPr>
        <w:t>New</w:t>
      </w:r>
      <w:r w:rsidRPr="006912D7">
        <w:rPr>
          <w:rFonts w:ascii="Times New Roman" w:hAnsi="Times New Roman" w:cs="Times New Roman"/>
        </w:rPr>
        <w:t xml:space="preserve"> </w:t>
      </w:r>
      <w:r w:rsidRPr="006912D7">
        <w:rPr>
          <w:rFonts w:ascii="Times New Roman" w:hAnsi="Times New Roman" w:cs="Times New Roman"/>
          <w:lang w:val="en-US"/>
        </w:rPr>
        <w:t>Roman</w:t>
      </w:r>
      <w:r w:rsidRPr="006912D7">
        <w:rPr>
          <w:rFonts w:ascii="Times New Roman" w:hAnsi="Times New Roman" w:cs="Times New Roman"/>
        </w:rPr>
        <w:t xml:space="preserve">, кегль – 14 пт; выравнивание – по ширине; абзацный отступ – 1,25 см; междустрочный интервал – </w:t>
      </w:r>
      <w:r w:rsidR="00E81531">
        <w:rPr>
          <w:rFonts w:ascii="Times New Roman" w:hAnsi="Times New Roman" w:cs="Times New Roman"/>
        </w:rPr>
        <w:t>одинарный</w:t>
      </w:r>
      <w:r w:rsidRPr="006912D7">
        <w:rPr>
          <w:rFonts w:ascii="Times New Roman" w:hAnsi="Times New Roman" w:cs="Times New Roman"/>
        </w:rPr>
        <w:t>; поля левое – 2,5 см, правое – 1 см, верхнее и нижнее – 2 см; автоматическая расстановка переносов; нумерация страниц вверху (справа).</w:t>
      </w:r>
    </w:p>
    <w:p w14:paraId="5F88E6C4" w14:textId="77777777" w:rsidR="004B3893" w:rsidRPr="006912D7" w:rsidRDefault="004B3893" w:rsidP="004B389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912D7">
        <w:rPr>
          <w:rFonts w:ascii="Times New Roman" w:hAnsi="Times New Roman" w:cs="Times New Roman"/>
        </w:rPr>
        <w:t>Текст должен сопровождаться сведениями об авторе (ФИО, место учебы и(или)работы, адрес электронной почты).</w:t>
      </w:r>
    </w:p>
    <w:p w14:paraId="2209D881" w14:textId="77777777" w:rsidR="004B3893" w:rsidRPr="006912D7" w:rsidRDefault="004B3893" w:rsidP="004B389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912D7">
        <w:rPr>
          <w:rFonts w:ascii="Times New Roman" w:hAnsi="Times New Roman" w:cs="Times New Roman"/>
        </w:rPr>
        <w:t>Объем направляемых тезисов не должен превышать 3 страниц.</w:t>
      </w:r>
    </w:p>
    <w:p w14:paraId="6EC38488" w14:textId="77777777" w:rsidR="004B3893" w:rsidRPr="006912D7" w:rsidRDefault="004B3893" w:rsidP="004B389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6912D7">
        <w:rPr>
          <w:rFonts w:ascii="Times New Roman" w:hAnsi="Times New Roman" w:cs="Times New Roman"/>
        </w:rPr>
        <w:t>В названии файла с материалами должна быть указана фамилия автора (Фамилия-Доклад.</w:t>
      </w:r>
      <w:r w:rsidRPr="006912D7">
        <w:rPr>
          <w:rFonts w:ascii="Times New Roman" w:hAnsi="Times New Roman" w:cs="Times New Roman"/>
          <w:lang w:val="en-US"/>
        </w:rPr>
        <w:t>doc</w:t>
      </w:r>
      <w:r w:rsidRPr="006912D7">
        <w:rPr>
          <w:rFonts w:ascii="Times New Roman" w:hAnsi="Times New Roman" w:cs="Times New Roman"/>
        </w:rPr>
        <w:t>/</w:t>
      </w:r>
      <w:r w:rsidRPr="006912D7">
        <w:rPr>
          <w:rFonts w:ascii="Times New Roman" w:hAnsi="Times New Roman" w:cs="Times New Roman"/>
          <w:lang w:val="en-US"/>
        </w:rPr>
        <w:t>docs</w:t>
      </w:r>
      <w:r w:rsidRPr="006912D7">
        <w:rPr>
          <w:rFonts w:ascii="Times New Roman" w:hAnsi="Times New Roman" w:cs="Times New Roman"/>
        </w:rPr>
        <w:t>).</w:t>
      </w:r>
    </w:p>
    <w:p w14:paraId="5DC05409" w14:textId="77777777" w:rsidR="004B3893" w:rsidRPr="006912D7" w:rsidRDefault="004B3893" w:rsidP="004B3893">
      <w:pPr>
        <w:ind w:firstLine="708"/>
        <w:rPr>
          <w:rFonts w:ascii="Times New Roman" w:hAnsi="Times New Roman" w:cs="Times New Roman"/>
        </w:rPr>
      </w:pPr>
    </w:p>
    <w:p w14:paraId="3664B636" w14:textId="77777777" w:rsidR="004B3893" w:rsidRPr="006912D7" w:rsidRDefault="004B3893" w:rsidP="004B3893">
      <w:pPr>
        <w:ind w:firstLine="708"/>
        <w:jc w:val="both"/>
        <w:rPr>
          <w:rFonts w:ascii="Times New Roman" w:hAnsi="Times New Roman" w:cs="Times New Roman"/>
        </w:rPr>
      </w:pPr>
      <w:r w:rsidRPr="006912D7">
        <w:rPr>
          <w:rFonts w:ascii="Times New Roman" w:hAnsi="Times New Roman" w:cs="Times New Roman"/>
        </w:rPr>
        <w:t xml:space="preserve">Все соответствующие формальным требованиям тезисы проходят слепое научное рецензирование. </w:t>
      </w:r>
    </w:p>
    <w:p w14:paraId="64AF072B" w14:textId="645EA039" w:rsidR="004B3893" w:rsidRDefault="004B3893" w:rsidP="004B3893">
      <w:pPr>
        <w:ind w:firstLine="708"/>
        <w:jc w:val="both"/>
        <w:rPr>
          <w:rFonts w:ascii="Times New Roman" w:hAnsi="Times New Roman" w:cs="Times New Roman"/>
        </w:rPr>
      </w:pPr>
      <w:r w:rsidRPr="00034412">
        <w:rPr>
          <w:rFonts w:ascii="Times New Roman" w:hAnsi="Times New Roman" w:cs="Times New Roman"/>
          <w:bCs/>
        </w:rPr>
        <w:t xml:space="preserve">Положительное решение об участии в качестве докладчика на </w:t>
      </w:r>
      <w:r w:rsidR="008F5C59">
        <w:rPr>
          <w:rFonts w:ascii="Times New Roman" w:hAnsi="Times New Roman" w:cs="Times New Roman"/>
          <w:bCs/>
        </w:rPr>
        <w:t>конференции</w:t>
      </w:r>
      <w:r w:rsidRPr="00034412">
        <w:rPr>
          <w:rFonts w:ascii="Times New Roman" w:hAnsi="Times New Roman" w:cs="Times New Roman"/>
          <w:bCs/>
        </w:rPr>
        <w:t xml:space="preserve"> принимается оргкомитетом при условии соответствия доклада тематике </w:t>
      </w:r>
      <w:r w:rsidR="00781CFB">
        <w:rPr>
          <w:rFonts w:ascii="Times New Roman" w:hAnsi="Times New Roman" w:cs="Times New Roman"/>
          <w:bCs/>
        </w:rPr>
        <w:t>ф</w:t>
      </w:r>
      <w:r w:rsidRPr="00034412">
        <w:rPr>
          <w:rFonts w:ascii="Times New Roman" w:hAnsi="Times New Roman" w:cs="Times New Roman"/>
          <w:bCs/>
        </w:rPr>
        <w:t>орума, а также требованиям научности и новизны заявленной темы</w:t>
      </w:r>
      <w:r w:rsidRPr="00034412">
        <w:rPr>
          <w:rFonts w:ascii="Times New Roman" w:hAnsi="Times New Roman" w:cs="Times New Roman"/>
        </w:rPr>
        <w:t>.</w:t>
      </w:r>
    </w:p>
    <w:p w14:paraId="4ADC55C8" w14:textId="77777777" w:rsidR="00FC579A" w:rsidRPr="00034412" w:rsidRDefault="00FC579A" w:rsidP="004B3893">
      <w:pPr>
        <w:ind w:firstLine="708"/>
        <w:jc w:val="both"/>
        <w:rPr>
          <w:rFonts w:ascii="Times New Roman" w:hAnsi="Times New Roman" w:cs="Times New Roman"/>
        </w:rPr>
      </w:pPr>
    </w:p>
    <w:p w14:paraId="67DB14D1" w14:textId="77777777" w:rsidR="006850C9" w:rsidRPr="008F5C59" w:rsidRDefault="006850C9" w:rsidP="00375A9E">
      <w:pPr>
        <w:ind w:firstLine="709"/>
        <w:jc w:val="both"/>
        <w:rPr>
          <w:rFonts w:ascii="Times New Roman" w:hAnsi="Times New Roman" w:cs="Times New Roman"/>
        </w:rPr>
      </w:pPr>
    </w:p>
    <w:p w14:paraId="30A33C4C" w14:textId="77777777" w:rsidR="00C1100B" w:rsidRPr="005B59C0" w:rsidRDefault="00C1100B" w:rsidP="00C1100B">
      <w:pPr>
        <w:ind w:firstLine="709"/>
        <w:jc w:val="both"/>
        <w:rPr>
          <w:rFonts w:ascii="Times New Roman" w:hAnsi="Times New Roman" w:cs="Times New Roman"/>
          <w:sz w:val="20"/>
        </w:rPr>
      </w:pPr>
      <w:r w:rsidRPr="005B59C0">
        <w:rPr>
          <w:rFonts w:ascii="Times New Roman" w:hAnsi="Times New Roman" w:cs="Times New Roman"/>
          <w:sz w:val="20"/>
        </w:rPr>
        <w:t>Контактная информация:</w:t>
      </w:r>
    </w:p>
    <w:p w14:paraId="014CF0E0" w14:textId="296498A9" w:rsidR="00C1100B" w:rsidRPr="005B59C0" w:rsidRDefault="00C1100B" w:rsidP="00C1100B">
      <w:pPr>
        <w:ind w:firstLine="709"/>
        <w:jc w:val="both"/>
        <w:rPr>
          <w:rFonts w:ascii="Times New Roman" w:hAnsi="Times New Roman" w:cs="Times New Roman"/>
          <w:sz w:val="20"/>
        </w:rPr>
      </w:pPr>
      <w:r w:rsidRPr="005B59C0">
        <w:rPr>
          <w:rFonts w:ascii="Times New Roman" w:hAnsi="Times New Roman" w:cs="Times New Roman"/>
          <w:sz w:val="20"/>
        </w:rPr>
        <w:t>по всем вопросам обращаться к</w:t>
      </w:r>
      <w:r w:rsidR="008D44FC" w:rsidRPr="005B59C0">
        <w:rPr>
          <w:rFonts w:ascii="Times New Roman" w:hAnsi="Times New Roman" w:cs="Times New Roman"/>
          <w:sz w:val="20"/>
        </w:rPr>
        <w:t xml:space="preserve"> </w:t>
      </w:r>
      <w:r w:rsidRPr="005B59C0">
        <w:rPr>
          <w:rFonts w:ascii="Times New Roman" w:hAnsi="Times New Roman" w:cs="Times New Roman"/>
          <w:sz w:val="20"/>
        </w:rPr>
        <w:t>Александровой Елене Валерьевне</w:t>
      </w:r>
    </w:p>
    <w:p w14:paraId="19FD9D7C" w14:textId="328C1818" w:rsidR="00993E08" w:rsidRPr="005B59C0" w:rsidRDefault="00C1100B" w:rsidP="00006A1F">
      <w:pPr>
        <w:ind w:firstLine="709"/>
        <w:jc w:val="both"/>
        <w:rPr>
          <w:rFonts w:ascii="Times New Roman" w:hAnsi="Times New Roman" w:cs="Times New Roman"/>
          <w:sz w:val="20"/>
        </w:rPr>
      </w:pPr>
      <w:r w:rsidRPr="005B59C0">
        <w:rPr>
          <w:rFonts w:ascii="Times New Roman" w:hAnsi="Times New Roman" w:cs="Times New Roman"/>
          <w:sz w:val="20"/>
        </w:rPr>
        <w:t>Адрес электронной почты:</w:t>
      </w:r>
      <w:r w:rsidR="006850C9" w:rsidRPr="005B59C0">
        <w:rPr>
          <w:rFonts w:ascii="Times New Roman" w:hAnsi="Times New Roman" w:cs="Times New Roman"/>
          <w:sz w:val="20"/>
        </w:rPr>
        <w:t xml:space="preserve"> </w:t>
      </w:r>
      <w:r w:rsidRPr="005B59C0">
        <w:rPr>
          <w:rFonts w:ascii="Times New Roman" w:hAnsi="Times New Roman" w:cs="Times New Roman"/>
          <w:sz w:val="20"/>
          <w:lang w:val="en-US"/>
        </w:rPr>
        <w:t>e</w:t>
      </w:r>
      <w:r w:rsidRPr="005B59C0">
        <w:rPr>
          <w:rFonts w:ascii="Times New Roman" w:hAnsi="Times New Roman" w:cs="Times New Roman"/>
          <w:sz w:val="20"/>
        </w:rPr>
        <w:t>.</w:t>
      </w:r>
      <w:r w:rsidRPr="005B59C0">
        <w:rPr>
          <w:rFonts w:ascii="Times New Roman" w:hAnsi="Times New Roman" w:cs="Times New Roman"/>
          <w:sz w:val="20"/>
          <w:lang w:val="en-US"/>
        </w:rPr>
        <w:t>aleksandrova</w:t>
      </w:r>
      <w:r w:rsidRPr="005B59C0">
        <w:rPr>
          <w:rFonts w:ascii="Times New Roman" w:hAnsi="Times New Roman" w:cs="Times New Roman"/>
          <w:sz w:val="20"/>
        </w:rPr>
        <w:t>@</w:t>
      </w:r>
      <w:r w:rsidRPr="005B59C0">
        <w:rPr>
          <w:rFonts w:ascii="Times New Roman" w:hAnsi="Times New Roman" w:cs="Times New Roman"/>
          <w:sz w:val="20"/>
          <w:lang w:val="en-US"/>
        </w:rPr>
        <w:t>hse</w:t>
      </w:r>
      <w:r w:rsidRPr="005B59C0">
        <w:rPr>
          <w:rFonts w:ascii="Times New Roman" w:hAnsi="Times New Roman" w:cs="Times New Roman"/>
          <w:sz w:val="20"/>
        </w:rPr>
        <w:t>.</w:t>
      </w:r>
      <w:r w:rsidRPr="005B59C0">
        <w:rPr>
          <w:rFonts w:ascii="Times New Roman" w:hAnsi="Times New Roman" w:cs="Times New Roman"/>
          <w:sz w:val="20"/>
          <w:lang w:val="en-US"/>
        </w:rPr>
        <w:t>ru</w:t>
      </w:r>
    </w:p>
    <w:sectPr w:rsidR="00993E08" w:rsidRPr="005B59C0" w:rsidSect="006850C9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DD7E2" w14:textId="77777777" w:rsidR="0073412C" w:rsidRDefault="0073412C" w:rsidP="00EB1B98">
      <w:r>
        <w:separator/>
      </w:r>
    </w:p>
  </w:endnote>
  <w:endnote w:type="continuationSeparator" w:id="0">
    <w:p w14:paraId="49FB5B6C" w14:textId="77777777" w:rsidR="0073412C" w:rsidRDefault="0073412C" w:rsidP="00EB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D37A2" w14:textId="77777777" w:rsidR="0073412C" w:rsidRDefault="0073412C" w:rsidP="00EB1B98">
      <w:r>
        <w:separator/>
      </w:r>
    </w:p>
  </w:footnote>
  <w:footnote w:type="continuationSeparator" w:id="0">
    <w:p w14:paraId="58588DAE" w14:textId="77777777" w:rsidR="0073412C" w:rsidRDefault="0073412C" w:rsidP="00EB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0C2A"/>
    <w:multiLevelType w:val="hybridMultilevel"/>
    <w:tmpl w:val="D5B4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485C"/>
    <w:multiLevelType w:val="hybridMultilevel"/>
    <w:tmpl w:val="49B4CD0C"/>
    <w:lvl w:ilvl="0" w:tplc="DBF01ADC">
      <w:start w:val="1"/>
      <w:numFmt w:val="bullet"/>
      <w:lvlText w:val=""/>
      <w:lvlJc w:val="left"/>
      <w:pPr>
        <w:ind w:left="15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2" w15:restartNumberingAfterBreak="0">
    <w:nsid w:val="2DBD5F85"/>
    <w:multiLevelType w:val="hybridMultilevel"/>
    <w:tmpl w:val="6240A706"/>
    <w:lvl w:ilvl="0" w:tplc="9D7AD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3F1E1D"/>
    <w:multiLevelType w:val="hybridMultilevel"/>
    <w:tmpl w:val="B78AC9BC"/>
    <w:lvl w:ilvl="0" w:tplc="BFD25C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42F20FD4"/>
    <w:multiLevelType w:val="hybridMultilevel"/>
    <w:tmpl w:val="DA2C7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E65EA0"/>
    <w:multiLevelType w:val="hybridMultilevel"/>
    <w:tmpl w:val="CB32C6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04F340B"/>
    <w:multiLevelType w:val="hybridMultilevel"/>
    <w:tmpl w:val="85B63366"/>
    <w:lvl w:ilvl="0" w:tplc="F064DB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18735F"/>
    <w:multiLevelType w:val="hybridMultilevel"/>
    <w:tmpl w:val="CB32C60E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DD"/>
    <w:rsid w:val="00006A1F"/>
    <w:rsid w:val="00026AEA"/>
    <w:rsid w:val="00033C26"/>
    <w:rsid w:val="00034412"/>
    <w:rsid w:val="0005517E"/>
    <w:rsid w:val="000856C9"/>
    <w:rsid w:val="00086E2C"/>
    <w:rsid w:val="00090E49"/>
    <w:rsid w:val="000C0752"/>
    <w:rsid w:val="000E56DF"/>
    <w:rsid w:val="000F549F"/>
    <w:rsid w:val="001363FD"/>
    <w:rsid w:val="001731C7"/>
    <w:rsid w:val="001A47B9"/>
    <w:rsid w:val="001E347B"/>
    <w:rsid w:val="00203581"/>
    <w:rsid w:val="002232B4"/>
    <w:rsid w:val="002355FD"/>
    <w:rsid w:val="00241734"/>
    <w:rsid w:val="002524BE"/>
    <w:rsid w:val="002600C3"/>
    <w:rsid w:val="002A2CF0"/>
    <w:rsid w:val="002A61F6"/>
    <w:rsid w:val="002A7437"/>
    <w:rsid w:val="002B6653"/>
    <w:rsid w:val="002F5128"/>
    <w:rsid w:val="003175C4"/>
    <w:rsid w:val="00332BFC"/>
    <w:rsid w:val="003444BF"/>
    <w:rsid w:val="00375A9E"/>
    <w:rsid w:val="0038696D"/>
    <w:rsid w:val="003B42F0"/>
    <w:rsid w:val="003C00EB"/>
    <w:rsid w:val="003C09C5"/>
    <w:rsid w:val="003C3E37"/>
    <w:rsid w:val="0041004A"/>
    <w:rsid w:val="00413D2C"/>
    <w:rsid w:val="00421B0A"/>
    <w:rsid w:val="004265D3"/>
    <w:rsid w:val="004270DE"/>
    <w:rsid w:val="00496852"/>
    <w:rsid w:val="004A74E5"/>
    <w:rsid w:val="004B3893"/>
    <w:rsid w:val="004F3476"/>
    <w:rsid w:val="00503BFE"/>
    <w:rsid w:val="00525945"/>
    <w:rsid w:val="00531141"/>
    <w:rsid w:val="00540307"/>
    <w:rsid w:val="00540912"/>
    <w:rsid w:val="00553E28"/>
    <w:rsid w:val="00570DCE"/>
    <w:rsid w:val="00580A47"/>
    <w:rsid w:val="00595C65"/>
    <w:rsid w:val="005B59C0"/>
    <w:rsid w:val="005E499A"/>
    <w:rsid w:val="00603138"/>
    <w:rsid w:val="00614277"/>
    <w:rsid w:val="00621E23"/>
    <w:rsid w:val="0064220F"/>
    <w:rsid w:val="00653F82"/>
    <w:rsid w:val="0067305A"/>
    <w:rsid w:val="006850C9"/>
    <w:rsid w:val="006912D7"/>
    <w:rsid w:val="006C29A6"/>
    <w:rsid w:val="006C4AA3"/>
    <w:rsid w:val="006C4E3D"/>
    <w:rsid w:val="006D0CAB"/>
    <w:rsid w:val="006F50B7"/>
    <w:rsid w:val="00706D54"/>
    <w:rsid w:val="0073412C"/>
    <w:rsid w:val="0074128F"/>
    <w:rsid w:val="00747833"/>
    <w:rsid w:val="00777450"/>
    <w:rsid w:val="00781CFB"/>
    <w:rsid w:val="00783690"/>
    <w:rsid w:val="00824897"/>
    <w:rsid w:val="00825BF5"/>
    <w:rsid w:val="00832451"/>
    <w:rsid w:val="008356C2"/>
    <w:rsid w:val="00843140"/>
    <w:rsid w:val="008435CE"/>
    <w:rsid w:val="00870072"/>
    <w:rsid w:val="008714E2"/>
    <w:rsid w:val="008748AA"/>
    <w:rsid w:val="0089293C"/>
    <w:rsid w:val="008A3600"/>
    <w:rsid w:val="008C013C"/>
    <w:rsid w:val="008D44FC"/>
    <w:rsid w:val="008E6F0F"/>
    <w:rsid w:val="008F21A8"/>
    <w:rsid w:val="008F485F"/>
    <w:rsid w:val="008F5C59"/>
    <w:rsid w:val="00910C81"/>
    <w:rsid w:val="0091626A"/>
    <w:rsid w:val="0092378D"/>
    <w:rsid w:val="00923945"/>
    <w:rsid w:val="00923E0E"/>
    <w:rsid w:val="00925F70"/>
    <w:rsid w:val="009362DD"/>
    <w:rsid w:val="00947E34"/>
    <w:rsid w:val="00955772"/>
    <w:rsid w:val="009640D6"/>
    <w:rsid w:val="00993E08"/>
    <w:rsid w:val="009A7151"/>
    <w:rsid w:val="009C7453"/>
    <w:rsid w:val="00A02A67"/>
    <w:rsid w:val="00A15F6A"/>
    <w:rsid w:val="00A45D44"/>
    <w:rsid w:val="00A55456"/>
    <w:rsid w:val="00AA3599"/>
    <w:rsid w:val="00B133C4"/>
    <w:rsid w:val="00B1373A"/>
    <w:rsid w:val="00B5160A"/>
    <w:rsid w:val="00B57E58"/>
    <w:rsid w:val="00B64E20"/>
    <w:rsid w:val="00B7420F"/>
    <w:rsid w:val="00B74D0C"/>
    <w:rsid w:val="00B932CF"/>
    <w:rsid w:val="00BD43CF"/>
    <w:rsid w:val="00BF0628"/>
    <w:rsid w:val="00BF090D"/>
    <w:rsid w:val="00BF6885"/>
    <w:rsid w:val="00C1100B"/>
    <w:rsid w:val="00C12C7C"/>
    <w:rsid w:val="00C36C7F"/>
    <w:rsid w:val="00C53CBB"/>
    <w:rsid w:val="00C56688"/>
    <w:rsid w:val="00C57ABB"/>
    <w:rsid w:val="00C8758C"/>
    <w:rsid w:val="00CB4046"/>
    <w:rsid w:val="00CC38DD"/>
    <w:rsid w:val="00CE355F"/>
    <w:rsid w:val="00CF4031"/>
    <w:rsid w:val="00D01298"/>
    <w:rsid w:val="00D10735"/>
    <w:rsid w:val="00D3176F"/>
    <w:rsid w:val="00D43957"/>
    <w:rsid w:val="00D47740"/>
    <w:rsid w:val="00D5309E"/>
    <w:rsid w:val="00D62B43"/>
    <w:rsid w:val="00D90777"/>
    <w:rsid w:val="00D92E6E"/>
    <w:rsid w:val="00DB1ACB"/>
    <w:rsid w:val="00E00BA4"/>
    <w:rsid w:val="00E0486D"/>
    <w:rsid w:val="00E11D0A"/>
    <w:rsid w:val="00E320CC"/>
    <w:rsid w:val="00E35BB9"/>
    <w:rsid w:val="00E66BFB"/>
    <w:rsid w:val="00E81531"/>
    <w:rsid w:val="00E85044"/>
    <w:rsid w:val="00EB1B98"/>
    <w:rsid w:val="00ED3D3E"/>
    <w:rsid w:val="00ED4A5B"/>
    <w:rsid w:val="00EE080F"/>
    <w:rsid w:val="00F05E59"/>
    <w:rsid w:val="00F2535F"/>
    <w:rsid w:val="00F31136"/>
    <w:rsid w:val="00F65A69"/>
    <w:rsid w:val="00F667C0"/>
    <w:rsid w:val="00F7139B"/>
    <w:rsid w:val="00F72BEF"/>
    <w:rsid w:val="00F7586D"/>
    <w:rsid w:val="00F75E36"/>
    <w:rsid w:val="00F853B6"/>
    <w:rsid w:val="00F93878"/>
    <w:rsid w:val="00F9486F"/>
    <w:rsid w:val="00F96C9C"/>
    <w:rsid w:val="00FA6E7A"/>
    <w:rsid w:val="00FB183D"/>
    <w:rsid w:val="00FC579A"/>
    <w:rsid w:val="00FE0134"/>
    <w:rsid w:val="00FF23F6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D8C02"/>
  <w15:docId w15:val="{EC280E1C-7640-4374-8AD1-0E829F64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3E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1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1B98"/>
  </w:style>
  <w:style w:type="paragraph" w:styleId="a6">
    <w:name w:val="footer"/>
    <w:basedOn w:val="a"/>
    <w:link w:val="a7"/>
    <w:uiPriority w:val="99"/>
    <w:unhideWhenUsed/>
    <w:rsid w:val="00EB1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1B98"/>
  </w:style>
  <w:style w:type="paragraph" w:styleId="a8">
    <w:name w:val="No Spacing"/>
    <w:uiPriority w:val="1"/>
    <w:qFormat/>
    <w:rsid w:val="00EB1B98"/>
    <w:rPr>
      <w:rFonts w:eastAsiaTheme="minorEastAsia"/>
      <w:sz w:val="22"/>
      <w:szCs w:val="22"/>
      <w:lang w:val="en-US" w:eastAsia="zh-CN"/>
    </w:rPr>
  </w:style>
  <w:style w:type="paragraph" w:styleId="a9">
    <w:name w:val="Normal (Web)"/>
    <w:basedOn w:val="a"/>
    <w:uiPriority w:val="99"/>
    <w:unhideWhenUsed/>
    <w:rsid w:val="00570D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uiPriority w:val="99"/>
    <w:unhideWhenUsed/>
    <w:rsid w:val="002524B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356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56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6C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96C9C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C110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1100B"/>
    <w:pPr>
      <w:spacing w:after="16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1100B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23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FollowedHyperlink"/>
    <w:basedOn w:val="a0"/>
    <w:uiPriority w:val="99"/>
    <w:semiHidden/>
    <w:unhideWhenUsed/>
    <w:rsid w:val="00FC5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hse.ru/publiclaw/polls/108582553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.hse.ru/iuspublicum/2025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E279F-D60A-4BF7-B676-9F7311E1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Матвеева Мария Витальевна</dc:creator>
  <cp:lastModifiedBy>Администратор</cp:lastModifiedBy>
  <cp:revision>7</cp:revision>
  <dcterms:created xsi:type="dcterms:W3CDTF">2025-10-01T10:39:00Z</dcterms:created>
  <dcterms:modified xsi:type="dcterms:W3CDTF">2025-10-24T13:13:00Z</dcterms:modified>
</cp:coreProperties>
</file>