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15"/>
        <w:gridCol w:w="4043"/>
      </w:tblGrid>
      <w:tr w:rsidR="004566A9" w:rsidTr="00F6376D">
        <w:tc>
          <w:tcPr>
            <w:tcW w:w="5210" w:type="dxa"/>
            <w:gridSpan w:val="3"/>
          </w:tcPr>
          <w:p w:rsidR="004566A9" w:rsidRDefault="004566A9" w:rsidP="004566A9">
            <w:pPr>
              <w:outlineLvl w:val="0"/>
              <w:rPr>
                <w:rStyle w:val="a5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>Ректору Национального исследовательского университета «Высшая школа экономики» Кузьминову Я.И.</w:t>
            </w:r>
          </w:p>
        </w:tc>
      </w:tr>
      <w:tr w:rsidR="00F6376D" w:rsidTr="00A93DE7">
        <w:trPr>
          <w:trHeight w:val="388"/>
        </w:trPr>
        <w:tc>
          <w:tcPr>
            <w:tcW w:w="652" w:type="dxa"/>
            <w:vAlign w:val="bottom"/>
          </w:tcPr>
          <w:p w:rsidR="00F6376D" w:rsidRPr="004566A9" w:rsidRDefault="00F6376D" w:rsidP="00A93DE7">
            <w:pPr>
              <w:outlineLvl w:val="0"/>
              <w:rPr>
                <w:rStyle w:val="a5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F6376D" w:rsidRPr="00AB27C1" w:rsidRDefault="00F6376D" w:rsidP="00F6376D">
            <w:pPr>
              <w:outlineLvl w:val="0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4566A9" w:rsidTr="00F6376D">
        <w:tc>
          <w:tcPr>
            <w:tcW w:w="5210" w:type="dxa"/>
            <w:gridSpan w:val="3"/>
          </w:tcPr>
          <w:p w:rsidR="004566A9" w:rsidRPr="004566A9" w:rsidRDefault="004566A9" w:rsidP="004566A9">
            <w:pPr>
              <w:jc w:val="center"/>
              <w:outlineLvl w:val="0"/>
              <w:rPr>
                <w:rStyle w:val="a5"/>
                <w:b w:val="0"/>
                <w:sz w:val="22"/>
                <w:szCs w:val="22"/>
              </w:rPr>
            </w:pP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>(ФИО</w:t>
            </w:r>
            <w:r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заказчика</w:t>
            </w: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полностью)</w:t>
            </w:r>
          </w:p>
        </w:tc>
      </w:tr>
      <w:tr w:rsidR="004566A9" w:rsidTr="00F6376D">
        <w:trPr>
          <w:trHeight w:val="825"/>
        </w:trPr>
        <w:tc>
          <w:tcPr>
            <w:tcW w:w="5210" w:type="dxa"/>
            <w:gridSpan w:val="3"/>
          </w:tcPr>
          <w:p w:rsidR="004566A9" w:rsidRPr="004566A9" w:rsidRDefault="004566A9" w:rsidP="004566A9">
            <w:pPr>
              <w:outlineLvl w:val="0"/>
              <w:rPr>
                <w:rStyle w:val="a5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4566A9">
              <w:rPr>
                <w:sz w:val="24"/>
                <w:szCs w:val="24"/>
              </w:rPr>
              <w:t>являющего(ей)</w:t>
            </w:r>
            <w:proofErr w:type="spellStart"/>
            <w:r w:rsidRPr="004566A9">
              <w:rPr>
                <w:sz w:val="24"/>
                <w:szCs w:val="24"/>
              </w:rPr>
              <w:t>ся</w:t>
            </w:r>
            <w:proofErr w:type="spellEnd"/>
            <w:r w:rsidRPr="004566A9">
              <w:rPr>
                <w:sz w:val="24"/>
                <w:szCs w:val="24"/>
              </w:rPr>
              <w:t xml:space="preserve"> Заказчиком по договору об оказании платных образовательных услуг студента/</w:t>
            </w:r>
            <w:proofErr w:type="spellStart"/>
            <w:r w:rsidRPr="004566A9">
              <w:rPr>
                <w:sz w:val="24"/>
                <w:szCs w:val="24"/>
              </w:rPr>
              <w:t>ки</w:t>
            </w:r>
            <w:proofErr w:type="spellEnd"/>
            <w:r w:rsidRPr="0045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 w:rsidR="000E558A">
              <w:rPr>
                <w:sz w:val="24"/>
                <w:szCs w:val="24"/>
              </w:rPr>
              <w:t xml:space="preserve"> факультета права НИУ ВШЭ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76D" w:rsidTr="00AB27C1">
        <w:trPr>
          <w:trHeight w:val="39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F6376D" w:rsidRPr="00AB27C1" w:rsidRDefault="00F6376D" w:rsidP="00AB27C1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0E558A" w:rsidTr="00AB27C1">
        <w:trPr>
          <w:trHeight w:val="39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0E558A" w:rsidRPr="00AB27C1" w:rsidRDefault="000E558A" w:rsidP="00AB27C1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4566A9" w:rsidTr="00AB27C1">
        <w:trPr>
          <w:trHeight w:val="158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4566A9" w:rsidRPr="00AB27C1" w:rsidRDefault="00F6376D" w:rsidP="004566A9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:rsidTr="00AB27C1">
        <w:trPr>
          <w:trHeight w:val="360"/>
        </w:trPr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F6376D" w:rsidRPr="00AB27C1" w:rsidRDefault="00F6376D" w:rsidP="004566A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:rsidTr="00AB27C1">
        <w:trPr>
          <w:trHeight w:val="415"/>
        </w:trPr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4566A9" w:rsidRPr="00AB27C1" w:rsidRDefault="004566A9" w:rsidP="004566A9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F6376D" w:rsidTr="00A93DE7">
        <w:trPr>
          <w:trHeight w:val="450"/>
        </w:trPr>
        <w:tc>
          <w:tcPr>
            <w:tcW w:w="1167" w:type="dxa"/>
            <w:gridSpan w:val="2"/>
            <w:vAlign w:val="bottom"/>
          </w:tcPr>
          <w:p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F6376D" w:rsidRPr="00F6376D" w:rsidRDefault="00F6376D" w:rsidP="00F6376D">
            <w:pPr>
              <w:rPr>
                <w:sz w:val="24"/>
                <w:szCs w:val="24"/>
              </w:rPr>
            </w:pPr>
          </w:p>
        </w:tc>
      </w:tr>
      <w:tr w:rsidR="00F6376D" w:rsidTr="00A93DE7">
        <w:trPr>
          <w:trHeight w:val="415"/>
        </w:trPr>
        <w:tc>
          <w:tcPr>
            <w:tcW w:w="1167" w:type="dxa"/>
            <w:gridSpan w:val="2"/>
            <w:vAlign w:val="bottom"/>
          </w:tcPr>
          <w:p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F6376D" w:rsidRPr="00F6376D" w:rsidRDefault="00F6376D" w:rsidP="004566A9">
            <w:pPr>
              <w:rPr>
                <w:sz w:val="24"/>
                <w:szCs w:val="24"/>
              </w:rPr>
            </w:pPr>
          </w:p>
        </w:tc>
      </w:tr>
    </w:tbl>
    <w:p w:rsidR="004566A9" w:rsidRDefault="004566A9" w:rsidP="00C15ADA">
      <w:pPr>
        <w:jc w:val="center"/>
        <w:outlineLvl w:val="0"/>
        <w:rPr>
          <w:rStyle w:val="a5"/>
          <w:sz w:val="26"/>
          <w:szCs w:val="26"/>
        </w:rPr>
      </w:pPr>
    </w:p>
    <w:p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9068"/>
      </w:tblGrid>
      <w:tr w:rsidR="00F44630" w:rsidRPr="001278B7" w:rsidTr="00A93DE7">
        <w:trPr>
          <w:trHeight w:val="4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1278B7" w:rsidRDefault="00F44630" w:rsidP="00A9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87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:rsidTr="00A93DE7">
        <w:trPr>
          <w:trHeight w:val="3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75042F" w:rsidRDefault="00F44630" w:rsidP="00A93DE7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1C6E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:rsidTr="00A93DE7">
        <w:trPr>
          <w:trHeight w:val="4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4F786D" w:rsidRDefault="00F44630" w:rsidP="00A93DE7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Контактная информация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:rsidR="00DB175E" w:rsidRDefault="00DB175E" w:rsidP="00EE03A5">
      <w:pPr>
        <w:rPr>
          <w:sz w:val="26"/>
          <w:szCs w:val="26"/>
        </w:rPr>
      </w:pPr>
    </w:p>
    <w:p w:rsidR="003E3115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53" w:rsidRDefault="00B83853" w:rsidP="00EF6C96">
      <w:r>
        <w:separator/>
      </w:r>
    </w:p>
  </w:endnote>
  <w:endnote w:type="continuationSeparator" w:id="0">
    <w:p w:rsidR="00B83853" w:rsidRDefault="00B83853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53" w:rsidRDefault="00B83853" w:rsidP="00EF6C96">
      <w:r>
        <w:separator/>
      </w:r>
    </w:p>
  </w:footnote>
  <w:footnote w:type="continuationSeparator" w:id="0">
    <w:p w:rsidR="00B83853" w:rsidRDefault="00B83853" w:rsidP="00EF6C96">
      <w:r>
        <w:continuationSeparator/>
      </w:r>
    </w:p>
  </w:footnote>
  <w:footnote w:id="1">
    <w:p w:rsidR="00F44630" w:rsidRDefault="00F44630">
      <w:pPr>
        <w:pStyle w:val="aa"/>
      </w:pPr>
      <w:r>
        <w:rPr>
          <w:rStyle w:val="ac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DA"/>
    <w:rsid w:val="00010D2C"/>
    <w:rsid w:val="000721DE"/>
    <w:rsid w:val="00095CD6"/>
    <w:rsid w:val="000E558A"/>
    <w:rsid w:val="0010562A"/>
    <w:rsid w:val="00123A8B"/>
    <w:rsid w:val="00133B70"/>
    <w:rsid w:val="001768E9"/>
    <w:rsid w:val="0022304C"/>
    <w:rsid w:val="002B135C"/>
    <w:rsid w:val="00326BBD"/>
    <w:rsid w:val="00332444"/>
    <w:rsid w:val="0035043B"/>
    <w:rsid w:val="003A3CA1"/>
    <w:rsid w:val="003E3115"/>
    <w:rsid w:val="004566A9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27C3"/>
    <w:rsid w:val="009225F5"/>
    <w:rsid w:val="009C3888"/>
    <w:rsid w:val="00A93DE7"/>
    <w:rsid w:val="00AB27C1"/>
    <w:rsid w:val="00B83853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6376D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5FE5"/>
  <w15:docId w15:val="{CF3D0EA0-85B4-4F36-9AA4-5206F58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45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8FFA-12A0-4C39-9957-14AE4963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Шеина Александра Александровна</cp:lastModifiedBy>
  <cp:revision>4</cp:revision>
  <cp:lastPrinted>2018-06-08T06:35:00Z</cp:lastPrinted>
  <dcterms:created xsi:type="dcterms:W3CDTF">2018-06-08T06:36:00Z</dcterms:created>
  <dcterms:modified xsi:type="dcterms:W3CDTF">2020-04-02T13:27:00Z</dcterms:modified>
</cp:coreProperties>
</file>