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0000" w14:textId="77777777" w:rsidR="00DF5FE8" w:rsidRDefault="00DF5FE8">
      <w:pPr>
        <w:jc w:val="center"/>
        <w:rPr>
          <w:rFonts w:ascii="Times New Roman" w:hAnsi="Times New Roman"/>
          <w:b/>
          <w:sz w:val="24"/>
        </w:rPr>
      </w:pPr>
    </w:p>
    <w:p w14:paraId="08000000" w14:textId="77777777" w:rsidR="00DF5FE8" w:rsidRDefault="00AC4736">
      <w:pPr>
        <w:pStyle w:val="2"/>
        <w:ind w:firstLine="0"/>
        <w:rPr>
          <w:b/>
        </w:rPr>
      </w:pPr>
      <w:r>
        <w:rPr>
          <w:b/>
        </w:rPr>
        <w:t>ПРОГРАММА</w:t>
      </w:r>
    </w:p>
    <w:p w14:paraId="09000000" w14:textId="77777777" w:rsidR="00DF5FE8" w:rsidRDefault="00AC4736">
      <w:pPr>
        <w:ind w:left="360"/>
        <w:jc w:val="center"/>
        <w:rPr>
          <w:rFonts w:ascii="Times New Roman" w:hAnsi="Times New Roman"/>
          <w:b/>
          <w:sz w:val="26"/>
        </w:rPr>
      </w:pPr>
      <w:r>
        <w:rPr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МЕЖВУЗОВСКОГО КРУГЛОГО СТОЛА </w:t>
      </w:r>
    </w:p>
    <w:p w14:paraId="0A000000" w14:textId="77777777" w:rsidR="00DF5FE8" w:rsidRDefault="00AC4736">
      <w:pPr>
        <w:ind w:left="360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"ЗАЩИТА ПРАВ И ЗАКОННЫХ ИНТЕРЕСОВ ПОПАВШИХ ПОД САНКЦИИ РОССИЙСКИХ ЛИЦ В МЕЖДУНАРОДНЫХ СУДАХ"</w:t>
      </w:r>
    </w:p>
    <w:p w14:paraId="0B000000" w14:textId="77777777" w:rsidR="00DF5FE8" w:rsidRDefault="00AC4736">
      <w:pPr>
        <w:spacing w:after="0" w:line="36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Дата проведения: 7 </w:t>
      </w:r>
      <w:r>
        <w:rPr>
          <w:rFonts w:ascii="Times New Roman" w:hAnsi="Times New Roman"/>
          <w:sz w:val="26"/>
        </w:rPr>
        <w:t>апреля 2023 года, 14:30-18:30.</w:t>
      </w:r>
    </w:p>
    <w:p w14:paraId="0D000000" w14:textId="77777777" w:rsidR="00DF5FE8" w:rsidRDefault="00AC4736">
      <w:pPr>
        <w:spacing w:after="0" w:line="36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Организатор: Факультет права НИУ ВШЭ.</w:t>
      </w:r>
    </w:p>
    <w:p w14:paraId="0E000000" w14:textId="77777777" w:rsidR="00DF5FE8" w:rsidRDefault="00AC4736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Формат мероприятия: гибридный.</w:t>
      </w:r>
    </w:p>
    <w:p w14:paraId="0F000000" w14:textId="77777777" w:rsidR="00DF5FE8" w:rsidRDefault="00AC4736">
      <w:pPr>
        <w:spacing w:after="0" w:line="36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Время доклада: 15-20 минут.</w:t>
      </w:r>
    </w:p>
    <w:p w14:paraId="11000000" w14:textId="77777777" w:rsidR="00DF5FE8" w:rsidRDefault="00AC4736">
      <w:pPr>
        <w:pStyle w:val="a3"/>
        <w:rPr>
          <w:sz w:val="26"/>
        </w:rPr>
      </w:pPr>
      <w:r>
        <w:rPr>
          <w:sz w:val="26"/>
        </w:rPr>
        <w:t>Участники:</w:t>
      </w:r>
      <w:r>
        <w:rPr>
          <w:b/>
          <w:sz w:val="26"/>
        </w:rPr>
        <w:t xml:space="preserve"> </w:t>
      </w:r>
      <w:r>
        <w:rPr>
          <w:sz w:val="26"/>
        </w:rPr>
        <w:t>учёные, практикующие юристы, а</w:t>
      </w:r>
      <w:r>
        <w:rPr>
          <w:sz w:val="26"/>
        </w:rPr>
        <w:t xml:space="preserve">спиранты, студенты магистратуры и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. </w:t>
      </w:r>
    </w:p>
    <w:p w14:paraId="12000000" w14:textId="77777777" w:rsidR="00DF5FE8" w:rsidRDefault="00DF5FE8">
      <w:pPr>
        <w:pStyle w:val="a3"/>
      </w:pPr>
    </w:p>
    <w:p w14:paraId="13000000" w14:textId="77777777" w:rsidR="00DF5FE8" w:rsidRDefault="00AC473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14-30</w:t>
      </w:r>
      <w:r>
        <w:rPr>
          <w:rFonts w:ascii="Times New Roman" w:hAnsi="Times New Roman"/>
          <w:b/>
          <w:sz w:val="24"/>
        </w:rPr>
        <w:tab/>
        <w:t>Открытие круглого стола.</w:t>
      </w:r>
    </w:p>
    <w:p w14:paraId="14000000" w14:textId="77777777" w:rsidR="00DF5FE8" w:rsidRDefault="00DF5FE8">
      <w:pPr>
        <w:spacing w:after="0"/>
        <w:rPr>
          <w:rFonts w:ascii="Times New Roman" w:hAnsi="Times New Roman"/>
          <w:b/>
          <w:sz w:val="24"/>
        </w:rPr>
      </w:pPr>
    </w:p>
    <w:p w14:paraId="15000000" w14:textId="77777777" w:rsidR="00DF5FE8" w:rsidRDefault="00AC47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Приветственное слово – </w:t>
      </w:r>
      <w:r>
        <w:rPr>
          <w:rFonts w:ascii="Times New Roman" w:hAnsi="Times New Roman"/>
          <w:sz w:val="24"/>
        </w:rPr>
        <w:t xml:space="preserve">Русинова В.Н. </w:t>
      </w:r>
    </w:p>
    <w:p w14:paraId="16000000" w14:textId="77777777" w:rsidR="00DF5FE8" w:rsidRDefault="00DF5FE8">
      <w:pPr>
        <w:spacing w:after="0"/>
        <w:rPr>
          <w:rFonts w:ascii="Times New Roman" w:hAnsi="Times New Roman"/>
          <w:b/>
          <w:sz w:val="24"/>
        </w:rPr>
      </w:pPr>
    </w:p>
    <w:p w14:paraId="17000000" w14:textId="77777777" w:rsidR="00DF5FE8" w:rsidRDefault="00AC473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Модераторы: Старженецкий В.В., </w:t>
      </w:r>
      <w:proofErr w:type="spellStart"/>
      <w:r>
        <w:rPr>
          <w:rFonts w:ascii="Times New Roman" w:hAnsi="Times New Roman"/>
          <w:b/>
          <w:sz w:val="24"/>
        </w:rPr>
        <w:t>Гландин</w:t>
      </w:r>
      <w:proofErr w:type="spellEnd"/>
      <w:r>
        <w:rPr>
          <w:rFonts w:ascii="Times New Roman" w:hAnsi="Times New Roman"/>
          <w:b/>
          <w:sz w:val="24"/>
        </w:rPr>
        <w:t xml:space="preserve"> С.В.</w:t>
      </w:r>
    </w:p>
    <w:p w14:paraId="18000000" w14:textId="77777777" w:rsidR="00DF5FE8" w:rsidRDefault="00DF5FE8">
      <w:pPr>
        <w:spacing w:after="0"/>
        <w:rPr>
          <w:rFonts w:ascii="Times New Roman" w:hAnsi="Times New Roman"/>
          <w:b/>
          <w:sz w:val="24"/>
        </w:rPr>
      </w:pPr>
    </w:p>
    <w:p w14:paraId="19000000" w14:textId="77777777" w:rsidR="00DF5FE8" w:rsidRDefault="00AC473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Доклады:</w:t>
      </w:r>
    </w:p>
    <w:p w14:paraId="1A000000" w14:textId="77777777" w:rsidR="00DF5FE8" w:rsidRDefault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Илья Рачков, доцент МГИМО(у), </w:t>
      </w:r>
      <w:proofErr w:type="spellStart"/>
      <w:r>
        <w:rPr>
          <w:rFonts w:ascii="Times New Roman" w:hAnsi="Times New Roman"/>
          <w:sz w:val="24"/>
        </w:rPr>
        <w:t>к.ю.н</w:t>
      </w:r>
      <w:proofErr w:type="spellEnd"/>
      <w:r>
        <w:rPr>
          <w:rFonts w:ascii="Times New Roman" w:hAnsi="Times New Roman"/>
          <w:sz w:val="24"/>
        </w:rPr>
        <w:t>. «</w:t>
      </w:r>
      <w:r>
        <w:rPr>
          <w:rFonts w:ascii="Times New Roman" w:hAnsi="Times New Roman"/>
          <w:b/>
          <w:sz w:val="24"/>
        </w:rPr>
        <w:t xml:space="preserve">Международный инвестиционный арбитраж как </w:t>
      </w:r>
      <w:r>
        <w:rPr>
          <w:rFonts w:ascii="Times New Roman" w:hAnsi="Times New Roman"/>
          <w:b/>
          <w:sz w:val="24"/>
        </w:rPr>
        <w:t>решение в кейсе Национального Расчётного Депозитария</w:t>
      </w:r>
      <w:r>
        <w:rPr>
          <w:rFonts w:ascii="Times New Roman" w:hAnsi="Times New Roman"/>
          <w:sz w:val="24"/>
        </w:rPr>
        <w:t>»</w:t>
      </w:r>
    </w:p>
    <w:p w14:paraId="1B000000" w14:textId="77777777" w:rsidR="00DF5FE8" w:rsidRDefault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Денис Примаков, доцент ВАВТ, </w:t>
      </w:r>
      <w:proofErr w:type="spellStart"/>
      <w:r>
        <w:rPr>
          <w:rFonts w:ascii="Times New Roman" w:hAnsi="Times New Roman"/>
          <w:sz w:val="24"/>
        </w:rPr>
        <w:t>к.ю.н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«Оспаривание арестов и конфискации активов </w:t>
      </w:r>
      <w:proofErr w:type="spellStart"/>
      <w:r>
        <w:rPr>
          <w:rFonts w:ascii="Times New Roman" w:hAnsi="Times New Roman"/>
          <w:b/>
          <w:sz w:val="24"/>
        </w:rPr>
        <w:t>подсанкционных</w:t>
      </w:r>
      <w:proofErr w:type="spellEnd"/>
      <w:r>
        <w:rPr>
          <w:rFonts w:ascii="Times New Roman" w:hAnsi="Times New Roman"/>
          <w:b/>
          <w:sz w:val="24"/>
        </w:rPr>
        <w:t xml:space="preserve"> лиц. Актуальная практика судов США</w:t>
      </w:r>
      <w:r>
        <w:rPr>
          <w:rFonts w:ascii="Times New Roman" w:hAnsi="Times New Roman"/>
          <w:sz w:val="24"/>
        </w:rPr>
        <w:t>».</w:t>
      </w:r>
    </w:p>
    <w:p w14:paraId="1C000000" w14:textId="78409E96" w:rsidR="00DF5FE8" w:rsidRDefault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Сергей </w:t>
      </w:r>
      <w:proofErr w:type="spellStart"/>
      <w:r>
        <w:rPr>
          <w:rFonts w:ascii="Times New Roman" w:hAnsi="Times New Roman"/>
          <w:sz w:val="24"/>
        </w:rPr>
        <w:t>Гландин</w:t>
      </w:r>
      <w:proofErr w:type="spellEnd"/>
      <w:r>
        <w:rPr>
          <w:rFonts w:ascii="Times New Roman" w:hAnsi="Times New Roman"/>
          <w:sz w:val="24"/>
        </w:rPr>
        <w:t xml:space="preserve">, адвокат, партнёр АБ NSP, </w:t>
      </w:r>
      <w:proofErr w:type="spellStart"/>
      <w:r>
        <w:rPr>
          <w:rFonts w:ascii="Times New Roman" w:hAnsi="Times New Roman"/>
          <w:sz w:val="24"/>
        </w:rPr>
        <w:t>к.ю.н</w:t>
      </w:r>
      <w:proofErr w:type="spellEnd"/>
      <w:r>
        <w:rPr>
          <w:rFonts w:ascii="Times New Roman" w:hAnsi="Times New Roman"/>
          <w:sz w:val="24"/>
        </w:rPr>
        <w:t>. «</w:t>
      </w:r>
      <w:r>
        <w:rPr>
          <w:rFonts w:ascii="Times New Roman" w:hAnsi="Times New Roman"/>
          <w:b/>
          <w:sz w:val="24"/>
        </w:rPr>
        <w:t>Когда родственные связ</w:t>
      </w:r>
      <w:r>
        <w:rPr>
          <w:rFonts w:ascii="Times New Roman" w:hAnsi="Times New Roman"/>
          <w:b/>
          <w:sz w:val="24"/>
        </w:rPr>
        <w:t xml:space="preserve">и не могут выступать основанием для санкций. Дело </w:t>
      </w:r>
      <w:proofErr w:type="spellStart"/>
      <w:r>
        <w:rPr>
          <w:rFonts w:ascii="Times New Roman" w:hAnsi="Times New Roman"/>
          <w:b/>
          <w:i/>
          <w:sz w:val="24"/>
        </w:rPr>
        <w:t>Violetta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Prigozhina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Т-212/22</w:t>
      </w:r>
      <w:r>
        <w:rPr>
          <w:rFonts w:ascii="Times New Roman" w:hAnsi="Times New Roman"/>
          <w:sz w:val="24"/>
        </w:rPr>
        <w:t>».</w:t>
      </w:r>
    </w:p>
    <w:p w14:paraId="3A7DB5F3" w14:textId="6FA30107" w:rsidR="00AC4736" w:rsidRPr="00AC4736" w:rsidRDefault="00AC4736" w:rsidP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Полина Проявка, магистрант факультета права НИУ ВШЭ,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Оспаривание экономических санкций в Международном Суде ООН: р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ешение</w:t>
      </w:r>
      <w:r w:rsidRPr="00AC473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</w:t>
      </w:r>
      <w:r w:rsidRPr="00AC473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делу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Certain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Iranian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Assets</w:t>
      </w:r>
      <w:r w:rsidRPr="00AC4736">
        <w:rPr>
          <w:rFonts w:ascii="Times New Roman" w:hAnsi="Times New Roman"/>
          <w:b/>
          <w:sz w:val="24"/>
        </w:rPr>
        <w:t xml:space="preserve"> (</w:t>
      </w:r>
      <w:r w:rsidRPr="00AC4736">
        <w:rPr>
          <w:rFonts w:ascii="Times New Roman" w:hAnsi="Times New Roman"/>
          <w:b/>
          <w:sz w:val="24"/>
          <w:lang w:val="en-US"/>
        </w:rPr>
        <w:t>Islamic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Republic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of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Iran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v</w:t>
      </w:r>
      <w:r w:rsidRPr="00AC4736">
        <w:rPr>
          <w:rFonts w:ascii="Times New Roman" w:hAnsi="Times New Roman"/>
          <w:b/>
          <w:sz w:val="24"/>
        </w:rPr>
        <w:t xml:space="preserve">. </w:t>
      </w:r>
      <w:r w:rsidRPr="00AC4736">
        <w:rPr>
          <w:rFonts w:ascii="Times New Roman" w:hAnsi="Times New Roman"/>
          <w:b/>
          <w:sz w:val="24"/>
          <w:lang w:val="en-US"/>
        </w:rPr>
        <w:t>United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States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of</w:t>
      </w:r>
      <w:r w:rsidRPr="00AC4736">
        <w:rPr>
          <w:rFonts w:ascii="Times New Roman" w:hAnsi="Times New Roman"/>
          <w:b/>
          <w:sz w:val="24"/>
        </w:rPr>
        <w:t xml:space="preserve"> </w:t>
      </w:r>
      <w:r w:rsidRPr="00AC4736">
        <w:rPr>
          <w:rFonts w:ascii="Times New Roman" w:hAnsi="Times New Roman"/>
          <w:b/>
          <w:sz w:val="24"/>
          <w:lang w:val="en-US"/>
        </w:rPr>
        <w:t>America</w:t>
      </w:r>
      <w:r w:rsidRPr="00AC4736">
        <w:rPr>
          <w:rFonts w:ascii="Times New Roman" w:hAnsi="Times New Roman"/>
          <w:b/>
          <w:sz w:val="24"/>
        </w:rPr>
        <w:t>)»</w:t>
      </w:r>
    </w:p>
    <w:p w14:paraId="03B9FA68" w14:textId="77777777" w:rsidR="00AC4736" w:rsidRDefault="00AC4736" w:rsidP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Мурашко, аспирант факультета права НИУ ВШЭ, «</w:t>
      </w:r>
      <w:r>
        <w:rPr>
          <w:rFonts w:ascii="Times New Roman" w:hAnsi="Times New Roman"/>
          <w:b/>
          <w:sz w:val="24"/>
        </w:rPr>
        <w:t>Оспаривание односторонних экономических санкций в ВТО</w:t>
      </w:r>
      <w:r>
        <w:rPr>
          <w:rFonts w:ascii="Times New Roman" w:hAnsi="Times New Roman"/>
          <w:sz w:val="24"/>
        </w:rPr>
        <w:t>»</w:t>
      </w:r>
    </w:p>
    <w:p w14:paraId="1D000000" w14:textId="77777777" w:rsidR="00DF5FE8" w:rsidRDefault="00DF5FE8">
      <w:pPr>
        <w:spacing w:after="0"/>
        <w:rPr>
          <w:rFonts w:ascii="Times New Roman" w:hAnsi="Times New Roman"/>
          <w:sz w:val="24"/>
        </w:rPr>
      </w:pPr>
    </w:p>
    <w:p w14:paraId="1E000000" w14:textId="77777777" w:rsidR="00DF5FE8" w:rsidRDefault="00AC47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16-00- 16-30</w:t>
      </w:r>
      <w:r>
        <w:rPr>
          <w:rFonts w:ascii="Times New Roman" w:hAnsi="Times New Roman"/>
          <w:sz w:val="24"/>
        </w:rPr>
        <w:t xml:space="preserve"> кофе брейк</w:t>
      </w:r>
    </w:p>
    <w:p w14:paraId="1F000000" w14:textId="77777777" w:rsidR="00DF5FE8" w:rsidRDefault="00DF5FE8">
      <w:pPr>
        <w:spacing w:after="0"/>
        <w:rPr>
          <w:rFonts w:ascii="Times New Roman" w:hAnsi="Times New Roman"/>
          <w:sz w:val="24"/>
        </w:rPr>
      </w:pPr>
    </w:p>
    <w:p w14:paraId="22000000" w14:textId="4D7B656D" w:rsidR="00DF5FE8" w:rsidRPr="00AC4736" w:rsidRDefault="00AC4736" w:rsidP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C4736">
        <w:rPr>
          <w:rFonts w:ascii="Times New Roman" w:hAnsi="Times New Roman"/>
          <w:sz w:val="24"/>
        </w:rPr>
        <w:t xml:space="preserve">Илона </w:t>
      </w:r>
      <w:proofErr w:type="spellStart"/>
      <w:r w:rsidRPr="00AC4736">
        <w:rPr>
          <w:rFonts w:ascii="Times New Roman" w:hAnsi="Times New Roman"/>
          <w:sz w:val="24"/>
        </w:rPr>
        <w:t>Хинцагова</w:t>
      </w:r>
      <w:proofErr w:type="spellEnd"/>
      <w:r w:rsidRPr="00AC4736">
        <w:rPr>
          <w:rFonts w:ascii="Times New Roman" w:hAnsi="Times New Roman"/>
          <w:sz w:val="24"/>
        </w:rPr>
        <w:t xml:space="preserve">, студентка 3 курса </w:t>
      </w:r>
      <w:proofErr w:type="spellStart"/>
      <w:r w:rsidRPr="00AC4736">
        <w:rPr>
          <w:rFonts w:ascii="Times New Roman" w:hAnsi="Times New Roman"/>
          <w:sz w:val="24"/>
        </w:rPr>
        <w:t>бакалавриата</w:t>
      </w:r>
      <w:proofErr w:type="spellEnd"/>
      <w:r w:rsidRPr="00AC4736">
        <w:rPr>
          <w:rFonts w:ascii="Times New Roman" w:hAnsi="Times New Roman"/>
          <w:sz w:val="24"/>
        </w:rPr>
        <w:t xml:space="preserve"> </w:t>
      </w:r>
      <w:proofErr w:type="spellStart"/>
      <w:r w:rsidRPr="00AC4736">
        <w:rPr>
          <w:rFonts w:ascii="Times New Roman" w:hAnsi="Times New Roman"/>
          <w:sz w:val="24"/>
        </w:rPr>
        <w:t>юрфака</w:t>
      </w:r>
      <w:proofErr w:type="spellEnd"/>
      <w:r w:rsidRPr="00AC4736">
        <w:rPr>
          <w:rFonts w:ascii="Times New Roman" w:hAnsi="Times New Roman"/>
          <w:sz w:val="24"/>
        </w:rPr>
        <w:t xml:space="preserve"> ЮФ МГУ «</w:t>
      </w:r>
      <w:r w:rsidRPr="00AC4736">
        <w:rPr>
          <w:rFonts w:ascii="Times New Roman" w:hAnsi="Times New Roman"/>
          <w:b/>
          <w:sz w:val="24"/>
        </w:rPr>
        <w:t>Принятие врем</w:t>
      </w:r>
      <w:r w:rsidRPr="00AC4736">
        <w:rPr>
          <w:rFonts w:ascii="Times New Roman" w:hAnsi="Times New Roman"/>
          <w:b/>
          <w:sz w:val="24"/>
        </w:rPr>
        <w:t xml:space="preserve">енных обеспечительных мер в Суде ЕС на примере определения Суда ЕС в деле </w:t>
      </w:r>
      <w:proofErr w:type="spellStart"/>
      <w:r w:rsidRPr="00AC4736">
        <w:rPr>
          <w:rFonts w:ascii="Times New Roman" w:hAnsi="Times New Roman"/>
          <w:b/>
          <w:i/>
          <w:sz w:val="24"/>
        </w:rPr>
        <w:t>Mazepin</w:t>
      </w:r>
      <w:proofErr w:type="spellEnd"/>
      <w:r w:rsidRPr="00AC4736">
        <w:rPr>
          <w:rFonts w:ascii="Times New Roman" w:hAnsi="Times New Roman"/>
          <w:b/>
          <w:sz w:val="24"/>
        </w:rPr>
        <w:t xml:space="preserve"> T‑743/22 R</w:t>
      </w:r>
      <w:r w:rsidRPr="00AC4736">
        <w:rPr>
          <w:rFonts w:ascii="Times New Roman" w:hAnsi="Times New Roman"/>
          <w:sz w:val="24"/>
        </w:rPr>
        <w:t>»</w:t>
      </w:r>
    </w:p>
    <w:p w14:paraId="23000000" w14:textId="77777777" w:rsidR="00DF5FE8" w:rsidRDefault="00AC4736" w:rsidP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настасия </w:t>
      </w:r>
      <w:proofErr w:type="spellStart"/>
      <w:r>
        <w:rPr>
          <w:rFonts w:ascii="Times New Roman" w:hAnsi="Times New Roman"/>
          <w:sz w:val="24"/>
        </w:rPr>
        <w:t>Косякина</w:t>
      </w:r>
      <w:proofErr w:type="spellEnd"/>
      <w:r>
        <w:rPr>
          <w:rFonts w:ascii="Times New Roman" w:hAnsi="Times New Roman"/>
          <w:sz w:val="24"/>
        </w:rPr>
        <w:t>, магистрант МЭП-21 ЮФ МГУ, «</w:t>
      </w:r>
      <w:r>
        <w:rPr>
          <w:rFonts w:ascii="Times New Roman" w:hAnsi="Times New Roman"/>
          <w:b/>
          <w:sz w:val="24"/>
        </w:rPr>
        <w:t xml:space="preserve">Привлечение к внедоговорной ответственности учреждений ЕС за неправомерно введённые санкции. Дело </w:t>
      </w:r>
      <w:proofErr w:type="spellStart"/>
      <w:r>
        <w:rPr>
          <w:rFonts w:ascii="Times New Roman" w:hAnsi="Times New Roman"/>
          <w:b/>
          <w:i/>
          <w:sz w:val="24"/>
        </w:rPr>
        <w:t>Klymenko</w:t>
      </w:r>
      <w:proofErr w:type="spellEnd"/>
      <w:r>
        <w:rPr>
          <w:rFonts w:ascii="Times New Roman" w:hAnsi="Times New Roman"/>
          <w:b/>
          <w:sz w:val="24"/>
        </w:rPr>
        <w:t xml:space="preserve"> T‑470/21</w:t>
      </w:r>
      <w:r>
        <w:rPr>
          <w:rFonts w:ascii="Times New Roman" w:hAnsi="Times New Roman"/>
          <w:sz w:val="24"/>
        </w:rPr>
        <w:t>»</w:t>
      </w:r>
    </w:p>
    <w:p w14:paraId="24000000" w14:textId="77777777" w:rsidR="00DF5FE8" w:rsidRDefault="00AC4736" w:rsidP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Артём </w:t>
      </w:r>
      <w:proofErr w:type="spellStart"/>
      <w:r>
        <w:rPr>
          <w:rFonts w:ascii="Times New Roman" w:hAnsi="Times New Roman"/>
          <w:sz w:val="24"/>
        </w:rPr>
        <w:t>Касумян</w:t>
      </w:r>
      <w:proofErr w:type="spellEnd"/>
      <w:r>
        <w:rPr>
          <w:rFonts w:ascii="Times New Roman" w:hAnsi="Times New Roman"/>
          <w:sz w:val="24"/>
        </w:rPr>
        <w:t>, магистрант МЭП-11 ЮФ МГУ, «</w:t>
      </w:r>
      <w:r>
        <w:rPr>
          <w:rFonts w:ascii="Times New Roman" w:hAnsi="Times New Roman"/>
          <w:b/>
          <w:sz w:val="24"/>
        </w:rPr>
        <w:t xml:space="preserve">Уроки решения Большой палаты Суда ЕС в деле </w:t>
      </w:r>
      <w:r>
        <w:rPr>
          <w:rFonts w:ascii="Times New Roman" w:hAnsi="Times New Roman"/>
          <w:b/>
          <w:i/>
          <w:sz w:val="24"/>
        </w:rPr>
        <w:t xml:space="preserve">RT </w:t>
      </w:r>
      <w:proofErr w:type="spellStart"/>
      <w:r>
        <w:rPr>
          <w:rFonts w:ascii="Times New Roman" w:hAnsi="Times New Roman"/>
          <w:b/>
          <w:i/>
          <w:sz w:val="24"/>
        </w:rPr>
        <w:t>France</w:t>
      </w:r>
      <w:proofErr w:type="spellEnd"/>
      <w:r>
        <w:rPr>
          <w:rFonts w:ascii="Times New Roman" w:hAnsi="Times New Roman"/>
          <w:b/>
          <w:i/>
          <w:sz w:val="24"/>
        </w:rPr>
        <w:t xml:space="preserve"> v </w:t>
      </w:r>
      <w:proofErr w:type="spellStart"/>
      <w:r>
        <w:rPr>
          <w:rFonts w:ascii="Times New Roman" w:hAnsi="Times New Roman"/>
          <w:b/>
          <w:i/>
          <w:sz w:val="24"/>
        </w:rPr>
        <w:t>Council</w:t>
      </w:r>
      <w:proofErr w:type="spellEnd"/>
      <w:r>
        <w:rPr>
          <w:b/>
        </w:rPr>
        <w:t xml:space="preserve"> </w:t>
      </w:r>
      <w:r>
        <w:rPr>
          <w:rFonts w:ascii="Times New Roman" w:hAnsi="Times New Roman"/>
          <w:b/>
          <w:sz w:val="24"/>
        </w:rPr>
        <w:t>T-125/22</w:t>
      </w:r>
      <w:r>
        <w:rPr>
          <w:rFonts w:ascii="Times New Roman" w:hAnsi="Times New Roman"/>
          <w:sz w:val="24"/>
        </w:rPr>
        <w:t>»</w:t>
      </w:r>
    </w:p>
    <w:p w14:paraId="25000000" w14:textId="77777777" w:rsidR="00DF5FE8" w:rsidRDefault="00AC4736" w:rsidP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Глеб Бойко, магистрант МЭП-11 ЮФ МГУ, «</w:t>
      </w:r>
      <w:r>
        <w:rPr>
          <w:rFonts w:ascii="Times New Roman" w:hAnsi="Times New Roman"/>
          <w:b/>
          <w:sz w:val="24"/>
        </w:rPr>
        <w:t xml:space="preserve">Изменение обстоятельств и </w:t>
      </w:r>
      <w:proofErr w:type="spellStart"/>
      <w:r>
        <w:rPr>
          <w:rFonts w:ascii="Times New Roman" w:hAnsi="Times New Roman"/>
          <w:b/>
          <w:sz w:val="24"/>
        </w:rPr>
        <w:t>дистанцирование</w:t>
      </w:r>
      <w:proofErr w:type="spellEnd"/>
      <w:r>
        <w:rPr>
          <w:rFonts w:ascii="Times New Roman" w:hAnsi="Times New Roman"/>
          <w:b/>
          <w:sz w:val="24"/>
        </w:rPr>
        <w:t xml:space="preserve"> как основания для исключения из </w:t>
      </w:r>
      <w:proofErr w:type="spellStart"/>
      <w:r>
        <w:rPr>
          <w:rFonts w:ascii="Times New Roman" w:hAnsi="Times New Roman"/>
          <w:b/>
          <w:sz w:val="24"/>
        </w:rPr>
        <w:t>санкционного</w:t>
      </w:r>
      <w:proofErr w:type="spellEnd"/>
      <w:r>
        <w:rPr>
          <w:rFonts w:ascii="Times New Roman" w:hAnsi="Times New Roman"/>
          <w:b/>
          <w:sz w:val="24"/>
        </w:rPr>
        <w:t xml:space="preserve"> списка на пр</w:t>
      </w:r>
      <w:r>
        <w:rPr>
          <w:rFonts w:ascii="Times New Roman" w:hAnsi="Times New Roman"/>
          <w:b/>
          <w:sz w:val="24"/>
        </w:rPr>
        <w:t xml:space="preserve">имере дела </w:t>
      </w:r>
      <w:proofErr w:type="spellStart"/>
      <w:r>
        <w:rPr>
          <w:rFonts w:ascii="Times New Roman" w:hAnsi="Times New Roman"/>
          <w:b/>
          <w:i/>
          <w:sz w:val="24"/>
        </w:rPr>
        <w:t>Ovsyannikov</w:t>
      </w:r>
      <w:proofErr w:type="spellEnd"/>
      <w:r>
        <w:rPr>
          <w:rFonts w:ascii="Times New Roman" w:hAnsi="Times New Roman"/>
          <w:b/>
          <w:sz w:val="24"/>
        </w:rPr>
        <w:t xml:space="preserve"> T-714/20</w:t>
      </w:r>
      <w:r>
        <w:rPr>
          <w:rFonts w:ascii="Times New Roman" w:hAnsi="Times New Roman"/>
          <w:sz w:val="24"/>
        </w:rPr>
        <w:t>»</w:t>
      </w:r>
    </w:p>
    <w:p w14:paraId="26000000" w14:textId="77777777" w:rsidR="00DF5FE8" w:rsidRDefault="00AC4736" w:rsidP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Виктория Польшакова, магистрант факультета права НИУ ВШЭ, </w:t>
      </w:r>
      <w:r>
        <w:rPr>
          <w:rFonts w:ascii="Times New Roman" w:hAnsi="Times New Roman"/>
          <w:b/>
          <w:sz w:val="24"/>
        </w:rPr>
        <w:t>«Нарушение прав человека как основание для отмены ограничительных мер в практике Европейского суда по правам человека»</w:t>
      </w:r>
    </w:p>
    <w:p w14:paraId="27000000" w14:textId="77777777" w:rsidR="00DF5FE8" w:rsidRDefault="00AC4736" w:rsidP="00AC473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Афина </w:t>
      </w:r>
      <w:proofErr w:type="spellStart"/>
      <w:r>
        <w:rPr>
          <w:rFonts w:ascii="Times New Roman" w:hAnsi="Times New Roman"/>
          <w:sz w:val="24"/>
        </w:rPr>
        <w:t>Америди</w:t>
      </w:r>
      <w:proofErr w:type="spellEnd"/>
      <w:r>
        <w:rPr>
          <w:rFonts w:ascii="Times New Roman" w:hAnsi="Times New Roman"/>
          <w:sz w:val="24"/>
        </w:rPr>
        <w:t xml:space="preserve">, магистрант МЭП-11 ЮФ МГУ, дело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Synesis</w:t>
      </w:r>
      <w:proofErr w:type="spellEnd"/>
      <w:r>
        <w:rPr>
          <w:rFonts w:ascii="Times New Roman" w:hAnsi="Times New Roman"/>
          <w:b/>
          <w:sz w:val="24"/>
        </w:rPr>
        <w:t xml:space="preserve"> - первый кейс в Англии о снятии санкций через суд</w:t>
      </w:r>
      <w:r>
        <w:rPr>
          <w:rFonts w:ascii="Times New Roman" w:hAnsi="Times New Roman"/>
          <w:sz w:val="24"/>
        </w:rPr>
        <w:t>»</w:t>
      </w:r>
    </w:p>
    <w:p w14:paraId="28000000" w14:textId="77777777" w:rsidR="00DF5FE8" w:rsidRDefault="00DF5FE8">
      <w:pPr>
        <w:spacing w:after="0"/>
        <w:ind w:left="360"/>
        <w:rPr>
          <w:rFonts w:ascii="Times New Roman" w:hAnsi="Times New Roman"/>
          <w:sz w:val="24"/>
        </w:rPr>
      </w:pPr>
    </w:p>
    <w:p w14:paraId="29000000" w14:textId="77777777" w:rsidR="00DF5FE8" w:rsidRDefault="00DF5FE8">
      <w:pPr>
        <w:spacing w:after="0"/>
        <w:ind w:firstLine="360"/>
        <w:rPr>
          <w:rFonts w:ascii="Times New Roman" w:hAnsi="Times New Roman"/>
          <w:sz w:val="24"/>
        </w:rPr>
      </w:pPr>
    </w:p>
    <w:p w14:paraId="2A000000" w14:textId="77777777" w:rsidR="00DF5FE8" w:rsidRDefault="00AC47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18-00</w:t>
      </w:r>
      <w:r>
        <w:rPr>
          <w:rFonts w:ascii="Times New Roman" w:hAnsi="Times New Roman"/>
          <w:sz w:val="24"/>
        </w:rPr>
        <w:t xml:space="preserve"> дискуссия </w:t>
      </w:r>
    </w:p>
    <w:p w14:paraId="2B000000" w14:textId="77777777" w:rsidR="00DF5FE8" w:rsidRDefault="00DF5FE8">
      <w:pPr>
        <w:pStyle w:val="a3"/>
      </w:pPr>
    </w:p>
    <w:sectPr w:rsidR="00DF5FE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A14"/>
    <w:multiLevelType w:val="multilevel"/>
    <w:tmpl w:val="ECF04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4F91"/>
    <w:multiLevelType w:val="multilevel"/>
    <w:tmpl w:val="ECF04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8"/>
    <w:rsid w:val="00AC4736"/>
    <w:rsid w:val="00D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9C"/>
  <w15:docId w15:val="{6D241F38-BE0C-431C-9C81-61E28CD8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a5"/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1"/>
    <w:link w:val="a5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1918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Старженецкий Владислав Валерьевич</dc:creator>
  <cp:lastModifiedBy>Старженецкий Владислав Валерьевич</cp:lastModifiedBy>
  <cp:revision>2</cp:revision>
  <dcterms:created xsi:type="dcterms:W3CDTF">2023-04-04T18:06:00Z</dcterms:created>
  <dcterms:modified xsi:type="dcterms:W3CDTF">2023-04-04T18:06:00Z</dcterms:modified>
</cp:coreProperties>
</file>